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379" w:rsidRPr="00BA0379" w:rsidRDefault="00BA0379" w:rsidP="00BA0379">
      <w:pPr>
        <w:jc w:val="right"/>
        <w:rPr>
          <w:i/>
        </w:rPr>
      </w:pPr>
      <w:r w:rsidRPr="00BA0379">
        <w:rPr>
          <w:i/>
        </w:rPr>
        <w:t>Załącznik nr 3 do zapytania ofertowego W</w:t>
      </w:r>
      <w:r w:rsidR="0050081C">
        <w:rPr>
          <w:i/>
        </w:rPr>
        <w:t>RZ</w:t>
      </w:r>
      <w:r w:rsidR="004D19CD">
        <w:rPr>
          <w:i/>
        </w:rPr>
        <w:t>.2600.1.</w:t>
      </w:r>
      <w:r w:rsidRPr="00BA0379">
        <w:rPr>
          <w:i/>
        </w:rPr>
        <w:t>202</w:t>
      </w:r>
      <w:r w:rsidR="0050081C">
        <w:rPr>
          <w:i/>
        </w:rPr>
        <w:t>4</w:t>
      </w:r>
    </w:p>
    <w:p w:rsidR="00BA0379" w:rsidRDefault="00BA0379" w:rsidP="00BA0379"/>
    <w:p w:rsidR="00BA0379" w:rsidRDefault="00BA0379" w:rsidP="00992CD8">
      <w:pPr>
        <w:spacing w:line="240" w:lineRule="auto"/>
        <w:jc w:val="center"/>
        <w:rPr>
          <w:b/>
        </w:rPr>
      </w:pPr>
      <w:r w:rsidRPr="00BA0379">
        <w:rPr>
          <w:b/>
        </w:rPr>
        <w:t>UMOWA W</w:t>
      </w:r>
      <w:r w:rsidR="0050081C">
        <w:rPr>
          <w:b/>
        </w:rPr>
        <w:t>RZ</w:t>
      </w:r>
      <w:r w:rsidRPr="00BA0379">
        <w:rPr>
          <w:b/>
        </w:rPr>
        <w:t>.032.</w:t>
      </w:r>
      <w:r>
        <w:rPr>
          <w:b/>
        </w:rPr>
        <w:t>... 202</w:t>
      </w:r>
      <w:r w:rsidR="00EC3256">
        <w:rPr>
          <w:b/>
        </w:rPr>
        <w:t>5</w:t>
      </w:r>
      <w:r w:rsidRPr="00BA0379">
        <w:rPr>
          <w:b/>
        </w:rPr>
        <w:t xml:space="preserve"> (wzór)</w:t>
      </w:r>
    </w:p>
    <w:p w:rsidR="00BA0379" w:rsidRDefault="00BA0379" w:rsidP="00992CD8">
      <w:pPr>
        <w:spacing w:line="240" w:lineRule="auto"/>
        <w:jc w:val="both"/>
      </w:pPr>
      <w:r>
        <w:t xml:space="preserve">zawarta w dniu…………………………….pomiędzy </w:t>
      </w:r>
      <w:r w:rsidRPr="007F1D48">
        <w:rPr>
          <w:b/>
        </w:rPr>
        <w:t>Powiatem Tczewskim</w:t>
      </w:r>
      <w:r>
        <w:t xml:space="preserve"> z siedzibą w</w:t>
      </w:r>
    </w:p>
    <w:p w:rsidR="00BA0379" w:rsidRDefault="00BA0379" w:rsidP="00992CD8">
      <w:pPr>
        <w:spacing w:line="240" w:lineRule="auto"/>
        <w:jc w:val="both"/>
      </w:pPr>
      <w:r>
        <w:t>Tczewie przy ul. Piaskowej 2, NIP: 593-21-40-707, REGON: 191675267,</w:t>
      </w:r>
    </w:p>
    <w:p w:rsidR="00BA0379" w:rsidRDefault="00BA0379" w:rsidP="00992CD8">
      <w:pPr>
        <w:spacing w:line="240" w:lineRule="auto"/>
        <w:jc w:val="both"/>
      </w:pPr>
      <w:r>
        <w:t>reprezentowanym przez:</w:t>
      </w:r>
    </w:p>
    <w:p w:rsidR="00BA0379" w:rsidRDefault="00BA0379" w:rsidP="00992CD8">
      <w:pPr>
        <w:spacing w:line="240" w:lineRule="auto"/>
        <w:jc w:val="both"/>
      </w:pPr>
      <w:r>
        <w:t>1. ………………………………………………,</w:t>
      </w:r>
    </w:p>
    <w:p w:rsidR="00BA0379" w:rsidRDefault="00BA0379" w:rsidP="00992CD8">
      <w:pPr>
        <w:spacing w:line="240" w:lineRule="auto"/>
        <w:jc w:val="both"/>
      </w:pPr>
      <w:r>
        <w:t>2. ………………………………………………</w:t>
      </w:r>
    </w:p>
    <w:p w:rsidR="00BA0379" w:rsidRDefault="00BA0379" w:rsidP="00992CD8">
      <w:pPr>
        <w:spacing w:line="240" w:lineRule="auto"/>
        <w:jc w:val="both"/>
      </w:pPr>
      <w:r>
        <w:t>zwanym dalej w treści umowy</w:t>
      </w:r>
      <w:r w:rsidRPr="00BA0379">
        <w:rPr>
          <w:b/>
        </w:rPr>
        <w:t xml:space="preserve"> Zamawiającym</w:t>
      </w:r>
      <w:r>
        <w:t>,</w:t>
      </w:r>
    </w:p>
    <w:p w:rsidR="00BA0379" w:rsidRDefault="00BA0379" w:rsidP="00992CD8">
      <w:pPr>
        <w:spacing w:line="240" w:lineRule="auto"/>
        <w:jc w:val="both"/>
      </w:pPr>
      <w:r>
        <w:t>a…………………………………………………………………………………………………………………………………………..</w:t>
      </w:r>
    </w:p>
    <w:p w:rsidR="00BA0379" w:rsidRDefault="00BA0379" w:rsidP="00992CD8">
      <w:pPr>
        <w:spacing w:line="240" w:lineRule="auto"/>
        <w:jc w:val="both"/>
      </w:pPr>
      <w:r>
        <w:t>NIP:………………………………………., REGON:……………………………………,</w:t>
      </w:r>
      <w:r w:rsidRPr="00BA0379">
        <w:t xml:space="preserve"> </w:t>
      </w:r>
      <w:r>
        <w:t>KRS………………………………….</w:t>
      </w:r>
    </w:p>
    <w:p w:rsidR="00BA0379" w:rsidRDefault="00BA0379" w:rsidP="00992CD8">
      <w:pPr>
        <w:spacing w:line="240" w:lineRule="auto"/>
        <w:jc w:val="both"/>
      </w:pPr>
      <w:r>
        <w:t xml:space="preserve">zwanym dalej </w:t>
      </w:r>
      <w:r w:rsidRPr="00BA0379">
        <w:rPr>
          <w:b/>
        </w:rPr>
        <w:t>Wykonawcą</w:t>
      </w:r>
      <w:r>
        <w:t>.</w:t>
      </w:r>
    </w:p>
    <w:p w:rsidR="00BA0379" w:rsidRDefault="00BA0379" w:rsidP="00992CD8">
      <w:pPr>
        <w:spacing w:line="240" w:lineRule="auto"/>
        <w:jc w:val="both"/>
      </w:pPr>
    </w:p>
    <w:p w:rsidR="00BA0379" w:rsidRDefault="00BA0379" w:rsidP="00992CD8">
      <w:pPr>
        <w:spacing w:line="240" w:lineRule="auto"/>
        <w:jc w:val="both"/>
      </w:pPr>
      <w:r>
        <w:t>w rezultacie wyboru Wykonawcy, dokonanego przez Zamawiającego w trybie wyboru najkorzystniejszej oferty w procedurze udzielenia zamówień publicznych o wartości szacunkowej nieprzekraczającej kwoty 130.000 zł netto prowadzonej bez stosowania przepisów ustawy z dnia 11 września 2019 r. Prawo zamówień publicznych zgodnie z art. 2 ust. 1 pkt. 1 (Dz. U. z 20</w:t>
      </w:r>
      <w:r w:rsidR="00EC3256">
        <w:t>24</w:t>
      </w:r>
      <w:r>
        <w:t xml:space="preserve"> r. poz. </w:t>
      </w:r>
      <w:r w:rsidR="00EC3256">
        <w:t>1320</w:t>
      </w:r>
      <w:r>
        <w:t>), zawarto umowę o następującej treści:</w:t>
      </w:r>
    </w:p>
    <w:p w:rsidR="00BA0379" w:rsidRDefault="00BA0379" w:rsidP="00992CD8">
      <w:pPr>
        <w:spacing w:line="240" w:lineRule="auto"/>
        <w:jc w:val="both"/>
      </w:pPr>
    </w:p>
    <w:p w:rsidR="00BA0379" w:rsidRPr="00BA0379" w:rsidRDefault="00BA0379" w:rsidP="00992CD8">
      <w:pPr>
        <w:spacing w:line="240" w:lineRule="auto"/>
        <w:jc w:val="center"/>
        <w:rPr>
          <w:b/>
        </w:rPr>
      </w:pPr>
      <w:r w:rsidRPr="00BA0379">
        <w:rPr>
          <w:b/>
        </w:rPr>
        <w:t>§1. PRZEDMIOT UMOWY</w:t>
      </w:r>
    </w:p>
    <w:p w:rsidR="00BA0379" w:rsidRDefault="00BA0379" w:rsidP="00992CD8">
      <w:pPr>
        <w:spacing w:line="240" w:lineRule="auto"/>
        <w:jc w:val="both"/>
      </w:pPr>
      <w:r>
        <w:t>1. Przedmiotem umowy jest sukcesywna dostawa na rzecz Zamawiającego materiałów biurowych i papieru ksero zgodnie z Ofertą Wykonawcy i Formularzem Cenowym stanowiącymi odpowiednio załączniki nr 1 i 2 do Umowy, na warunkach określonych w niniejszej Umowie.</w:t>
      </w:r>
    </w:p>
    <w:p w:rsidR="00BA0379" w:rsidRDefault="00BA0379" w:rsidP="00992CD8">
      <w:pPr>
        <w:spacing w:line="240" w:lineRule="auto"/>
        <w:jc w:val="both"/>
      </w:pPr>
      <w:r>
        <w:t>2. Oferowane materiały muszą być zgodne z opisem przedmiotu zamówienia zawartym w zapytaniu ofertowym na Dostawę materiałów biurowych w roku 202</w:t>
      </w:r>
      <w:r w:rsidR="00EC3256">
        <w:t>5</w:t>
      </w:r>
      <w:r>
        <w:t xml:space="preserve"> na potrzeby Starostwa Powiatowego w Tczewie, stanowiącym integralną część umowy.</w:t>
      </w:r>
    </w:p>
    <w:p w:rsidR="00BA0379" w:rsidRDefault="00BA0379" w:rsidP="00992CD8">
      <w:pPr>
        <w:spacing w:line="240" w:lineRule="auto"/>
        <w:jc w:val="both"/>
      </w:pPr>
      <w:r>
        <w:t>3. Ilości wskazane w przedmiocie zamówienia mają charakter szacunkowy i Zamawiający nie gwarantuje ich całkowitej realizacji. Zamawiający dopuszcza możliwość zwiększenia lub zmniejszenia dostaw materiałów biurowych i papieru ksero w zakresie do 30% wielkości wynagrodzenia za wykonanie przedmiotu umowy określonego w § 3 ust. 1 umowy.</w:t>
      </w:r>
    </w:p>
    <w:p w:rsidR="00BA0379" w:rsidRDefault="00BA0379" w:rsidP="00992CD8">
      <w:pPr>
        <w:spacing w:line="240" w:lineRule="auto"/>
        <w:jc w:val="both"/>
      </w:pPr>
      <w:r>
        <w:t>4. Przedmiot zamówienia będzie dostarczany Zamawiającemu sukcesywnie na podstawie jego pisemnego zapotrzebowania przesłanego Wykonawcy drogą elektroniczną lub zgłoszonego telefonicznie. Wielkość każdej partii dostawy materiałów biurowych i papieru ksero wynikać</w:t>
      </w:r>
      <w:r w:rsidR="007F1D48">
        <w:t xml:space="preserve"> </w:t>
      </w:r>
      <w:r>
        <w:t>będzie z bieżących potrzeb Zamawiającego i realizowana będzie na podstawie jednostkowych zleceń.</w:t>
      </w:r>
    </w:p>
    <w:p w:rsidR="00BA0379" w:rsidRDefault="00BA0379" w:rsidP="00992CD8">
      <w:pPr>
        <w:spacing w:line="240" w:lineRule="auto"/>
        <w:jc w:val="both"/>
      </w:pPr>
      <w:r>
        <w:t>5. Wykonawca zobowiązuje się zrealizować poszczególne części zamówienia w terminie 3 dni roboczych od daty złożenia zamówienia.</w:t>
      </w:r>
    </w:p>
    <w:p w:rsidR="00BA0379" w:rsidRDefault="00BA0379" w:rsidP="00992CD8">
      <w:pPr>
        <w:spacing w:line="240" w:lineRule="auto"/>
        <w:jc w:val="both"/>
      </w:pPr>
      <w:r>
        <w:lastRenderedPageBreak/>
        <w:t>6. Oferowane materiały muszą być fabrycznie nowe, nie noszące śladów uszkodzeń zewnętrznych oraz uprzedniego używania.</w:t>
      </w:r>
    </w:p>
    <w:p w:rsidR="00BA0379" w:rsidRDefault="00BA0379" w:rsidP="00992CD8">
      <w:pPr>
        <w:spacing w:line="240" w:lineRule="auto"/>
        <w:jc w:val="both"/>
      </w:pPr>
      <w:r>
        <w:t>7. Wykonawca będzie dostarczał przedmiot zamówienia na własny koszt, własnym środkiem transportu wraz z rozładunkiem i wniesieniem do wskazanego pomieszczenia biurowego w siedzibie Zamawiającego: Starostwo Powiatowe w Tczewie, ul. Piaskowa 2, 83-110 Tczew.</w:t>
      </w:r>
    </w:p>
    <w:p w:rsidR="00BA0379" w:rsidRDefault="00BA0379" w:rsidP="00992CD8">
      <w:pPr>
        <w:spacing w:line="240" w:lineRule="auto"/>
        <w:jc w:val="both"/>
      </w:pPr>
      <w:r>
        <w:t>8. Dostawy będą odbywać się w dni robocze w godzinach: pon. - śr. od 7.30 do 15.30, czw. od 7.30 do 16.30, pt. od 7.30 do 14.30</w:t>
      </w:r>
    </w:p>
    <w:p w:rsidR="00BA0379" w:rsidRPr="00BA0379" w:rsidRDefault="00BA0379" w:rsidP="007F1D48">
      <w:pPr>
        <w:spacing w:line="240" w:lineRule="auto"/>
        <w:jc w:val="center"/>
        <w:rPr>
          <w:b/>
        </w:rPr>
      </w:pPr>
      <w:r w:rsidRPr="00BA0379">
        <w:rPr>
          <w:b/>
        </w:rPr>
        <w:t>§ 2. TERMIN OBOWIĄZYWANIA UMOWY</w:t>
      </w:r>
    </w:p>
    <w:p w:rsidR="00BA0379" w:rsidRDefault="00BA0379" w:rsidP="00992CD8">
      <w:pPr>
        <w:spacing w:line="240" w:lineRule="auto"/>
        <w:jc w:val="both"/>
      </w:pPr>
      <w:r>
        <w:t>1. Niniejsza umowa zostaje zawarta na czas określony od dnia 2 stycznia 202</w:t>
      </w:r>
      <w:r w:rsidR="00EC3256">
        <w:t>5</w:t>
      </w:r>
      <w:r>
        <w:t xml:space="preserve"> r. do dnia 31 grudnia 202</w:t>
      </w:r>
      <w:r w:rsidR="00EC3256">
        <w:t>5</w:t>
      </w:r>
      <w:r>
        <w:t xml:space="preserve"> roku.</w:t>
      </w:r>
    </w:p>
    <w:p w:rsidR="00BA0379" w:rsidRDefault="00BA0379" w:rsidP="00992CD8">
      <w:pPr>
        <w:spacing w:line="240" w:lineRule="auto"/>
        <w:jc w:val="both"/>
      </w:pPr>
      <w:r>
        <w:t>2. Umowa wygasa w przypadku wcześniejszego wykorzystania przez Zamawiającego kwoty, o której mowa w § 3 ust. 1 umowy.</w:t>
      </w:r>
    </w:p>
    <w:p w:rsidR="00BA0379" w:rsidRPr="00BA0379" w:rsidRDefault="00BA0379" w:rsidP="007F1D48">
      <w:pPr>
        <w:spacing w:line="240" w:lineRule="auto"/>
        <w:jc w:val="center"/>
        <w:rPr>
          <w:b/>
        </w:rPr>
      </w:pPr>
      <w:r w:rsidRPr="00BA0379">
        <w:rPr>
          <w:b/>
        </w:rPr>
        <w:t>§ 3. WYNAGRODZENIE</w:t>
      </w:r>
    </w:p>
    <w:p w:rsidR="00BA0379" w:rsidRDefault="00BA0379" w:rsidP="00992CD8">
      <w:pPr>
        <w:spacing w:line="240" w:lineRule="auto"/>
        <w:jc w:val="both"/>
      </w:pPr>
      <w:r>
        <w:t>1. Maksymalna wartość wynagrodzenia z tytułu wykonania przedmiotu niniejszej umowy</w:t>
      </w:r>
    </w:p>
    <w:p w:rsidR="00BA0379" w:rsidRDefault="00BA0379" w:rsidP="00992CD8">
      <w:pPr>
        <w:spacing w:line="240" w:lineRule="auto"/>
        <w:jc w:val="both"/>
      </w:pPr>
      <w:r>
        <w:t>wynosi………………</w:t>
      </w:r>
      <w:r w:rsidR="004C3BDB">
        <w:t>……</w:t>
      </w:r>
      <w:r>
        <w:t xml:space="preserve"> zł brutto (słownie: .....................................</w:t>
      </w:r>
      <w:r w:rsidR="004C3BDB">
        <w:t>......</w:t>
      </w:r>
      <w:r>
        <w:t xml:space="preserve"> zł), w tym podatek VAT 23%</w:t>
      </w:r>
    </w:p>
    <w:p w:rsidR="00BA0379" w:rsidRDefault="00BA0379" w:rsidP="00992CD8">
      <w:pPr>
        <w:spacing w:line="240" w:lineRule="auto"/>
        <w:jc w:val="both"/>
      </w:pPr>
      <w:r>
        <w:t xml:space="preserve">w wysokości ..................... zł </w:t>
      </w:r>
      <w:r w:rsidRPr="00BA0379">
        <w:t>(słownie: ....................................</w:t>
      </w:r>
      <w:r>
        <w:t>.</w:t>
      </w:r>
      <w:r w:rsidR="004C3BDB">
        <w:t>........</w:t>
      </w:r>
      <w:r>
        <w:t xml:space="preserve"> zł).</w:t>
      </w:r>
    </w:p>
    <w:p w:rsidR="00BA0379" w:rsidRDefault="00BA0379" w:rsidP="00992CD8">
      <w:pPr>
        <w:spacing w:line="240" w:lineRule="auto"/>
        <w:jc w:val="both"/>
      </w:pPr>
      <w:r>
        <w:t>2. W przypadku realizacji umowy w kwocie niższej niż wymieniona w ust. 1 Wykonawcy nie przysługuje roszczenie o wykonanie umowy w pełnej kwocie.</w:t>
      </w:r>
    </w:p>
    <w:p w:rsidR="00BA0379" w:rsidRDefault="00BA0379" w:rsidP="00992CD8">
      <w:pPr>
        <w:spacing w:line="240" w:lineRule="auto"/>
        <w:jc w:val="both"/>
      </w:pPr>
      <w:r>
        <w:t xml:space="preserve">3. Za realizację przedmiotu umowy Zamawiający zobowiązuje się zapłacić Wykonawcy wynagrodzenie zgodne z cenami podanymi w Formularzu Cenowym stanowiącym załącznik nr </w:t>
      </w:r>
      <w:r w:rsidR="004D19CD">
        <w:t>2</w:t>
      </w:r>
      <w:r>
        <w:t xml:space="preserve"> do umowy, który stanowi podstawę do rozliczeń finansowych między Zamawiającym a Wykonawcą.</w:t>
      </w:r>
    </w:p>
    <w:p w:rsidR="00BA0379" w:rsidRDefault="00BA0379" w:rsidP="00992CD8">
      <w:pPr>
        <w:spacing w:line="240" w:lineRule="auto"/>
        <w:jc w:val="both"/>
      </w:pPr>
      <w:r>
        <w:t>4. Strony postanawiają, że rozliczanie za wykonanie zamówienia odbywać się będzie za każdą zrealizowaną dostawę na podstawie faktury.</w:t>
      </w:r>
    </w:p>
    <w:p w:rsidR="004C3BDB" w:rsidRDefault="00BA0379" w:rsidP="00992CD8">
      <w:pPr>
        <w:spacing w:line="240" w:lineRule="auto"/>
        <w:jc w:val="both"/>
      </w:pPr>
      <w:r>
        <w:t xml:space="preserve">5. Płatności na rzecz Wykonawcy będą dokonywane przelewem na wskazany przez niego w fakturze numer rachunku bankowego, w terminie 14 dni od daty dostarczenia prawidłowo wystawionej pod względem formalnym i rachunkowym faktury dotyczącej danego okresu. </w:t>
      </w:r>
    </w:p>
    <w:p w:rsidR="00BA0379" w:rsidRDefault="00BA0379" w:rsidP="00992CD8">
      <w:pPr>
        <w:spacing w:line="240" w:lineRule="auto"/>
        <w:jc w:val="both"/>
      </w:pPr>
      <w:r>
        <w:t>6. Stawki jednostkowe brutto za dany towar, rozumiane są jako stałe - nie podlegające zmianie. Kwoty określone w Formularzu Cenowym uwzględniają wszystkie koszty poniesione przez Wykonawcę oraz obejmują spełnienie przez Wykonawcę wszystkich świadczeń i obowiązków określonych w niniejszej umowie i w całości wyczerpują roszczenia Wykonawcy z tytułu należytego wykonania niniejszej Umowy.</w:t>
      </w:r>
    </w:p>
    <w:p w:rsidR="00BA0379" w:rsidRDefault="00BA0379" w:rsidP="00992CD8">
      <w:pPr>
        <w:spacing w:line="240" w:lineRule="auto"/>
        <w:jc w:val="both"/>
      </w:pPr>
      <w:r>
        <w:t>7. Zamawiający nie przewiduje indeksacji cen i udzielenia zaliczki ani zadatku.</w:t>
      </w:r>
    </w:p>
    <w:p w:rsidR="00BA0379" w:rsidRDefault="00BA0379" w:rsidP="00992CD8">
      <w:pPr>
        <w:spacing w:line="240" w:lineRule="auto"/>
        <w:jc w:val="both"/>
      </w:pPr>
      <w:r>
        <w:t>8. Za datę płatności uważa się datę obciążenia rachunku bankowego Zamawiającego.</w:t>
      </w:r>
    </w:p>
    <w:p w:rsidR="00BA0379" w:rsidRDefault="00BA0379" w:rsidP="00992CD8">
      <w:pPr>
        <w:spacing w:line="240" w:lineRule="auto"/>
        <w:jc w:val="both"/>
      </w:pPr>
      <w:r>
        <w:t>9. Zamawiający dopuszcza przyjmowanie faktur drogą elektroniczną przesyłanych z adresu e-mail Wykonawcy na adres e-mail Zamawiającego, przy czym</w:t>
      </w:r>
    </w:p>
    <w:p w:rsidR="00BA0379" w:rsidRDefault="00BA0379" w:rsidP="007F1D48">
      <w:pPr>
        <w:spacing w:line="240" w:lineRule="auto"/>
        <w:ind w:left="708"/>
        <w:jc w:val="both"/>
      </w:pPr>
      <w:r>
        <w:t>a) faktury przesyłane za pośrednictwem poczty elektronicznej będą przesyłane w formacie PDF,</w:t>
      </w:r>
    </w:p>
    <w:p w:rsidR="004C3BDB" w:rsidRDefault="00BA0379" w:rsidP="004D19CD">
      <w:pPr>
        <w:spacing w:line="240" w:lineRule="auto"/>
        <w:ind w:firstLine="708"/>
        <w:jc w:val="both"/>
      </w:pPr>
      <w:r>
        <w:lastRenderedPageBreak/>
        <w:t xml:space="preserve">b) faktury będą przesyłane na adres: </w:t>
      </w:r>
      <w:hyperlink r:id="rId6" w:history="1">
        <w:r w:rsidR="004C3BDB" w:rsidRPr="00986DDC">
          <w:rPr>
            <w:rStyle w:val="Hipercze"/>
          </w:rPr>
          <w:t>starostwo@powiat.tczew.pl</w:t>
        </w:r>
      </w:hyperlink>
    </w:p>
    <w:p w:rsidR="00BA0379" w:rsidRPr="004C3BDB" w:rsidRDefault="00BA0379" w:rsidP="007F1D48">
      <w:pPr>
        <w:spacing w:line="240" w:lineRule="auto"/>
        <w:jc w:val="center"/>
        <w:rPr>
          <w:b/>
        </w:rPr>
      </w:pPr>
      <w:r w:rsidRPr="004C3BDB">
        <w:rPr>
          <w:b/>
        </w:rPr>
        <w:t>§ 4. KARY UMOWNE</w:t>
      </w:r>
    </w:p>
    <w:p w:rsidR="00BA0379" w:rsidRDefault="007F1D48" w:rsidP="00992CD8">
      <w:pPr>
        <w:spacing w:line="240" w:lineRule="auto"/>
        <w:jc w:val="both"/>
      </w:pPr>
      <w:r>
        <w:t xml:space="preserve">1. </w:t>
      </w:r>
      <w:r w:rsidR="00BA0379">
        <w:t>Wykonawca zapłaci Zamawiającemu karę umowną za każdy rozpoczęty dzień roboczy zwłoki w dostawie zamówienia do siedziby Zamawiającego lub zwłoki w usunięciu wad w wysokości 150 zł.</w:t>
      </w:r>
    </w:p>
    <w:p w:rsidR="00BA0379" w:rsidRDefault="007F1D48" w:rsidP="00992CD8">
      <w:pPr>
        <w:spacing w:line="240" w:lineRule="auto"/>
        <w:jc w:val="both"/>
      </w:pPr>
      <w:r>
        <w:t xml:space="preserve">2. </w:t>
      </w:r>
      <w:r w:rsidR="00BA0379">
        <w:t>W przypadku odstąpienia od umowy przez Zamawiającego lub Wykonawcę z przyczyn za które odpowiada Wykonawca lub rozwiązania umowy w trybie §6 umowy, Wykonawca zobowiązany będzie do zapłaty na rzecz Zamawiającego kary umownej w wysokości 5000 zł brutto.</w:t>
      </w:r>
    </w:p>
    <w:p w:rsidR="00BA0379" w:rsidRDefault="00BA0379" w:rsidP="00992CD8">
      <w:pPr>
        <w:spacing w:line="240" w:lineRule="auto"/>
        <w:jc w:val="both"/>
      </w:pPr>
      <w:r>
        <w:t>3. Za dostarczenie towaru niezgodnego z parametrami określonymi w formularzu ofertowym Zamawiający naliczy Wykonawcy</w:t>
      </w:r>
      <w:r w:rsidR="004D19CD">
        <w:t xml:space="preserve"> karę w wysokości 200 zł brutto za każdy przypadek.</w:t>
      </w:r>
    </w:p>
    <w:p w:rsidR="00BA0379" w:rsidRDefault="00BA0379" w:rsidP="00992CD8">
      <w:pPr>
        <w:spacing w:line="240" w:lineRule="auto"/>
        <w:jc w:val="both"/>
      </w:pPr>
      <w:r>
        <w:t>4. Zamawiający zastrzega sobie prawo potrącenia kar umownych z faktur wystawionych przez Wykonawcę, na co Wykonawca wyraża zgodę.</w:t>
      </w:r>
    </w:p>
    <w:p w:rsidR="00BA0379" w:rsidRDefault="00BA0379" w:rsidP="00992CD8">
      <w:pPr>
        <w:spacing w:line="240" w:lineRule="auto"/>
        <w:jc w:val="both"/>
      </w:pPr>
      <w:r>
        <w:t>5. Obok kary umownej Zamawiający może żądać odszkodowania uzupełniającego na zasadach ogólnych wynikających z Kodeksu Cywilnego.</w:t>
      </w:r>
    </w:p>
    <w:p w:rsidR="00BA0379" w:rsidRDefault="00BA0379" w:rsidP="00992CD8">
      <w:pPr>
        <w:spacing w:line="240" w:lineRule="auto"/>
        <w:jc w:val="both"/>
      </w:pPr>
      <w:r>
        <w:t>6. Łączna wysokość kar umownych nie przekroczy kwoty wynagrodzenia brutto, określonego w § 3 ust. 1 Umowy.</w:t>
      </w:r>
    </w:p>
    <w:p w:rsidR="00BA0379" w:rsidRDefault="00BA0379" w:rsidP="00992CD8">
      <w:pPr>
        <w:spacing w:line="240" w:lineRule="auto"/>
        <w:jc w:val="both"/>
      </w:pPr>
      <w:r>
        <w:t>7. Zapłacenie lub potrącenie kar umownych nie zwalnia Wykonawcy z obowiązku wykonania dostawy oraz należytego wykonania zobowiązań wynikających z niniejszej umowy.</w:t>
      </w:r>
    </w:p>
    <w:p w:rsidR="004C3BDB" w:rsidRDefault="00BA0379" w:rsidP="00992CD8">
      <w:pPr>
        <w:spacing w:line="240" w:lineRule="auto"/>
        <w:jc w:val="both"/>
      </w:pPr>
      <w:r>
        <w:t>8. Kary umowne są niezależne od siebie i podlegają kumulacji.</w:t>
      </w:r>
    </w:p>
    <w:p w:rsidR="00BA0379" w:rsidRPr="004C3BDB" w:rsidRDefault="00B426BB" w:rsidP="007F1D48">
      <w:pPr>
        <w:spacing w:line="240" w:lineRule="auto"/>
        <w:jc w:val="center"/>
        <w:rPr>
          <w:b/>
        </w:rPr>
      </w:pPr>
      <w:r>
        <w:rPr>
          <w:rFonts w:cstheme="minorHAnsi"/>
          <w:b/>
        </w:rPr>
        <w:t>§</w:t>
      </w:r>
      <w:r w:rsidR="00BA0379" w:rsidRPr="004C3BDB">
        <w:rPr>
          <w:b/>
        </w:rPr>
        <w:t>5. GWARANCJA JAKOŚCI</w:t>
      </w:r>
    </w:p>
    <w:p w:rsidR="00BA0379" w:rsidRDefault="00BA0379" w:rsidP="00992CD8">
      <w:pPr>
        <w:spacing w:line="240" w:lineRule="auto"/>
        <w:jc w:val="both"/>
      </w:pPr>
      <w:r>
        <w:t>1. Wykonawca udziela gwarancji jakości na dostarczone w ramach dostawy przedmioty wymienione w Formularzu Cenowym, na okres przewidziany przez ich producenta.</w:t>
      </w:r>
    </w:p>
    <w:p w:rsidR="00BA0379" w:rsidRDefault="00BA0379" w:rsidP="00992CD8">
      <w:pPr>
        <w:spacing w:line="240" w:lineRule="auto"/>
        <w:jc w:val="both"/>
      </w:pPr>
      <w:r>
        <w:t>2. Wykonawca udziela gwarancji, że przedmiot zamówienia jest fabrycznie nowy i wolny od wad, oraz że może być użytkowany zgodnie z przeznaczeniem.</w:t>
      </w:r>
    </w:p>
    <w:p w:rsidR="00BA0379" w:rsidRDefault="00BA0379" w:rsidP="00992CD8">
      <w:pPr>
        <w:spacing w:line="240" w:lineRule="auto"/>
        <w:jc w:val="both"/>
      </w:pPr>
      <w:r>
        <w:t>3. Wykonawca zobowiązany jest do wymiany towaru, usunięcia wad i usterek stwierdzonych w okresie gwarancji i rękojmi w terminie technicznie uzasadnionym i bez zbędnej zwłoki, jednak nie dłuższym niż 14 dni od dnia powiadomienia go o ujawnieniu usterek i wad, o ile strony nie uzgodnią innego terminu.</w:t>
      </w:r>
    </w:p>
    <w:p w:rsidR="007F1D48" w:rsidRPr="004D19CD" w:rsidRDefault="00BA0379" w:rsidP="004D19CD">
      <w:pPr>
        <w:spacing w:line="240" w:lineRule="auto"/>
        <w:jc w:val="both"/>
      </w:pPr>
      <w:r>
        <w:t>4. W przypadku gdy usunięcie wad nie będzie możliwe, Wykonawca zobowiązany jest do wymiany przedmiotu umowy na wolny od wad o parametrach nie gorszych lub lepszych, nie później niż w ciągu 5 dni roboczych, od momentu zgłoszenia takiej konieczności.</w:t>
      </w:r>
    </w:p>
    <w:p w:rsidR="004C3BDB" w:rsidRPr="004C3BDB" w:rsidRDefault="004C3BDB" w:rsidP="007F1D48">
      <w:pPr>
        <w:spacing w:line="240" w:lineRule="auto"/>
        <w:jc w:val="center"/>
        <w:rPr>
          <w:b/>
        </w:rPr>
      </w:pPr>
      <w:r w:rsidRPr="004C3BDB">
        <w:rPr>
          <w:b/>
        </w:rPr>
        <w:t>§ 6. WYPOWIEDZENIE I ODSTĄPIENIE OD UMOWY</w:t>
      </w:r>
    </w:p>
    <w:p w:rsidR="004C3BDB" w:rsidRDefault="004C3BDB" w:rsidP="00992CD8">
      <w:pPr>
        <w:spacing w:line="240" w:lineRule="auto"/>
        <w:jc w:val="both"/>
      </w:pPr>
      <w:r>
        <w:t>1. Zamawiający może rozwiązać niniejszą Umowę ze skutkiem natychmiastowym bez zachowania okresu wypowiedzenia w przypadku gdy:</w:t>
      </w:r>
    </w:p>
    <w:p w:rsidR="004C3BDB" w:rsidRDefault="004C3BDB" w:rsidP="00992CD8">
      <w:pPr>
        <w:spacing w:line="240" w:lineRule="auto"/>
        <w:ind w:firstLine="708"/>
        <w:jc w:val="both"/>
      </w:pPr>
      <w:r>
        <w:t>a) Wykonawca nie rozpocznie realizacji dostaw będących przedmiotem umowy w okresie</w:t>
      </w:r>
    </w:p>
    <w:p w:rsidR="004C3BDB" w:rsidRDefault="004C3BDB" w:rsidP="00992CD8">
      <w:pPr>
        <w:spacing w:line="240" w:lineRule="auto"/>
        <w:ind w:firstLine="708"/>
        <w:jc w:val="both"/>
      </w:pPr>
      <w:r>
        <w:t>5 dni roboczych od dnia złożenia zamówienia;</w:t>
      </w:r>
    </w:p>
    <w:p w:rsidR="004C3BDB" w:rsidRDefault="004C3BDB" w:rsidP="00992CD8">
      <w:pPr>
        <w:spacing w:line="240" w:lineRule="auto"/>
        <w:ind w:firstLine="708"/>
        <w:jc w:val="both"/>
      </w:pPr>
      <w:r>
        <w:t>b) Wykonawca dostarczył towar inny niż oferowany:</w:t>
      </w:r>
    </w:p>
    <w:p w:rsidR="004C3BDB" w:rsidRDefault="004C3BDB" w:rsidP="00992CD8">
      <w:pPr>
        <w:spacing w:line="240" w:lineRule="auto"/>
        <w:ind w:firstLine="708"/>
        <w:jc w:val="both"/>
      </w:pPr>
      <w:r>
        <w:t>c) Wykonawca w rażący sposób zaniedbuje lub narusza zobowiązania umowy.</w:t>
      </w:r>
    </w:p>
    <w:p w:rsidR="004C3BDB" w:rsidRDefault="004C3BDB" w:rsidP="00992CD8">
      <w:pPr>
        <w:spacing w:line="240" w:lineRule="auto"/>
        <w:jc w:val="both"/>
      </w:pPr>
      <w:r>
        <w:lastRenderedPageBreak/>
        <w:t>2. W razie wystąpienie okoliczności powodującej, że wykonanie umowy nie leży w interesie publicznym, czego nie można było przewidzieć w chwili zawarcia umowy, Zamawiający może odstąpić od niniejszej umowy w terminie 30 dni od dnia powzięcia wiadomości o powyższej okoliczności. Odstąpienie od umowy wymaga formy pisemnej pod rygorem nieważności.</w:t>
      </w:r>
    </w:p>
    <w:p w:rsidR="004C3BDB" w:rsidRDefault="004C3BDB" w:rsidP="00992CD8">
      <w:pPr>
        <w:spacing w:line="240" w:lineRule="auto"/>
        <w:jc w:val="both"/>
      </w:pPr>
      <w:r>
        <w:t>3. Rozwiązanie umowy może nastąpić wyłącznie w formie pisemnej pod rygorem nieważności, w terminie określonym przez Zamawiającego w oświadczeniu.</w:t>
      </w:r>
    </w:p>
    <w:p w:rsidR="004C3BDB" w:rsidRDefault="004C3BDB" w:rsidP="00992CD8">
      <w:pPr>
        <w:spacing w:line="240" w:lineRule="auto"/>
        <w:jc w:val="both"/>
      </w:pPr>
      <w:r>
        <w:t>4. W razie rozwiązania umowy, o którym mowa w ust. 1, bądź odstąpienia od umowy, strony sporządzą w terminie do 7 dni od daty złożenia oświadczenia o rozwiązaniu lub odstąpieniu, protokół potwierdzający zakres wykonanego, a niezapłaconego przedmiotu Umowy. Protokół będzie stanowić w tym przypadku podstawę do ostatecznego rozliczenia umowy, przy czym w razie rozwiązania umowy przez Zamawiającego z przyczyn, o których mowa w ust. 1 Wykonawcy należy się wynagrodzenie wyłącznie za część przedmiotu umowy, która zgodnie ze sporządzonym protokołem została przez zamawiającego odebrana bez zastrzeżeń.</w:t>
      </w:r>
    </w:p>
    <w:p w:rsidR="004C3BDB" w:rsidRDefault="004C3BDB" w:rsidP="00992CD8">
      <w:pPr>
        <w:spacing w:line="240" w:lineRule="auto"/>
        <w:jc w:val="both"/>
      </w:pPr>
      <w:r>
        <w:t>5. W razie rozwiązania umowy, o którym mowa w ust. 1, bądź odstąpienia od umowy, część wykonanego przedmiotu umowy odebranego bez zastrzeżeń staje się własnością Zamawiającego, a Wykonawcy przysługuje roszczenie o zapłatę za nią, o ile Zamawiający nie dokonał zapłaty.</w:t>
      </w:r>
    </w:p>
    <w:p w:rsidR="004C3BDB" w:rsidRPr="004C3BDB" w:rsidRDefault="004C3BDB" w:rsidP="007F1D48">
      <w:pPr>
        <w:spacing w:line="240" w:lineRule="auto"/>
        <w:jc w:val="center"/>
        <w:rPr>
          <w:b/>
        </w:rPr>
      </w:pPr>
      <w:r w:rsidRPr="004C3BDB">
        <w:rPr>
          <w:b/>
        </w:rPr>
        <w:t>§ 7. ZMIANY TREŚCI UMOWY</w:t>
      </w:r>
    </w:p>
    <w:p w:rsidR="004C3BDB" w:rsidRDefault="004C3BDB" w:rsidP="00992CD8">
      <w:pPr>
        <w:spacing w:line="240" w:lineRule="auto"/>
        <w:jc w:val="both"/>
      </w:pPr>
      <w:r>
        <w:t>1. Wszelkie zmiany i uzupełnienia umowy wymagają formy pisemnej pod rygorem nieważności, w postaci aneksu do umowy z zastrzeżeniem postanowień § 9 ust. 2.</w:t>
      </w:r>
    </w:p>
    <w:p w:rsidR="004C3BDB" w:rsidRDefault="004C3BDB" w:rsidP="00992CD8">
      <w:pPr>
        <w:spacing w:line="240" w:lineRule="auto"/>
        <w:jc w:val="both"/>
      </w:pPr>
      <w:r>
        <w:t>2. Zamawiający dopuszcza możliwość istotnych zmian postanowień Umowy w przypadku wystąpienia co najmniej jednej z okoliczności wymienionych poniżej:</w:t>
      </w:r>
    </w:p>
    <w:p w:rsidR="004C3BDB" w:rsidRDefault="004C3BDB" w:rsidP="00992CD8">
      <w:pPr>
        <w:spacing w:line="240" w:lineRule="auto"/>
        <w:ind w:firstLine="708"/>
        <w:jc w:val="both"/>
      </w:pPr>
      <w:r>
        <w:t>a) zmiana stawki podatku od towarów i usług;</w:t>
      </w:r>
    </w:p>
    <w:p w:rsidR="004C3BDB" w:rsidRDefault="004C3BDB" w:rsidP="00992CD8">
      <w:pPr>
        <w:spacing w:line="240" w:lineRule="auto"/>
        <w:ind w:left="708"/>
        <w:jc w:val="both"/>
      </w:pPr>
      <w:r>
        <w:t>b) wystąpienia zmian powszechnie obowiązujących przepisów w zakresie mającym wpływ na realizację Umowy.</w:t>
      </w:r>
    </w:p>
    <w:p w:rsidR="004C3BDB" w:rsidRDefault="004C3BDB" w:rsidP="00992CD8">
      <w:pPr>
        <w:spacing w:line="240" w:lineRule="auto"/>
        <w:ind w:left="708"/>
        <w:jc w:val="both"/>
      </w:pPr>
      <w:r>
        <w:t>c) przypadków wystąpienia siły wyższej, której zaistnienie leży poza zasięgiem i kontrolą Zamawiającego lub Wykonawcy;</w:t>
      </w:r>
    </w:p>
    <w:p w:rsidR="000766CA" w:rsidRDefault="004C3BDB" w:rsidP="004D19CD">
      <w:pPr>
        <w:spacing w:line="240" w:lineRule="auto"/>
        <w:ind w:firstLine="708"/>
        <w:jc w:val="both"/>
      </w:pPr>
      <w:r>
        <w:t>d) w sytuacji, o której mowa w § 1 ust. 3 umowy.</w:t>
      </w:r>
    </w:p>
    <w:p w:rsidR="004C3BDB" w:rsidRPr="004C3BDB" w:rsidRDefault="004C3BDB" w:rsidP="007F1D48">
      <w:pPr>
        <w:spacing w:line="240" w:lineRule="auto"/>
        <w:ind w:firstLine="708"/>
        <w:jc w:val="center"/>
        <w:rPr>
          <w:b/>
        </w:rPr>
      </w:pPr>
      <w:r w:rsidRPr="004C3BDB">
        <w:rPr>
          <w:b/>
        </w:rPr>
        <w:t>§ 8. DANE OSOBOWE</w:t>
      </w:r>
    </w:p>
    <w:p w:rsidR="004C3BDB" w:rsidRDefault="004C3BDB" w:rsidP="00992CD8">
      <w:pPr>
        <w:spacing w:line="240" w:lineRule="auto"/>
        <w:jc w:val="both"/>
      </w:pPr>
      <w:r>
        <w:t>1. 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dalej zwanego rozporządzeniem, Wykonawca przyjmuje do wiadomości, że:</w:t>
      </w:r>
    </w:p>
    <w:p w:rsidR="004C3BDB" w:rsidRDefault="004C3BDB" w:rsidP="00992CD8">
      <w:pPr>
        <w:spacing w:line="240" w:lineRule="auto"/>
        <w:ind w:left="708"/>
        <w:jc w:val="both"/>
      </w:pPr>
      <w:r>
        <w:t>a) administratorem danych osobowych jest Powiat Tczewski, reprezentowany przez Starostę Tczewskiego z siedzibą w Tczewie przy ul. Piaskowej 2;</w:t>
      </w:r>
    </w:p>
    <w:p w:rsidR="004C3BDB" w:rsidRDefault="004C3BDB" w:rsidP="00992CD8">
      <w:pPr>
        <w:spacing w:line="240" w:lineRule="auto"/>
        <w:ind w:left="708"/>
        <w:jc w:val="both"/>
      </w:pPr>
      <w:r>
        <w:t>b) kontakt do Inspektora Ochrony Danych: inspektor@powiat.tczew.pl lub listownie na adres: Inspektor Ochrony Danych, Starostwo Powiatowe w Tczewie, ul. Piaskowa 2, 83-110 Tczew;</w:t>
      </w:r>
    </w:p>
    <w:p w:rsidR="004C3BDB" w:rsidRDefault="004C3BDB" w:rsidP="00992CD8">
      <w:pPr>
        <w:spacing w:line="240" w:lineRule="auto"/>
        <w:ind w:left="708"/>
        <w:jc w:val="both"/>
      </w:pPr>
      <w:r>
        <w:t xml:space="preserve">c) dane osobowe przetwarzane będą na podstawie art. 6 ust. 1 lit. b rozporządzenia w związku z realizacją umowy lub też w celu podjęcia działań przed zawarciem umowy oraz dochodzenia roszczeń wynikających z przepisów prawa, jak również w celu archiwizacji na </w:t>
      </w:r>
      <w:r>
        <w:lastRenderedPageBreak/>
        <w:t>podstawie rozporządzenia Prezesa Rady Ministrów z dnia 18 stycznia 2011 r. w sprawie Instrukcji kancelaryjnej, jednolitych rzeczowych wykazów akt oraz instrukcji w sprawie organizacji i zakresu działania archiwów zakładowych;</w:t>
      </w:r>
    </w:p>
    <w:p w:rsidR="004C3BDB" w:rsidRDefault="004C3BDB" w:rsidP="00992CD8">
      <w:pPr>
        <w:spacing w:line="240" w:lineRule="auto"/>
        <w:ind w:left="708"/>
        <w:jc w:val="both"/>
      </w:pPr>
      <w:r>
        <w:t>d) odbiorcami danych osobowych mogą być: podmioty przetwarzające - którym zlecimy czynności wymagające przetwarzania danych (np. dostawcy naszych systemów IT, aktualna lista u inspektora ochrony danych), strony oraz realizatorzy umowy, a także podmioty upoważnione na podstawie przepisów prawa;</w:t>
      </w:r>
    </w:p>
    <w:p w:rsidR="00635BC2" w:rsidRDefault="004C3BDB" w:rsidP="00992CD8">
      <w:pPr>
        <w:spacing w:line="240" w:lineRule="auto"/>
        <w:ind w:left="708"/>
        <w:jc w:val="both"/>
      </w:pPr>
      <w:r>
        <w:t xml:space="preserve">e) dane osobowe będą przetwarzane przez okres realizacji umowy i czas przedawnienia roszczeń wynikających z realizowanej przez strony umowy, a także przez okres przechowywania dokumentów księgowych i przewidziany prawem okres archiwizacji; </w:t>
      </w:r>
    </w:p>
    <w:p w:rsidR="004C3BDB" w:rsidRDefault="004C3BDB" w:rsidP="00992CD8">
      <w:pPr>
        <w:spacing w:line="240" w:lineRule="auto"/>
        <w:ind w:left="708"/>
        <w:jc w:val="both"/>
      </w:pPr>
      <w:r>
        <w:t>f) podanie danych jest dobrowolne, jednak niezbędne do realizacji umowy, gdyż bez możliwości przetwarzania danych osobowych administrator nie byłby w stanie zrealizować umowy i spełnić wymogów prawnych;</w:t>
      </w:r>
    </w:p>
    <w:p w:rsidR="004C3BDB" w:rsidRDefault="004C3BDB" w:rsidP="00992CD8">
      <w:pPr>
        <w:spacing w:line="240" w:lineRule="auto"/>
        <w:ind w:left="708"/>
        <w:jc w:val="both"/>
      </w:pPr>
      <w:r>
        <w:t>g) w związku z przetwarzaniem przysługuje prawo dostępu do swoich danych oraz ich sprostowania, a także prawo wniesienia skargi do Prezesa Urzędu Ochrony Danych Osobowych w przypadku uznania, iż przetwarzanie danych osobowych narusza przepisy rozporządzenia. Można również domagać się ograniczenia przetwarzania danych osobowych ze względu na swoją szczególną sytuację, z zastrzeżeniem przypadków, o których mowa w art. 18 ust. 2 rozporządzenia;</w:t>
      </w:r>
    </w:p>
    <w:p w:rsidR="004C3BDB" w:rsidRDefault="004C3BDB" w:rsidP="00992CD8">
      <w:pPr>
        <w:spacing w:line="240" w:lineRule="auto"/>
        <w:ind w:left="708"/>
        <w:jc w:val="both"/>
      </w:pPr>
      <w:r>
        <w:t>h) dane osobowe nie będą przekazywane do państwa trzeciego/organizacji międzynarodowej. Dane nie będą przetwarzane w sposób zautomatyzowany, w tym również w formie profilowania.</w:t>
      </w:r>
    </w:p>
    <w:p w:rsidR="000766CA" w:rsidRPr="004D19CD" w:rsidRDefault="004C3BDB" w:rsidP="004D19CD">
      <w:pPr>
        <w:spacing w:line="240" w:lineRule="auto"/>
        <w:jc w:val="both"/>
      </w:pPr>
      <w:r>
        <w:t>2. Wykonawca oświadcza, że wypełnił obowiązki informacyjne przewidziane w art. 13 lub art. 14 rozporządzenia, wobec osób od których dane osobowe bezpośrednio lub pośrednio pozyskał, aby udostępnić je Powiatowi Tczewskiemu, w celach związanych z realizacją przedmiotowej umowy.</w:t>
      </w:r>
    </w:p>
    <w:p w:rsidR="00992CD8" w:rsidRPr="00992CD8" w:rsidRDefault="00992CD8" w:rsidP="00992CD8">
      <w:pPr>
        <w:spacing w:line="240" w:lineRule="auto"/>
        <w:jc w:val="center"/>
        <w:rPr>
          <w:b/>
        </w:rPr>
      </w:pPr>
      <w:r w:rsidRPr="00992CD8">
        <w:rPr>
          <w:b/>
        </w:rPr>
        <w:t>§9. POSTANOWIENIA KOŃCOWE</w:t>
      </w:r>
    </w:p>
    <w:p w:rsidR="00992CD8" w:rsidRDefault="00992CD8" w:rsidP="00992CD8">
      <w:pPr>
        <w:spacing w:line="240" w:lineRule="auto"/>
        <w:jc w:val="both"/>
      </w:pPr>
      <w:r>
        <w:t xml:space="preserve">1. W celu sprawnego wykonania niniejszej umowy, dla bieżących kontaktów Stron niniejszej </w:t>
      </w:r>
    </w:p>
    <w:p w:rsidR="00992CD8" w:rsidRDefault="00992CD8" w:rsidP="00992CD8">
      <w:pPr>
        <w:spacing w:line="240" w:lineRule="auto"/>
        <w:jc w:val="both"/>
      </w:pPr>
      <w:r>
        <w:t>Umowy wyznacza się następujące osoby:</w:t>
      </w:r>
    </w:p>
    <w:p w:rsidR="00992CD8" w:rsidRDefault="00992CD8" w:rsidP="00992CD8">
      <w:pPr>
        <w:spacing w:line="240" w:lineRule="auto"/>
        <w:ind w:firstLine="708"/>
        <w:jc w:val="both"/>
      </w:pPr>
      <w:r>
        <w:t>a) dla Zamawiającego......................................., E-mail ……………………....... Tel:………………..….....</w:t>
      </w:r>
    </w:p>
    <w:p w:rsidR="00992CD8" w:rsidRDefault="00992CD8" w:rsidP="00992CD8">
      <w:pPr>
        <w:spacing w:line="240" w:lineRule="auto"/>
        <w:ind w:firstLine="708"/>
        <w:jc w:val="both"/>
      </w:pPr>
      <w:r>
        <w:t>b) dla Wykonawcy………………………………….…....., E-mail………………………….. Tel:………………..........</w:t>
      </w:r>
    </w:p>
    <w:p w:rsidR="00992CD8" w:rsidRDefault="00992CD8" w:rsidP="00992CD8">
      <w:pPr>
        <w:spacing w:line="240" w:lineRule="auto"/>
        <w:jc w:val="both"/>
      </w:pPr>
      <w:r>
        <w:t>2. Zmiana przedstawicieli stron oraz danych teleadresowych wymienionych w ust. 1 nie wymaga sporządzenia aneksu. Podstawą dokonania zmiany jest pisemna informacja.</w:t>
      </w:r>
    </w:p>
    <w:p w:rsidR="00992CD8" w:rsidRDefault="00992CD8" w:rsidP="00992CD8">
      <w:pPr>
        <w:spacing w:line="240" w:lineRule="auto"/>
        <w:jc w:val="both"/>
      </w:pPr>
      <w:r>
        <w:t>3. Cesja wierzytelności, przysługujących Wykonawcy od Zamawiającego z tytułu wykonania umowy, może nastąpić jedynie za uprzednią pisemną zgodą zamawiającego, pod rygorem nieważności cesji.</w:t>
      </w:r>
    </w:p>
    <w:p w:rsidR="00992CD8" w:rsidRDefault="00992CD8" w:rsidP="00992CD8">
      <w:pPr>
        <w:spacing w:line="240" w:lineRule="auto"/>
        <w:jc w:val="both"/>
      </w:pPr>
      <w:r>
        <w:t>4. W sprawach nie uregulowanych niniejszą umową mają zastosowanie odpowiednie przepisy powszechnie obowiązującego prawa, w szczególności przepisy Kodeksu cywilnego.</w:t>
      </w:r>
    </w:p>
    <w:p w:rsidR="00992CD8" w:rsidRDefault="00992CD8" w:rsidP="00992CD8">
      <w:pPr>
        <w:spacing w:line="240" w:lineRule="auto"/>
        <w:jc w:val="both"/>
      </w:pPr>
      <w:r>
        <w:t xml:space="preserve">5. Strony wskazują, że adresami do doręczeń są adresy Stron wskazane w komparycji Umowy. Każda ze Stron zobowiązuje się do niezwłocznego poinformowania drugiej Strony o zmianie adresu do doręczeń w formie pisemnej, którego odbiór druga Strona potwierdzi. W przypadku zaniechania </w:t>
      </w:r>
      <w:r>
        <w:lastRenderedPageBreak/>
        <w:t>powyższego obowiązku, wysłanie korespondencji pod dotychczasowy adres wywołuje skutek doręczenia.</w:t>
      </w:r>
    </w:p>
    <w:p w:rsidR="00992CD8" w:rsidRDefault="00992CD8" w:rsidP="00992CD8">
      <w:pPr>
        <w:spacing w:line="240" w:lineRule="auto"/>
        <w:jc w:val="both"/>
      </w:pPr>
      <w:r>
        <w:t>6. Ewentualne spory mogące powstać w związku z umową rozstrzygane będą przez właściwy dla zamawiającego rzeczowo i miejscowo sąd powszechny.</w:t>
      </w:r>
    </w:p>
    <w:p w:rsidR="00992CD8" w:rsidRDefault="00992CD8" w:rsidP="00992CD8">
      <w:pPr>
        <w:spacing w:line="240" w:lineRule="auto"/>
        <w:jc w:val="both"/>
      </w:pPr>
      <w:r>
        <w:t>7. Zmiany i uzupełnienia do niniejszej umowy wymagają zachowania formy pisemnej pod rygorem nieważności.</w:t>
      </w:r>
    </w:p>
    <w:p w:rsidR="00992CD8" w:rsidRDefault="00992CD8" w:rsidP="00992CD8">
      <w:pPr>
        <w:spacing w:line="240" w:lineRule="auto"/>
        <w:jc w:val="both"/>
      </w:pPr>
      <w:r>
        <w:t>8. Integralną część Umowy stanowią następujące załączniki:</w:t>
      </w:r>
    </w:p>
    <w:p w:rsidR="00992CD8" w:rsidRDefault="00992CD8" w:rsidP="00992CD8">
      <w:pPr>
        <w:spacing w:line="240" w:lineRule="auto"/>
        <w:ind w:firstLine="708"/>
        <w:jc w:val="both"/>
      </w:pPr>
      <w:r>
        <w:t>a) Formularz Cenowy</w:t>
      </w:r>
    </w:p>
    <w:p w:rsidR="00992CD8" w:rsidRDefault="00992CD8" w:rsidP="00992CD8">
      <w:pPr>
        <w:spacing w:line="240" w:lineRule="auto"/>
        <w:ind w:firstLine="708"/>
        <w:jc w:val="both"/>
      </w:pPr>
      <w:r>
        <w:t>b) Oferta Wykonawcy</w:t>
      </w:r>
    </w:p>
    <w:p w:rsidR="00992CD8" w:rsidRDefault="00992CD8" w:rsidP="00992CD8">
      <w:pPr>
        <w:spacing w:line="240" w:lineRule="auto"/>
        <w:ind w:firstLine="708"/>
        <w:jc w:val="both"/>
      </w:pPr>
      <w:r>
        <w:t>c) Zapytanie ofertowe</w:t>
      </w:r>
    </w:p>
    <w:p w:rsidR="00992CD8" w:rsidRDefault="00992CD8" w:rsidP="00992CD8">
      <w:pPr>
        <w:spacing w:line="240" w:lineRule="auto"/>
        <w:jc w:val="both"/>
      </w:pPr>
      <w:r>
        <w:t>9. Umowę sporządzono w 2 jednobrzmiących egzemplarzach, jeden dla Wykonawcy i jeden dla Zamawiającego.</w:t>
      </w:r>
    </w:p>
    <w:p w:rsidR="00992CD8" w:rsidRDefault="00992CD8" w:rsidP="00992CD8">
      <w:pPr>
        <w:spacing w:line="240" w:lineRule="auto"/>
        <w:jc w:val="both"/>
      </w:pPr>
    </w:p>
    <w:p w:rsidR="004D19CD" w:rsidRDefault="004D19CD" w:rsidP="00992CD8">
      <w:pPr>
        <w:spacing w:line="240" w:lineRule="auto"/>
        <w:jc w:val="both"/>
      </w:pPr>
      <w:bookmarkStart w:id="0" w:name="_GoBack"/>
      <w:bookmarkEnd w:id="0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3575"/>
      </w:tblGrid>
      <w:tr w:rsidR="00EC3256" w:rsidTr="00EC3256">
        <w:tc>
          <w:tcPr>
            <w:tcW w:w="5637" w:type="dxa"/>
          </w:tcPr>
          <w:p w:rsidR="00EC3256" w:rsidRDefault="00EC3256" w:rsidP="00992CD8">
            <w:pPr>
              <w:jc w:val="both"/>
            </w:pPr>
            <w:r>
              <w:t>WYKONAWCA:</w:t>
            </w:r>
          </w:p>
        </w:tc>
        <w:tc>
          <w:tcPr>
            <w:tcW w:w="3575" w:type="dxa"/>
          </w:tcPr>
          <w:p w:rsidR="00EC3256" w:rsidRDefault="00EC3256" w:rsidP="00992CD8">
            <w:pPr>
              <w:jc w:val="both"/>
            </w:pPr>
            <w:r>
              <w:t>ZAMAWIAJĄCY:</w:t>
            </w:r>
          </w:p>
        </w:tc>
      </w:tr>
      <w:tr w:rsidR="00EC3256" w:rsidTr="00EC3256">
        <w:tc>
          <w:tcPr>
            <w:tcW w:w="5637" w:type="dxa"/>
          </w:tcPr>
          <w:p w:rsidR="00EC3256" w:rsidRDefault="00EC3256" w:rsidP="00992CD8">
            <w:pPr>
              <w:jc w:val="both"/>
            </w:pPr>
          </w:p>
          <w:p w:rsidR="00EC3256" w:rsidRDefault="00EC3256" w:rsidP="00992CD8">
            <w:pPr>
              <w:jc w:val="both"/>
            </w:pPr>
            <w:r>
              <w:t>……………………………………….</w:t>
            </w:r>
          </w:p>
        </w:tc>
        <w:tc>
          <w:tcPr>
            <w:tcW w:w="3575" w:type="dxa"/>
          </w:tcPr>
          <w:p w:rsidR="00EC3256" w:rsidRDefault="00EC3256" w:rsidP="00992CD8">
            <w:pPr>
              <w:jc w:val="both"/>
            </w:pPr>
          </w:p>
          <w:p w:rsidR="00EC3256" w:rsidRDefault="00EC3256" w:rsidP="00992CD8">
            <w:pPr>
              <w:jc w:val="both"/>
            </w:pPr>
            <w:r>
              <w:t>……………………………………….</w:t>
            </w:r>
          </w:p>
        </w:tc>
      </w:tr>
      <w:tr w:rsidR="00EC3256" w:rsidTr="00EC3256">
        <w:tc>
          <w:tcPr>
            <w:tcW w:w="5637" w:type="dxa"/>
          </w:tcPr>
          <w:p w:rsidR="00EC3256" w:rsidRDefault="00EC3256" w:rsidP="00992CD8">
            <w:pPr>
              <w:jc w:val="both"/>
            </w:pPr>
          </w:p>
          <w:p w:rsidR="00EC3256" w:rsidRDefault="00EC3256" w:rsidP="00992CD8">
            <w:pPr>
              <w:jc w:val="both"/>
            </w:pPr>
            <w:r>
              <w:t>……………………………………….</w:t>
            </w:r>
          </w:p>
        </w:tc>
        <w:tc>
          <w:tcPr>
            <w:tcW w:w="3575" w:type="dxa"/>
          </w:tcPr>
          <w:p w:rsidR="00EC3256" w:rsidRDefault="00EC3256" w:rsidP="00992CD8">
            <w:pPr>
              <w:jc w:val="both"/>
            </w:pPr>
          </w:p>
          <w:p w:rsidR="00EC3256" w:rsidRDefault="00EC3256" w:rsidP="00992CD8">
            <w:pPr>
              <w:jc w:val="both"/>
            </w:pPr>
            <w:r>
              <w:t>……………………………………….</w:t>
            </w:r>
          </w:p>
        </w:tc>
      </w:tr>
    </w:tbl>
    <w:p w:rsidR="00992CD8" w:rsidRDefault="00992CD8" w:rsidP="00992CD8">
      <w:pPr>
        <w:spacing w:line="240" w:lineRule="auto"/>
        <w:jc w:val="both"/>
      </w:pPr>
    </w:p>
    <w:sectPr w:rsidR="00992C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B452A"/>
    <w:multiLevelType w:val="hybridMultilevel"/>
    <w:tmpl w:val="6CFEE2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26020"/>
    <w:multiLevelType w:val="hybridMultilevel"/>
    <w:tmpl w:val="666CD5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379"/>
    <w:rsid w:val="000766CA"/>
    <w:rsid w:val="004C3BDB"/>
    <w:rsid w:val="004D19CD"/>
    <w:rsid w:val="0050081C"/>
    <w:rsid w:val="00635BC2"/>
    <w:rsid w:val="007F1D48"/>
    <w:rsid w:val="00992CD8"/>
    <w:rsid w:val="00B36DCE"/>
    <w:rsid w:val="00B426BB"/>
    <w:rsid w:val="00B50C3C"/>
    <w:rsid w:val="00BA0379"/>
    <w:rsid w:val="00EC3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C3BD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92CD8"/>
    <w:pPr>
      <w:ind w:left="720"/>
      <w:contextualSpacing/>
    </w:pPr>
  </w:style>
  <w:style w:type="table" w:styleId="Tabela-Siatka">
    <w:name w:val="Table Grid"/>
    <w:basedOn w:val="Standardowy"/>
    <w:uiPriority w:val="59"/>
    <w:rsid w:val="00EC3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0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C3BD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92CD8"/>
    <w:pPr>
      <w:ind w:left="720"/>
      <w:contextualSpacing/>
    </w:pPr>
  </w:style>
  <w:style w:type="table" w:styleId="Tabela-Siatka">
    <w:name w:val="Table Grid"/>
    <w:basedOn w:val="Standardowy"/>
    <w:uiPriority w:val="59"/>
    <w:rsid w:val="00EC3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0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rostwo@powiat.tcze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2021</Words>
  <Characters>12128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Powiat Tczewski</Company>
  <LinksUpToDate>false</LinksUpToDate>
  <CharactersWithSpaces>14121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Celina Szwalka</dc:creator>
  <cp:lastModifiedBy>Magdalena Olszewska</cp:lastModifiedBy>
  <cp:revision>5</cp:revision>
  <cp:lastPrinted>2024-12-03T08:35:00Z</cp:lastPrinted>
  <dcterms:created xsi:type="dcterms:W3CDTF">2024-11-29T13:11:00Z</dcterms:created>
  <dcterms:modified xsi:type="dcterms:W3CDTF">2024-12-11T08:23:00Z</dcterms:modified>
</cp:coreProperties>
</file>