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9143C3">
        <w:rPr>
          <w:rFonts w:ascii="Times New Roman" w:hAnsi="Times New Roman" w:cs="Times New Roman"/>
          <w:b/>
          <w:sz w:val="24"/>
          <w:szCs w:val="24"/>
        </w:rPr>
        <w:t>1</w:t>
      </w:r>
      <w:r w:rsidR="00A7623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76231">
        <w:rPr>
          <w:rFonts w:ascii="Times New Roman" w:hAnsi="Times New Roman" w:cs="Times New Roman"/>
          <w:b/>
          <w:sz w:val="24"/>
          <w:szCs w:val="24"/>
        </w:rPr>
        <w:t>27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3C3">
        <w:rPr>
          <w:rFonts w:ascii="Times New Roman" w:hAnsi="Times New Roman" w:cs="Times New Roman"/>
          <w:b/>
          <w:sz w:val="24"/>
          <w:szCs w:val="24"/>
        </w:rPr>
        <w:t>października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8A54C0" w:rsidRDefault="00A76231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A76231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A76231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143C3" w:rsidRPr="00A76231" w:rsidRDefault="00182166" w:rsidP="00A7623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182166" w:rsidRDefault="00182166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6231" w:rsidRPr="006C43A5" w:rsidRDefault="00A76231" w:rsidP="00A76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C43A5"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A76231" w:rsidRPr="006C43A5" w:rsidRDefault="00A76231" w:rsidP="00A76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6231" w:rsidRDefault="00A76231" w:rsidP="00A76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4338CD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upoważnienia dwóch członków zarządu do czynności prawnych związanych z emisją obligacji Powiatu Tczewskiego.</w:t>
      </w:r>
    </w:p>
    <w:p w:rsidR="00303E89" w:rsidRDefault="00303E89" w:rsidP="000245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A76231" w:rsidRDefault="00A76231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231" w:rsidRPr="006C43A5" w:rsidRDefault="00A76231" w:rsidP="00A76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C43A5"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A76231" w:rsidRPr="006C43A5" w:rsidRDefault="00A76231" w:rsidP="00A76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0BF" w:rsidRDefault="00A76231" w:rsidP="00A76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4338CD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 xml:space="preserve">podjął uchwałę Nr 114/336/2020 Zarządu </w:t>
      </w:r>
      <w:r w:rsidRPr="004338CD">
        <w:rPr>
          <w:rFonts w:ascii="Times New Roman" w:hAnsi="Times New Roman" w:cs="Times New Roman"/>
          <w:sz w:val="24"/>
          <w:szCs w:val="24"/>
        </w:rPr>
        <w:t>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27 października 2020 r.</w:t>
      </w:r>
      <w:r w:rsidRPr="004338CD">
        <w:rPr>
          <w:rFonts w:ascii="Times New Roman" w:hAnsi="Times New Roman" w:cs="Times New Roman"/>
          <w:sz w:val="24"/>
          <w:szCs w:val="24"/>
        </w:rPr>
        <w:t xml:space="preserve"> w sprawie</w:t>
      </w:r>
      <w:r>
        <w:rPr>
          <w:rFonts w:ascii="Times New Roman" w:hAnsi="Times New Roman" w:cs="Times New Roman"/>
          <w:sz w:val="24"/>
          <w:szCs w:val="24"/>
        </w:rPr>
        <w:t xml:space="preserve"> upoważnienia dwóch członków zarządu do czynności prawnych związanych z emisją obligacji Powiatu Tczewskiego.</w:t>
      </w:r>
    </w:p>
    <w:p w:rsidR="006006A7" w:rsidRDefault="006006A7" w:rsidP="0060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006A7" w:rsidRPr="006058AA" w:rsidTr="00FB79F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006A7" w:rsidRPr="006058AA" w:rsidRDefault="006006A7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006A7" w:rsidRPr="006058AA" w:rsidRDefault="006006A7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006A7" w:rsidRPr="008F31A4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006A7" w:rsidRPr="006058AA" w:rsidTr="00FB79F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996484" w:rsidRDefault="006006A7" w:rsidP="00A762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A76231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Default="00A76231" w:rsidP="00FB79F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A76231" w:rsidRPr="00996484" w:rsidRDefault="00A76231" w:rsidP="00FB79F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8F6B99" w:rsidRDefault="006006A7" w:rsidP="00A762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A76231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006A7" w:rsidRPr="006058AA" w:rsidTr="00FB79F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290929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290929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290929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006A7" w:rsidRPr="006058AA" w:rsidTr="00FB79F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DB6947" w:rsidRDefault="00A76231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450F1C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19640D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006A7" w:rsidRPr="006058AA" w:rsidTr="00FB79F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9731B2" w:rsidRDefault="006006A7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Default="006006A7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450F1C" w:rsidRDefault="006006A7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Default="006006A7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9731B2" w:rsidRDefault="006006A7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A0234" w:rsidRDefault="002A0234" w:rsidP="002A02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A1133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A76231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Marcin Stolarski </w:t>
      </w:r>
      <w:bookmarkStart w:id="0" w:name="_GoBack"/>
      <w:bookmarkEnd w:id="0"/>
    </w:p>
    <w:p w:rsidR="00717117" w:rsidRPr="00A9319B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17117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B3C7C"/>
    <w:rsid w:val="001C220E"/>
    <w:rsid w:val="001D0507"/>
    <w:rsid w:val="001D6705"/>
    <w:rsid w:val="001E171A"/>
    <w:rsid w:val="001F5C94"/>
    <w:rsid w:val="00200998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57415"/>
    <w:rsid w:val="0026151F"/>
    <w:rsid w:val="0026514A"/>
    <w:rsid w:val="0027218F"/>
    <w:rsid w:val="00275172"/>
    <w:rsid w:val="0027566A"/>
    <w:rsid w:val="002954FE"/>
    <w:rsid w:val="002A0234"/>
    <w:rsid w:val="002B0E00"/>
    <w:rsid w:val="002B532F"/>
    <w:rsid w:val="002C0784"/>
    <w:rsid w:val="002C434E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17117"/>
    <w:rsid w:val="00721515"/>
    <w:rsid w:val="007278B2"/>
    <w:rsid w:val="007403CB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66FE5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43C3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721C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6231"/>
    <w:rsid w:val="00A772C6"/>
    <w:rsid w:val="00A809EB"/>
    <w:rsid w:val="00A84F97"/>
    <w:rsid w:val="00A92AF0"/>
    <w:rsid w:val="00A9319B"/>
    <w:rsid w:val="00AA69AF"/>
    <w:rsid w:val="00AA7F27"/>
    <w:rsid w:val="00AC1F40"/>
    <w:rsid w:val="00AD1655"/>
    <w:rsid w:val="00AD3F33"/>
    <w:rsid w:val="00AE55C4"/>
    <w:rsid w:val="00AF15D4"/>
    <w:rsid w:val="00B06047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57720"/>
    <w:rsid w:val="00B60CAF"/>
    <w:rsid w:val="00B6274F"/>
    <w:rsid w:val="00B63CFC"/>
    <w:rsid w:val="00B6637B"/>
    <w:rsid w:val="00B86599"/>
    <w:rsid w:val="00B9066F"/>
    <w:rsid w:val="00B906A3"/>
    <w:rsid w:val="00B92961"/>
    <w:rsid w:val="00B944E7"/>
    <w:rsid w:val="00B95C54"/>
    <w:rsid w:val="00B96B19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388E"/>
    <w:rsid w:val="00DB4BC0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DB754-BFDA-44B8-A615-2E8228557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2</cp:revision>
  <cp:lastPrinted>2020-10-22T05:19:00Z</cp:lastPrinted>
  <dcterms:created xsi:type="dcterms:W3CDTF">2020-10-28T11:40:00Z</dcterms:created>
  <dcterms:modified xsi:type="dcterms:W3CDTF">2020-10-28T11:40:00Z</dcterms:modified>
</cp:coreProperties>
</file>