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33D" w:rsidRDefault="00A1133D" w:rsidP="005762F5">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PROTOKÓŁ Nr </w:t>
      </w:r>
      <w:r w:rsidR="00E16D9D">
        <w:rPr>
          <w:rFonts w:ascii="Times New Roman" w:hAnsi="Times New Roman" w:cs="Times New Roman"/>
          <w:b/>
          <w:sz w:val="24"/>
          <w:szCs w:val="24"/>
        </w:rPr>
        <w:t>9</w:t>
      </w:r>
      <w:r w:rsidR="00B20B7D">
        <w:rPr>
          <w:rFonts w:ascii="Times New Roman" w:hAnsi="Times New Roman" w:cs="Times New Roman"/>
          <w:b/>
          <w:sz w:val="24"/>
          <w:szCs w:val="24"/>
        </w:rPr>
        <w:t>5</w:t>
      </w:r>
      <w:r>
        <w:rPr>
          <w:rFonts w:ascii="Times New Roman" w:hAnsi="Times New Roman" w:cs="Times New Roman"/>
          <w:b/>
          <w:sz w:val="24"/>
          <w:szCs w:val="24"/>
        </w:rPr>
        <w:t>/20</w:t>
      </w:r>
      <w:r w:rsidR="0081745A">
        <w:rPr>
          <w:rFonts w:ascii="Times New Roman" w:hAnsi="Times New Roman" w:cs="Times New Roman"/>
          <w:b/>
          <w:sz w:val="24"/>
          <w:szCs w:val="24"/>
        </w:rPr>
        <w:t>20</w:t>
      </w:r>
      <w:r w:rsidRPr="00D13CCC">
        <w:rPr>
          <w:rFonts w:ascii="Times New Roman" w:hAnsi="Times New Roman" w:cs="Times New Roman"/>
          <w:b/>
          <w:sz w:val="24"/>
          <w:szCs w:val="24"/>
        </w:rPr>
        <w:t xml:space="preserve"> </w:t>
      </w:r>
      <w:r w:rsidRPr="00D13CCC">
        <w:rPr>
          <w:rFonts w:ascii="Times New Roman" w:hAnsi="Times New Roman" w:cs="Times New Roman"/>
          <w:b/>
          <w:sz w:val="24"/>
          <w:szCs w:val="24"/>
        </w:rPr>
        <w:br/>
      </w:r>
      <w:r>
        <w:rPr>
          <w:rFonts w:ascii="Times New Roman" w:hAnsi="Times New Roman" w:cs="Times New Roman"/>
          <w:b/>
          <w:sz w:val="24"/>
          <w:szCs w:val="24"/>
        </w:rPr>
        <w:t>posiedzenia</w:t>
      </w:r>
      <w:r w:rsidRPr="00D13CCC">
        <w:rPr>
          <w:rFonts w:ascii="Times New Roman" w:hAnsi="Times New Roman" w:cs="Times New Roman"/>
          <w:b/>
          <w:sz w:val="24"/>
          <w:szCs w:val="24"/>
        </w:rPr>
        <w:t xml:space="preserve"> </w:t>
      </w:r>
      <w:r>
        <w:rPr>
          <w:rFonts w:ascii="Times New Roman" w:hAnsi="Times New Roman" w:cs="Times New Roman"/>
          <w:b/>
          <w:sz w:val="24"/>
          <w:szCs w:val="24"/>
        </w:rPr>
        <w:t>Zarządu Powiatu Tczewskiego</w:t>
      </w:r>
    </w:p>
    <w:p w:rsidR="00A1133D" w:rsidRPr="00D45CB2" w:rsidRDefault="00CB2DCF" w:rsidP="005762F5">
      <w:pPr>
        <w:spacing w:after="0"/>
        <w:jc w:val="center"/>
        <w:rPr>
          <w:rFonts w:ascii="Times New Roman" w:hAnsi="Times New Roman" w:cs="Times New Roman"/>
          <w:b/>
          <w:sz w:val="24"/>
          <w:szCs w:val="24"/>
          <w:u w:val="single"/>
          <w:vertAlign w:val="superscript"/>
        </w:rPr>
      </w:pPr>
      <w:r>
        <w:rPr>
          <w:rFonts w:ascii="Times New Roman" w:hAnsi="Times New Roman" w:cs="Times New Roman"/>
          <w:b/>
          <w:sz w:val="24"/>
          <w:szCs w:val="24"/>
        </w:rPr>
        <w:t xml:space="preserve">z dnia </w:t>
      </w:r>
      <w:r w:rsidR="00B20B7D">
        <w:rPr>
          <w:rFonts w:ascii="Times New Roman" w:hAnsi="Times New Roman" w:cs="Times New Roman"/>
          <w:b/>
          <w:sz w:val="24"/>
          <w:szCs w:val="24"/>
        </w:rPr>
        <w:t>2</w:t>
      </w:r>
      <w:r w:rsidR="005436FB">
        <w:rPr>
          <w:rFonts w:ascii="Times New Roman" w:hAnsi="Times New Roman" w:cs="Times New Roman"/>
          <w:b/>
          <w:sz w:val="24"/>
          <w:szCs w:val="24"/>
        </w:rPr>
        <w:t xml:space="preserve"> </w:t>
      </w:r>
      <w:r w:rsidR="00B20B7D">
        <w:rPr>
          <w:rFonts w:ascii="Times New Roman" w:hAnsi="Times New Roman" w:cs="Times New Roman"/>
          <w:b/>
          <w:sz w:val="24"/>
          <w:szCs w:val="24"/>
        </w:rPr>
        <w:t>lipca</w:t>
      </w:r>
      <w:r w:rsidR="009771AC">
        <w:rPr>
          <w:rFonts w:ascii="Times New Roman" w:hAnsi="Times New Roman" w:cs="Times New Roman"/>
          <w:b/>
          <w:sz w:val="24"/>
          <w:szCs w:val="24"/>
        </w:rPr>
        <w:t xml:space="preserve"> </w:t>
      </w:r>
      <w:r w:rsidR="00A1133D">
        <w:rPr>
          <w:rFonts w:ascii="Times New Roman" w:hAnsi="Times New Roman" w:cs="Times New Roman"/>
          <w:b/>
          <w:sz w:val="24"/>
          <w:szCs w:val="24"/>
        </w:rPr>
        <w:t>20</w:t>
      </w:r>
      <w:r w:rsidR="00150C38">
        <w:rPr>
          <w:rFonts w:ascii="Times New Roman" w:hAnsi="Times New Roman" w:cs="Times New Roman"/>
          <w:b/>
          <w:sz w:val="24"/>
          <w:szCs w:val="24"/>
        </w:rPr>
        <w:t>20</w:t>
      </w:r>
      <w:r w:rsidR="00A1133D">
        <w:rPr>
          <w:rFonts w:ascii="Times New Roman" w:hAnsi="Times New Roman" w:cs="Times New Roman"/>
          <w:b/>
          <w:sz w:val="24"/>
          <w:szCs w:val="24"/>
        </w:rPr>
        <w:t xml:space="preserve"> r. o godz. </w:t>
      </w:r>
      <w:r w:rsidR="00B20B7D">
        <w:rPr>
          <w:rFonts w:ascii="Times New Roman" w:hAnsi="Times New Roman" w:cs="Times New Roman"/>
          <w:b/>
          <w:sz w:val="24"/>
          <w:szCs w:val="24"/>
        </w:rPr>
        <w:t>8</w:t>
      </w:r>
      <w:r w:rsidR="00A1133D">
        <w:rPr>
          <w:rFonts w:ascii="Times New Roman" w:hAnsi="Times New Roman" w:cs="Times New Roman"/>
          <w:b/>
          <w:sz w:val="24"/>
          <w:szCs w:val="24"/>
        </w:rPr>
        <w:t xml:space="preserve"> </w:t>
      </w:r>
      <w:r w:rsidR="00B20B7D">
        <w:rPr>
          <w:rFonts w:ascii="Times New Roman" w:hAnsi="Times New Roman" w:cs="Times New Roman"/>
          <w:b/>
          <w:sz w:val="24"/>
          <w:szCs w:val="24"/>
          <w:u w:val="single"/>
          <w:vertAlign w:val="superscript"/>
        </w:rPr>
        <w:t>3</w:t>
      </w:r>
      <w:r w:rsidR="00394082">
        <w:rPr>
          <w:rFonts w:ascii="Times New Roman" w:hAnsi="Times New Roman" w:cs="Times New Roman"/>
          <w:b/>
          <w:sz w:val="24"/>
          <w:szCs w:val="24"/>
          <w:u w:val="single"/>
          <w:vertAlign w:val="superscript"/>
        </w:rPr>
        <w:t>0</w:t>
      </w:r>
    </w:p>
    <w:p w:rsidR="00A1133D" w:rsidRDefault="00A1133D" w:rsidP="005762F5">
      <w:pPr>
        <w:pStyle w:val="Tekstpodstawowy21"/>
        <w:spacing w:after="0"/>
        <w:jc w:val="both"/>
        <w:rPr>
          <w:rFonts w:ascii="Times New Roman" w:hAnsi="Times New Roman" w:cs="Times New Roman"/>
          <w:sz w:val="24"/>
          <w:szCs w:val="24"/>
        </w:rPr>
      </w:pPr>
    </w:p>
    <w:p w:rsidR="00A1133D" w:rsidRDefault="00A1133D" w:rsidP="005762F5">
      <w:pPr>
        <w:pStyle w:val="Tekstpodstawowy21"/>
        <w:spacing w:after="0"/>
        <w:jc w:val="both"/>
        <w:rPr>
          <w:rFonts w:ascii="Times New Roman" w:hAnsi="Times New Roman" w:cs="Times New Roman"/>
          <w:sz w:val="24"/>
          <w:szCs w:val="24"/>
        </w:rPr>
      </w:pPr>
      <w:r w:rsidRPr="006058AA">
        <w:rPr>
          <w:rFonts w:ascii="Times New Roman" w:hAnsi="Times New Roman" w:cs="Times New Roman"/>
          <w:sz w:val="24"/>
          <w:szCs w:val="24"/>
        </w:rPr>
        <w:t>W</w:t>
      </w:r>
      <w:r w:rsidRPr="006058AA">
        <w:rPr>
          <w:rFonts w:ascii="Times New Roman" w:eastAsia="Times New Roman" w:hAnsi="Times New Roman" w:cs="Times New Roman"/>
          <w:sz w:val="24"/>
          <w:szCs w:val="24"/>
        </w:rPr>
        <w:t xml:space="preserve"> </w:t>
      </w:r>
      <w:r>
        <w:rPr>
          <w:rFonts w:ascii="Times New Roman" w:hAnsi="Times New Roman" w:cs="Times New Roman"/>
          <w:sz w:val="24"/>
          <w:szCs w:val="24"/>
        </w:rPr>
        <w:t>posiedzeniu</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Zarządu</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Powiatu</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Tczewskiego</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udział</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wzięli</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członkowie</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Zarządu:</w:t>
      </w:r>
    </w:p>
    <w:p w:rsidR="004F2542" w:rsidRDefault="004F2542" w:rsidP="005762F5">
      <w:pPr>
        <w:spacing w:after="0"/>
        <w:jc w:val="both"/>
        <w:rPr>
          <w:rFonts w:ascii="Times New Roman" w:hAnsi="Times New Roman" w:cs="Times New Roman"/>
          <w:sz w:val="24"/>
          <w:szCs w:val="24"/>
        </w:rPr>
      </w:pPr>
      <w:r>
        <w:rPr>
          <w:rFonts w:ascii="Times New Roman" w:hAnsi="Times New Roman" w:cs="Times New Roman"/>
          <w:sz w:val="24"/>
          <w:szCs w:val="24"/>
        </w:rPr>
        <w:t>1. Mirosław Augustyn – Przewodniczący Zarządu;</w:t>
      </w:r>
    </w:p>
    <w:p w:rsidR="004F2542" w:rsidRDefault="004F2542" w:rsidP="005762F5">
      <w:pPr>
        <w:spacing w:after="0"/>
        <w:jc w:val="both"/>
        <w:rPr>
          <w:rFonts w:ascii="Times New Roman" w:hAnsi="Times New Roman" w:cs="Times New Roman"/>
          <w:sz w:val="24"/>
          <w:szCs w:val="24"/>
        </w:rPr>
      </w:pPr>
      <w:r>
        <w:rPr>
          <w:rFonts w:ascii="Times New Roman" w:hAnsi="Times New Roman" w:cs="Times New Roman"/>
          <w:sz w:val="24"/>
          <w:szCs w:val="24"/>
        </w:rPr>
        <w:t xml:space="preserve">2. Andrzej </w:t>
      </w:r>
      <w:proofErr w:type="spellStart"/>
      <w:r>
        <w:rPr>
          <w:rFonts w:ascii="Times New Roman" w:hAnsi="Times New Roman" w:cs="Times New Roman"/>
          <w:sz w:val="24"/>
          <w:szCs w:val="24"/>
        </w:rPr>
        <w:t>Flisik</w:t>
      </w:r>
      <w:proofErr w:type="spellEnd"/>
      <w:r>
        <w:rPr>
          <w:rFonts w:ascii="Times New Roman" w:hAnsi="Times New Roman" w:cs="Times New Roman"/>
          <w:sz w:val="24"/>
          <w:szCs w:val="24"/>
        </w:rPr>
        <w:t xml:space="preserve"> – członek Zarządu; </w:t>
      </w:r>
    </w:p>
    <w:p w:rsidR="00683C3D" w:rsidRDefault="00683C3D" w:rsidP="005762F5">
      <w:pPr>
        <w:spacing w:after="0"/>
        <w:jc w:val="both"/>
        <w:rPr>
          <w:rFonts w:ascii="Times New Roman" w:hAnsi="Times New Roman" w:cs="Times New Roman"/>
          <w:sz w:val="24"/>
          <w:szCs w:val="24"/>
        </w:rPr>
      </w:pPr>
      <w:r>
        <w:rPr>
          <w:rFonts w:ascii="Times New Roman" w:hAnsi="Times New Roman" w:cs="Times New Roman"/>
          <w:sz w:val="24"/>
          <w:szCs w:val="24"/>
        </w:rPr>
        <w:t xml:space="preserve">3. Bogdan </w:t>
      </w:r>
      <w:proofErr w:type="spellStart"/>
      <w:r>
        <w:rPr>
          <w:rFonts w:ascii="Times New Roman" w:hAnsi="Times New Roman" w:cs="Times New Roman"/>
          <w:sz w:val="24"/>
          <w:szCs w:val="24"/>
        </w:rPr>
        <w:t>Badziong</w:t>
      </w:r>
      <w:proofErr w:type="spellEnd"/>
      <w:r>
        <w:rPr>
          <w:rFonts w:ascii="Times New Roman" w:hAnsi="Times New Roman" w:cs="Times New Roman"/>
          <w:sz w:val="24"/>
          <w:szCs w:val="24"/>
        </w:rPr>
        <w:t xml:space="preserve"> – członek Zarządu;</w:t>
      </w:r>
    </w:p>
    <w:p w:rsidR="004F2542" w:rsidRDefault="00683C3D" w:rsidP="005762F5">
      <w:pPr>
        <w:spacing w:after="0"/>
        <w:jc w:val="both"/>
        <w:rPr>
          <w:rFonts w:ascii="Times New Roman" w:hAnsi="Times New Roman" w:cs="Times New Roman"/>
          <w:sz w:val="24"/>
          <w:szCs w:val="24"/>
        </w:rPr>
      </w:pPr>
      <w:r>
        <w:rPr>
          <w:rFonts w:ascii="Times New Roman" w:hAnsi="Times New Roman" w:cs="Times New Roman"/>
          <w:sz w:val="24"/>
          <w:szCs w:val="24"/>
        </w:rPr>
        <w:t>4</w:t>
      </w:r>
      <w:r w:rsidR="004F2542">
        <w:rPr>
          <w:rFonts w:ascii="Times New Roman" w:hAnsi="Times New Roman" w:cs="Times New Roman"/>
          <w:sz w:val="24"/>
          <w:szCs w:val="24"/>
        </w:rPr>
        <w:t>. Krzysztof Korda – członek Zarządu;</w:t>
      </w:r>
    </w:p>
    <w:p w:rsidR="004F2542" w:rsidRDefault="00683C3D" w:rsidP="005762F5">
      <w:pPr>
        <w:spacing w:after="0"/>
        <w:jc w:val="both"/>
        <w:rPr>
          <w:rFonts w:ascii="Times New Roman" w:hAnsi="Times New Roman" w:cs="Times New Roman"/>
          <w:sz w:val="24"/>
          <w:szCs w:val="24"/>
        </w:rPr>
      </w:pPr>
      <w:r>
        <w:rPr>
          <w:rFonts w:ascii="Times New Roman" w:hAnsi="Times New Roman" w:cs="Times New Roman"/>
          <w:sz w:val="24"/>
          <w:szCs w:val="24"/>
        </w:rPr>
        <w:t>5</w:t>
      </w:r>
      <w:r w:rsidR="004F2542">
        <w:rPr>
          <w:rFonts w:ascii="Times New Roman" w:hAnsi="Times New Roman" w:cs="Times New Roman"/>
          <w:sz w:val="24"/>
          <w:szCs w:val="24"/>
        </w:rPr>
        <w:t xml:space="preserve">. Waldemar </w:t>
      </w:r>
      <w:proofErr w:type="spellStart"/>
      <w:r w:rsidR="004F2542">
        <w:rPr>
          <w:rFonts w:ascii="Times New Roman" w:hAnsi="Times New Roman" w:cs="Times New Roman"/>
          <w:sz w:val="24"/>
          <w:szCs w:val="24"/>
        </w:rPr>
        <w:t>Pawlusek</w:t>
      </w:r>
      <w:proofErr w:type="spellEnd"/>
      <w:r w:rsidR="004F2542">
        <w:rPr>
          <w:rFonts w:ascii="Times New Roman" w:hAnsi="Times New Roman" w:cs="Times New Roman"/>
          <w:sz w:val="24"/>
          <w:szCs w:val="24"/>
        </w:rPr>
        <w:t xml:space="preserve"> – członek Zarządu</w:t>
      </w:r>
    </w:p>
    <w:p w:rsidR="009B11CB" w:rsidRDefault="009B11CB" w:rsidP="005762F5">
      <w:pPr>
        <w:spacing w:after="0"/>
        <w:jc w:val="both"/>
        <w:rPr>
          <w:rFonts w:ascii="Times New Roman" w:hAnsi="Times New Roman" w:cs="Times New Roman"/>
          <w:sz w:val="24"/>
          <w:szCs w:val="24"/>
        </w:rPr>
      </w:pPr>
    </w:p>
    <w:p w:rsidR="00B361FD" w:rsidRDefault="00A1133D" w:rsidP="005762F5">
      <w:pPr>
        <w:spacing w:after="0"/>
        <w:jc w:val="both"/>
        <w:rPr>
          <w:rFonts w:ascii="Times New Roman" w:hAnsi="Times New Roman" w:cs="Times New Roman"/>
          <w:sz w:val="24"/>
          <w:szCs w:val="24"/>
        </w:rPr>
      </w:pPr>
      <w:r w:rsidRPr="006058AA">
        <w:rPr>
          <w:rFonts w:ascii="Times New Roman" w:hAnsi="Times New Roman" w:cs="Times New Roman"/>
          <w:sz w:val="24"/>
          <w:szCs w:val="24"/>
        </w:rPr>
        <w:t xml:space="preserve">oraz zaproszeni goście zgodnie z listą obecności stanowiącą załącznik </w:t>
      </w:r>
      <w:r>
        <w:rPr>
          <w:rFonts w:ascii="Times New Roman" w:hAnsi="Times New Roman" w:cs="Times New Roman"/>
          <w:sz w:val="24"/>
          <w:szCs w:val="24"/>
        </w:rPr>
        <w:t xml:space="preserve">nr 1 </w:t>
      </w:r>
      <w:r w:rsidRPr="006058AA">
        <w:rPr>
          <w:rFonts w:ascii="Times New Roman" w:hAnsi="Times New Roman" w:cs="Times New Roman"/>
          <w:sz w:val="24"/>
          <w:szCs w:val="24"/>
        </w:rPr>
        <w:t>do protokoł</w:t>
      </w:r>
      <w:r w:rsidR="005436FB">
        <w:rPr>
          <w:rFonts w:ascii="Times New Roman" w:hAnsi="Times New Roman" w:cs="Times New Roman"/>
          <w:sz w:val="24"/>
          <w:szCs w:val="24"/>
        </w:rPr>
        <w:t>u.</w:t>
      </w:r>
    </w:p>
    <w:p w:rsidR="009B11CB" w:rsidRDefault="009B11CB" w:rsidP="005762F5">
      <w:pPr>
        <w:spacing w:after="0"/>
        <w:jc w:val="both"/>
        <w:rPr>
          <w:rFonts w:ascii="Times New Roman" w:hAnsi="Times New Roman" w:cs="Times New Roman"/>
          <w:sz w:val="24"/>
          <w:szCs w:val="24"/>
        </w:rPr>
      </w:pPr>
    </w:p>
    <w:p w:rsidR="009B11CB" w:rsidRDefault="009B11CB" w:rsidP="005762F5">
      <w:pPr>
        <w:spacing w:after="0"/>
        <w:rPr>
          <w:rFonts w:ascii="Times New Roman" w:hAnsi="Times New Roman" w:cs="Times New Roman"/>
          <w:b/>
          <w:sz w:val="24"/>
          <w:szCs w:val="24"/>
          <w:vertAlign w:val="superscript"/>
        </w:rPr>
      </w:pPr>
    </w:p>
    <w:p w:rsidR="009B11CB" w:rsidRDefault="009B11CB" w:rsidP="005762F5">
      <w:pPr>
        <w:numPr>
          <w:ilvl w:val="0"/>
          <w:numId w:val="1"/>
        </w:numPr>
        <w:spacing w:after="0"/>
        <w:rPr>
          <w:rFonts w:ascii="Times New Roman" w:hAnsi="Times New Roman" w:cs="Times New Roman"/>
          <w:sz w:val="24"/>
          <w:szCs w:val="24"/>
        </w:rPr>
      </w:pPr>
      <w:r w:rsidRPr="003F13B7">
        <w:rPr>
          <w:rFonts w:ascii="Times New Roman" w:hAnsi="Times New Roman" w:cs="Times New Roman"/>
          <w:sz w:val="24"/>
          <w:szCs w:val="24"/>
        </w:rPr>
        <w:t>Przedstawienie</w:t>
      </w:r>
      <w:r w:rsidRPr="00D13CCC">
        <w:rPr>
          <w:rFonts w:ascii="Times New Roman" w:hAnsi="Times New Roman" w:cs="Times New Roman"/>
          <w:sz w:val="24"/>
          <w:szCs w:val="24"/>
        </w:rPr>
        <w:t xml:space="preserve"> porządku obrad.</w:t>
      </w:r>
    </w:p>
    <w:p w:rsidR="009B11CB" w:rsidRDefault="009B11CB" w:rsidP="005762F5">
      <w:pPr>
        <w:spacing w:after="0"/>
        <w:ind w:left="1068"/>
        <w:rPr>
          <w:rFonts w:ascii="Times New Roman" w:hAnsi="Times New Roman" w:cs="Times New Roman"/>
          <w:sz w:val="24"/>
          <w:szCs w:val="24"/>
        </w:rPr>
      </w:pPr>
    </w:p>
    <w:p w:rsidR="00E16D9D" w:rsidRDefault="00A84F97" w:rsidP="005762F5">
      <w:pPr>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Przyjęcie protokołu Nr 9</w:t>
      </w:r>
      <w:r w:rsidR="00B20B7D">
        <w:rPr>
          <w:rFonts w:ascii="Times New Roman" w:hAnsi="Times New Roman" w:cs="Times New Roman"/>
          <w:sz w:val="24"/>
          <w:szCs w:val="24"/>
        </w:rPr>
        <w:t>4</w:t>
      </w:r>
      <w:r w:rsidR="00E16D9D">
        <w:rPr>
          <w:rFonts w:ascii="Times New Roman" w:hAnsi="Times New Roman" w:cs="Times New Roman"/>
          <w:sz w:val="24"/>
          <w:szCs w:val="24"/>
        </w:rPr>
        <w:t>/2020 posiedzenia Zarządu Powiatu Tczewskiego z dnia</w:t>
      </w:r>
    </w:p>
    <w:p w:rsidR="00E16D9D" w:rsidRDefault="00B20B7D" w:rsidP="005762F5">
      <w:pPr>
        <w:spacing w:after="0"/>
        <w:jc w:val="both"/>
        <w:rPr>
          <w:rFonts w:ascii="Times New Roman" w:hAnsi="Times New Roman" w:cs="Times New Roman"/>
          <w:sz w:val="24"/>
          <w:szCs w:val="24"/>
        </w:rPr>
      </w:pPr>
      <w:r>
        <w:rPr>
          <w:rFonts w:ascii="Times New Roman" w:hAnsi="Times New Roman" w:cs="Times New Roman"/>
          <w:sz w:val="24"/>
          <w:szCs w:val="24"/>
        </w:rPr>
        <w:t>25</w:t>
      </w:r>
      <w:r w:rsidR="00E16D9D">
        <w:rPr>
          <w:rFonts w:ascii="Times New Roman" w:hAnsi="Times New Roman" w:cs="Times New Roman"/>
          <w:sz w:val="24"/>
          <w:szCs w:val="24"/>
        </w:rPr>
        <w:t xml:space="preserve"> </w:t>
      </w:r>
      <w:r w:rsidR="00E1247C">
        <w:rPr>
          <w:rFonts w:ascii="Times New Roman" w:hAnsi="Times New Roman" w:cs="Times New Roman"/>
          <w:sz w:val="24"/>
          <w:szCs w:val="24"/>
        </w:rPr>
        <w:t>czerwca</w:t>
      </w:r>
      <w:r w:rsidR="00E16D9D">
        <w:rPr>
          <w:rFonts w:ascii="Times New Roman" w:hAnsi="Times New Roman" w:cs="Times New Roman"/>
          <w:sz w:val="24"/>
          <w:szCs w:val="24"/>
        </w:rPr>
        <w:t xml:space="preserve"> 2020 roku.</w:t>
      </w:r>
    </w:p>
    <w:p w:rsidR="00E16D9D" w:rsidRDefault="00E16D9D" w:rsidP="005762F5">
      <w:pPr>
        <w:spacing w:after="0"/>
        <w:rPr>
          <w:rFonts w:ascii="Times New Roman" w:hAnsi="Times New Roman" w:cs="Times New Roman"/>
          <w:b/>
          <w:sz w:val="24"/>
          <w:szCs w:val="24"/>
        </w:rPr>
      </w:pPr>
    </w:p>
    <w:p w:rsidR="00691049" w:rsidRPr="00CA755E" w:rsidRDefault="00691049" w:rsidP="00691049">
      <w:pPr>
        <w:spacing w:after="0" w:line="240" w:lineRule="auto"/>
        <w:jc w:val="center"/>
        <w:rPr>
          <w:rFonts w:ascii="Times New Roman" w:hAnsi="Times New Roman" w:cs="Times New Roman"/>
          <w:b/>
          <w:sz w:val="24"/>
          <w:szCs w:val="24"/>
        </w:rPr>
      </w:pPr>
      <w:r w:rsidRPr="00CA755E">
        <w:rPr>
          <w:rFonts w:ascii="Times New Roman" w:hAnsi="Times New Roman" w:cs="Times New Roman"/>
          <w:b/>
          <w:sz w:val="24"/>
          <w:szCs w:val="24"/>
        </w:rPr>
        <w:t>3. Sprawy bieżące:</w:t>
      </w:r>
    </w:p>
    <w:p w:rsidR="00691049" w:rsidRPr="00CA755E" w:rsidRDefault="00691049" w:rsidP="00691049">
      <w:pPr>
        <w:spacing w:after="0" w:line="240" w:lineRule="auto"/>
        <w:jc w:val="both"/>
        <w:rPr>
          <w:rFonts w:ascii="Times New Roman" w:hAnsi="Times New Roman" w:cs="Times New Roman"/>
          <w:sz w:val="24"/>
          <w:szCs w:val="24"/>
        </w:rPr>
      </w:pPr>
    </w:p>
    <w:p w:rsidR="00691049" w:rsidRPr="00CA755E" w:rsidRDefault="00691049" w:rsidP="00691049">
      <w:pPr>
        <w:spacing w:after="0" w:line="240" w:lineRule="auto"/>
        <w:ind w:firstLine="709"/>
        <w:jc w:val="both"/>
        <w:rPr>
          <w:rFonts w:ascii="Times New Roman" w:hAnsi="Times New Roman" w:cs="Times New Roman"/>
          <w:sz w:val="24"/>
          <w:szCs w:val="24"/>
        </w:rPr>
      </w:pPr>
      <w:r w:rsidRPr="00CA755E">
        <w:rPr>
          <w:rFonts w:ascii="Times New Roman" w:hAnsi="Times New Roman" w:cs="Times New Roman"/>
          <w:b/>
          <w:sz w:val="24"/>
          <w:szCs w:val="24"/>
        </w:rPr>
        <w:t xml:space="preserve">3.1. </w:t>
      </w:r>
      <w:r w:rsidRPr="00CA755E">
        <w:rPr>
          <w:rFonts w:ascii="Times New Roman" w:hAnsi="Times New Roman" w:cs="Times New Roman"/>
          <w:sz w:val="24"/>
          <w:szCs w:val="24"/>
        </w:rPr>
        <w:t>Wnioski komórek organizacyjnych Starostwa Powiatowego w Tczewie oraz jednostek organizacyjnych Powiatu Tczewskiego:</w:t>
      </w:r>
    </w:p>
    <w:p w:rsidR="00691049" w:rsidRPr="00CA755E" w:rsidRDefault="00691049" w:rsidP="00691049">
      <w:pPr>
        <w:spacing w:after="0" w:line="240" w:lineRule="auto"/>
        <w:jc w:val="both"/>
        <w:rPr>
          <w:rFonts w:ascii="Times New Roman" w:hAnsi="Times New Roman" w:cs="Times New Roman"/>
          <w:sz w:val="24"/>
          <w:szCs w:val="24"/>
        </w:rPr>
      </w:pPr>
    </w:p>
    <w:p w:rsidR="00B20B7D" w:rsidRDefault="00B20B7D" w:rsidP="00B20B7D">
      <w:pPr>
        <w:spacing w:after="0" w:line="240" w:lineRule="auto"/>
        <w:jc w:val="both"/>
        <w:rPr>
          <w:rFonts w:ascii="Times New Roman" w:hAnsi="Times New Roman" w:cs="Times New Roman"/>
          <w:sz w:val="24"/>
          <w:szCs w:val="24"/>
        </w:rPr>
      </w:pPr>
      <w:r w:rsidRPr="00CA755E">
        <w:rPr>
          <w:rFonts w:ascii="Times New Roman" w:hAnsi="Times New Roman" w:cs="Times New Roman"/>
          <w:sz w:val="24"/>
          <w:szCs w:val="24"/>
        </w:rPr>
        <w:t xml:space="preserve">1) </w:t>
      </w:r>
      <w:r>
        <w:rPr>
          <w:rFonts w:ascii="Times New Roman" w:hAnsi="Times New Roman" w:cs="Times New Roman"/>
          <w:sz w:val="24"/>
          <w:szCs w:val="24"/>
        </w:rPr>
        <w:t xml:space="preserve">kierownika Biura Kadr w sprawie dokonania zwiększenia w planie finansowym komórki na 2020 rok, po stronie wydatków, o kwotę </w:t>
      </w:r>
      <w:r w:rsidRPr="00DF7BE4">
        <w:rPr>
          <w:rFonts w:ascii="Times New Roman" w:hAnsi="Times New Roman" w:cs="Times New Roman"/>
          <w:b/>
          <w:sz w:val="24"/>
          <w:szCs w:val="24"/>
        </w:rPr>
        <w:t>182 złote</w:t>
      </w:r>
      <w:r>
        <w:rPr>
          <w:rFonts w:ascii="Times New Roman" w:hAnsi="Times New Roman" w:cs="Times New Roman"/>
          <w:sz w:val="24"/>
          <w:szCs w:val="24"/>
        </w:rPr>
        <w:t xml:space="preserve">, w związku z koniecznością zapewnienia środków na rzecz kosztów zastępstwa procesowego, </w:t>
      </w:r>
    </w:p>
    <w:p w:rsidR="00B20B7D" w:rsidRDefault="00B20B7D" w:rsidP="00B20B7D">
      <w:pPr>
        <w:spacing w:after="0" w:line="240" w:lineRule="auto"/>
        <w:jc w:val="both"/>
        <w:rPr>
          <w:rFonts w:ascii="Times New Roman" w:hAnsi="Times New Roman" w:cs="Times New Roman"/>
          <w:sz w:val="24"/>
          <w:szCs w:val="24"/>
        </w:rPr>
      </w:pPr>
    </w:p>
    <w:p w:rsidR="00B20B7D" w:rsidRDefault="00B20B7D" w:rsidP="00B20B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dyrektora Powiatowego Centrum Pomocy Rodzinie w Tczewie w sprawie: </w:t>
      </w:r>
    </w:p>
    <w:p w:rsidR="00B20B7D" w:rsidRDefault="00B20B7D" w:rsidP="00B20B7D">
      <w:pPr>
        <w:spacing w:after="0" w:line="240" w:lineRule="auto"/>
        <w:jc w:val="both"/>
        <w:rPr>
          <w:rFonts w:ascii="Times New Roman" w:hAnsi="Times New Roman" w:cs="Times New Roman"/>
          <w:sz w:val="24"/>
          <w:szCs w:val="24"/>
        </w:rPr>
      </w:pPr>
    </w:p>
    <w:p w:rsidR="00B20B7D" w:rsidRDefault="00B20B7D" w:rsidP="00B20B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dokonania zwiększenia w planie finansowym jednostki na 2020 rok, po stronie wydatków, </w:t>
      </w:r>
      <w:r>
        <w:rPr>
          <w:rFonts w:ascii="Times New Roman" w:hAnsi="Times New Roman" w:cs="Times New Roman"/>
          <w:sz w:val="24"/>
          <w:szCs w:val="24"/>
        </w:rPr>
        <w:br/>
        <w:t xml:space="preserve">o kwotę </w:t>
      </w:r>
      <w:r w:rsidRPr="00DF7BE4">
        <w:rPr>
          <w:rFonts w:ascii="Times New Roman" w:hAnsi="Times New Roman" w:cs="Times New Roman"/>
          <w:b/>
          <w:sz w:val="24"/>
          <w:szCs w:val="24"/>
        </w:rPr>
        <w:t>300 złotych</w:t>
      </w:r>
      <w:r>
        <w:rPr>
          <w:rFonts w:ascii="Times New Roman" w:hAnsi="Times New Roman" w:cs="Times New Roman"/>
          <w:sz w:val="24"/>
          <w:szCs w:val="24"/>
        </w:rPr>
        <w:t>, w związku z przyznaniem dofinansowania do wypoczynku poza miejscem zamieszkania dla dziecka umieszczonego na terenie powiatu tczewskiego</w:t>
      </w:r>
      <w:r w:rsidR="00B6637B">
        <w:rPr>
          <w:rFonts w:ascii="Times New Roman" w:hAnsi="Times New Roman" w:cs="Times New Roman"/>
          <w:sz w:val="24"/>
          <w:szCs w:val="24"/>
        </w:rPr>
        <w:t>;</w:t>
      </w:r>
    </w:p>
    <w:p w:rsidR="00B20B7D" w:rsidRDefault="00B20B7D" w:rsidP="00B20B7D">
      <w:pPr>
        <w:spacing w:after="0" w:line="240" w:lineRule="auto"/>
        <w:jc w:val="both"/>
        <w:rPr>
          <w:rFonts w:ascii="Times New Roman" w:hAnsi="Times New Roman" w:cs="Times New Roman"/>
          <w:sz w:val="24"/>
          <w:szCs w:val="24"/>
        </w:rPr>
      </w:pPr>
    </w:p>
    <w:p w:rsidR="00B20B7D" w:rsidRDefault="00B20B7D" w:rsidP="00B20B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dokonania zwiększenia w planie finansowym jednostki na 2020 rok, po stronie wydatków, </w:t>
      </w:r>
      <w:r>
        <w:rPr>
          <w:rFonts w:ascii="Times New Roman" w:hAnsi="Times New Roman" w:cs="Times New Roman"/>
          <w:sz w:val="24"/>
          <w:szCs w:val="24"/>
        </w:rPr>
        <w:br/>
      </w:r>
      <w:r w:rsidRPr="00DF7BE4">
        <w:rPr>
          <w:rFonts w:ascii="Times New Roman" w:hAnsi="Times New Roman" w:cs="Times New Roman"/>
          <w:b/>
          <w:sz w:val="24"/>
          <w:szCs w:val="24"/>
        </w:rPr>
        <w:t>o kwotę 5 263 złote</w:t>
      </w:r>
      <w:r>
        <w:rPr>
          <w:rFonts w:ascii="Times New Roman" w:hAnsi="Times New Roman" w:cs="Times New Roman"/>
          <w:sz w:val="24"/>
          <w:szCs w:val="24"/>
        </w:rPr>
        <w:t>, w związku z umieszczeniem dziecka pochodzącego z terenu Miasta Pruszcz Gdański w rodzinie zastępczej</w:t>
      </w:r>
      <w:r w:rsidR="00B6637B">
        <w:rPr>
          <w:rFonts w:ascii="Times New Roman" w:hAnsi="Times New Roman" w:cs="Times New Roman"/>
          <w:sz w:val="24"/>
          <w:szCs w:val="24"/>
        </w:rPr>
        <w:t xml:space="preserve"> na terenie powiatu tczewskiego,</w:t>
      </w:r>
    </w:p>
    <w:p w:rsidR="00B20B7D" w:rsidRDefault="00B20B7D" w:rsidP="00B20B7D">
      <w:pPr>
        <w:spacing w:after="0" w:line="240" w:lineRule="auto"/>
        <w:jc w:val="both"/>
        <w:rPr>
          <w:rFonts w:ascii="Times New Roman" w:hAnsi="Times New Roman" w:cs="Times New Roman"/>
          <w:sz w:val="24"/>
          <w:szCs w:val="24"/>
        </w:rPr>
      </w:pPr>
    </w:p>
    <w:p w:rsidR="00B20B7D" w:rsidRDefault="00B20B7D" w:rsidP="00B20B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naczelnika Wydziału Rolnictwa i Ochrony Środowiska w sprawie: </w:t>
      </w:r>
    </w:p>
    <w:p w:rsidR="00B20B7D" w:rsidRDefault="00B20B7D" w:rsidP="00B20B7D">
      <w:pPr>
        <w:spacing w:after="0" w:line="240" w:lineRule="auto"/>
        <w:jc w:val="both"/>
        <w:rPr>
          <w:rFonts w:ascii="Times New Roman" w:hAnsi="Times New Roman" w:cs="Times New Roman"/>
          <w:sz w:val="24"/>
          <w:szCs w:val="24"/>
        </w:rPr>
      </w:pPr>
    </w:p>
    <w:p w:rsidR="00B20B7D" w:rsidRDefault="00B20B7D" w:rsidP="00B20B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dokonania zmian w planie finansowym komórki na 2020 rok, poprzez zwiększenie po stronie dochodów o kwotę </w:t>
      </w:r>
      <w:r w:rsidRPr="009668EC">
        <w:rPr>
          <w:rFonts w:ascii="Times New Roman" w:hAnsi="Times New Roman" w:cs="Times New Roman"/>
          <w:b/>
          <w:sz w:val="24"/>
          <w:szCs w:val="24"/>
        </w:rPr>
        <w:t>5 000 złotych</w:t>
      </w:r>
      <w:r>
        <w:rPr>
          <w:rFonts w:ascii="Times New Roman" w:hAnsi="Times New Roman" w:cs="Times New Roman"/>
          <w:sz w:val="24"/>
          <w:szCs w:val="24"/>
        </w:rPr>
        <w:t xml:space="preserve"> oraz poprzez zwiększenie po stronie wydatków </w:t>
      </w:r>
      <w:r>
        <w:rPr>
          <w:rFonts w:ascii="Times New Roman" w:hAnsi="Times New Roman" w:cs="Times New Roman"/>
          <w:sz w:val="24"/>
          <w:szCs w:val="24"/>
        </w:rPr>
        <w:br/>
        <w:t xml:space="preserve">o kwotę </w:t>
      </w:r>
      <w:r w:rsidRPr="009668EC">
        <w:rPr>
          <w:rFonts w:ascii="Times New Roman" w:hAnsi="Times New Roman" w:cs="Times New Roman"/>
          <w:b/>
          <w:sz w:val="24"/>
          <w:szCs w:val="24"/>
        </w:rPr>
        <w:t>3</w:t>
      </w:r>
      <w:r>
        <w:rPr>
          <w:rFonts w:ascii="Times New Roman" w:hAnsi="Times New Roman" w:cs="Times New Roman"/>
          <w:b/>
          <w:sz w:val="24"/>
          <w:szCs w:val="24"/>
        </w:rPr>
        <w:t xml:space="preserve"> </w:t>
      </w:r>
      <w:r w:rsidRPr="009668EC">
        <w:rPr>
          <w:rFonts w:ascii="Times New Roman" w:hAnsi="Times New Roman" w:cs="Times New Roman"/>
          <w:b/>
          <w:sz w:val="24"/>
          <w:szCs w:val="24"/>
        </w:rPr>
        <w:t>000 złotych</w:t>
      </w:r>
      <w:r>
        <w:rPr>
          <w:rFonts w:ascii="Times New Roman" w:hAnsi="Times New Roman" w:cs="Times New Roman"/>
          <w:sz w:val="24"/>
          <w:szCs w:val="24"/>
        </w:rPr>
        <w:t>, w związku z wpływami z tytułu opłat związanych z rejestracją jachtów i innych jednostek pływających oraz w związku z koniecznością zabezpieczenia środków na wyprodukowanie, personalizację oraz wysyłkę dokumentów rejestracyjnych;</w:t>
      </w:r>
    </w:p>
    <w:p w:rsidR="00B20B7D" w:rsidRDefault="00B20B7D" w:rsidP="00B20B7D">
      <w:pPr>
        <w:spacing w:after="0" w:line="240" w:lineRule="auto"/>
        <w:jc w:val="both"/>
        <w:rPr>
          <w:rFonts w:ascii="Times New Roman" w:hAnsi="Times New Roman" w:cs="Times New Roman"/>
          <w:sz w:val="24"/>
          <w:szCs w:val="24"/>
        </w:rPr>
      </w:pPr>
    </w:p>
    <w:p w:rsidR="00B20B7D" w:rsidRDefault="00B20B7D" w:rsidP="00B20B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dokonania zwiększenia w planie finansowym komórki na 2020 rok, po stronie wydatków, </w:t>
      </w:r>
      <w:r>
        <w:rPr>
          <w:rFonts w:ascii="Times New Roman" w:hAnsi="Times New Roman" w:cs="Times New Roman"/>
          <w:sz w:val="24"/>
          <w:szCs w:val="24"/>
        </w:rPr>
        <w:br/>
        <w:t xml:space="preserve">o kwotę </w:t>
      </w:r>
      <w:r w:rsidRPr="008831BD">
        <w:rPr>
          <w:rFonts w:ascii="Times New Roman" w:hAnsi="Times New Roman" w:cs="Times New Roman"/>
          <w:b/>
          <w:sz w:val="24"/>
          <w:szCs w:val="24"/>
        </w:rPr>
        <w:t>1 000 złotych</w:t>
      </w:r>
      <w:r>
        <w:rPr>
          <w:rFonts w:ascii="Times New Roman" w:hAnsi="Times New Roman" w:cs="Times New Roman"/>
          <w:sz w:val="24"/>
          <w:szCs w:val="24"/>
        </w:rPr>
        <w:t>, w związku z koniecznością zabezpieczenia środków na wyprodukowanie i wysyłkę dokumentów rejestracyjnych,</w:t>
      </w:r>
    </w:p>
    <w:p w:rsidR="00B20B7D" w:rsidRDefault="00B20B7D" w:rsidP="00B20B7D">
      <w:pPr>
        <w:spacing w:after="0" w:line="240" w:lineRule="auto"/>
        <w:jc w:val="both"/>
        <w:rPr>
          <w:rFonts w:ascii="Times New Roman" w:hAnsi="Times New Roman" w:cs="Times New Roman"/>
          <w:sz w:val="24"/>
          <w:szCs w:val="24"/>
        </w:rPr>
      </w:pPr>
    </w:p>
    <w:p w:rsidR="00B20B7D" w:rsidRDefault="00B20B7D" w:rsidP="00B20B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naczelnika Wydziału Administracji i Zarządzania Kryzysowego w sprawie dokonania zmniejszenia w planie finansowym komórki na 2020 rok, po stronie wydatków, o kwotę </w:t>
      </w:r>
      <w:r w:rsidRPr="0009199F">
        <w:rPr>
          <w:rFonts w:ascii="Times New Roman" w:hAnsi="Times New Roman" w:cs="Times New Roman"/>
          <w:b/>
          <w:sz w:val="24"/>
          <w:szCs w:val="24"/>
        </w:rPr>
        <w:t>1 000 złotych</w:t>
      </w:r>
      <w:r>
        <w:rPr>
          <w:rFonts w:ascii="Times New Roman" w:hAnsi="Times New Roman" w:cs="Times New Roman"/>
          <w:b/>
          <w:sz w:val="24"/>
          <w:szCs w:val="24"/>
        </w:rPr>
        <w:t xml:space="preserve">, </w:t>
      </w:r>
      <w:r>
        <w:rPr>
          <w:rFonts w:ascii="Times New Roman" w:hAnsi="Times New Roman" w:cs="Times New Roman"/>
          <w:sz w:val="24"/>
          <w:szCs w:val="24"/>
        </w:rPr>
        <w:t xml:space="preserve">w celu przesunięcia środków do Wydziału Rolnictwa i Ochrony Środowiska </w:t>
      </w:r>
      <w:r>
        <w:rPr>
          <w:rFonts w:ascii="Times New Roman" w:hAnsi="Times New Roman" w:cs="Times New Roman"/>
          <w:sz w:val="24"/>
          <w:szCs w:val="24"/>
        </w:rPr>
        <w:br/>
        <w:t xml:space="preserve">z przeznaczeniem na pokrycie kosztów wysyłki dokumentów rejestracyjnych. </w:t>
      </w:r>
    </w:p>
    <w:p w:rsidR="00B20B7D" w:rsidRDefault="00B20B7D" w:rsidP="00B20B7D">
      <w:pPr>
        <w:spacing w:after="0" w:line="240" w:lineRule="auto"/>
        <w:jc w:val="both"/>
        <w:rPr>
          <w:rFonts w:ascii="Times New Roman" w:hAnsi="Times New Roman" w:cs="Times New Roman"/>
          <w:sz w:val="24"/>
          <w:szCs w:val="24"/>
        </w:rPr>
      </w:pPr>
    </w:p>
    <w:p w:rsidR="00B20B7D" w:rsidRDefault="00B20B7D" w:rsidP="00B20B7D">
      <w:pPr>
        <w:spacing w:after="0" w:line="240" w:lineRule="auto"/>
        <w:ind w:firstLine="709"/>
        <w:jc w:val="both"/>
        <w:rPr>
          <w:rFonts w:ascii="Times New Roman" w:hAnsi="Times New Roman" w:cs="Times New Roman"/>
          <w:sz w:val="24"/>
          <w:szCs w:val="24"/>
        </w:rPr>
      </w:pPr>
      <w:r w:rsidRPr="008831BD">
        <w:rPr>
          <w:rFonts w:ascii="Times New Roman" w:hAnsi="Times New Roman" w:cs="Times New Roman"/>
          <w:b/>
          <w:sz w:val="24"/>
          <w:szCs w:val="24"/>
        </w:rPr>
        <w:t>3.2.</w:t>
      </w:r>
      <w:r>
        <w:rPr>
          <w:rFonts w:ascii="Times New Roman" w:hAnsi="Times New Roman" w:cs="Times New Roman"/>
          <w:sz w:val="24"/>
          <w:szCs w:val="24"/>
        </w:rPr>
        <w:t xml:space="preserve"> Pismo głównego specjalisty w Biurze Gospodarki Nieruchomościami Powiatu </w:t>
      </w:r>
      <w:r>
        <w:rPr>
          <w:rFonts w:ascii="Times New Roman" w:hAnsi="Times New Roman" w:cs="Times New Roman"/>
          <w:sz w:val="24"/>
          <w:szCs w:val="24"/>
        </w:rPr>
        <w:br/>
        <w:t xml:space="preserve">w sprawie rozpatrzenia wniosku firmy HOME-4 YOU.PL Sp. z o.o.  Spółka Komandytowa dotyczącego zakupu działek nr 22/1 i 22/2 (obręb 10) położonych w Tczewie przy </w:t>
      </w:r>
      <w:r w:rsidR="00B6637B">
        <w:rPr>
          <w:rFonts w:ascii="Times New Roman" w:hAnsi="Times New Roman" w:cs="Times New Roman"/>
          <w:sz w:val="24"/>
          <w:szCs w:val="24"/>
        </w:rPr>
        <w:br/>
      </w:r>
      <w:r>
        <w:rPr>
          <w:rFonts w:ascii="Times New Roman" w:hAnsi="Times New Roman" w:cs="Times New Roman"/>
          <w:sz w:val="24"/>
          <w:szCs w:val="24"/>
        </w:rPr>
        <w:t xml:space="preserve">ul. Grunwaldzkiej. </w:t>
      </w:r>
    </w:p>
    <w:p w:rsidR="00B9066F" w:rsidRDefault="00B9066F" w:rsidP="00B20B7D">
      <w:pPr>
        <w:spacing w:after="0" w:line="240" w:lineRule="auto"/>
        <w:ind w:firstLine="709"/>
        <w:jc w:val="both"/>
        <w:rPr>
          <w:rFonts w:ascii="Times New Roman" w:hAnsi="Times New Roman" w:cs="Times New Roman"/>
          <w:sz w:val="24"/>
          <w:szCs w:val="24"/>
        </w:rPr>
      </w:pPr>
    </w:p>
    <w:p w:rsidR="00B20B7D" w:rsidRDefault="00B20B7D" w:rsidP="00B20B7D">
      <w:pPr>
        <w:spacing w:after="0" w:line="240" w:lineRule="auto"/>
        <w:ind w:firstLine="709"/>
        <w:jc w:val="both"/>
        <w:rPr>
          <w:rFonts w:ascii="Times New Roman" w:hAnsi="Times New Roman" w:cs="Times New Roman"/>
          <w:i/>
          <w:sz w:val="24"/>
          <w:szCs w:val="24"/>
        </w:rPr>
      </w:pPr>
      <w:r w:rsidRPr="004B0AF1">
        <w:rPr>
          <w:rFonts w:ascii="Times New Roman" w:hAnsi="Times New Roman" w:cs="Times New Roman"/>
          <w:b/>
          <w:sz w:val="24"/>
          <w:szCs w:val="24"/>
        </w:rPr>
        <w:t>3.3.</w:t>
      </w:r>
      <w:r>
        <w:rPr>
          <w:rFonts w:ascii="Times New Roman" w:hAnsi="Times New Roman" w:cs="Times New Roman"/>
          <w:sz w:val="24"/>
          <w:szCs w:val="24"/>
        </w:rPr>
        <w:t xml:space="preserve"> Przyjęcie protokołu postępowania o udzielenie zamówienia w trybie przetargu nieograniczonego dotyczącego realizacji zadania publicznego pn. </w:t>
      </w:r>
      <w:r w:rsidRPr="004B0AF1">
        <w:rPr>
          <w:rFonts w:ascii="Times New Roman" w:hAnsi="Times New Roman" w:cs="Times New Roman"/>
          <w:i/>
          <w:sz w:val="24"/>
          <w:szCs w:val="24"/>
        </w:rPr>
        <w:t>Wykonanie robót budowlanych związanych z termomodernizacją energetyczną Zespołu Szkół Technicznych (Centrum Kształcenia Zawodowego) w Tczewie przy ul. Sobieskiego 10 w ramach zadania „Kompleksowa modernizacja energetyczna budynków stanowiących własność Powiatu Tczewskiego”.</w:t>
      </w:r>
    </w:p>
    <w:p w:rsidR="00B20B7D" w:rsidRDefault="00B20B7D" w:rsidP="00B20B7D">
      <w:pPr>
        <w:spacing w:after="0" w:line="240" w:lineRule="auto"/>
        <w:ind w:firstLine="709"/>
        <w:jc w:val="both"/>
        <w:rPr>
          <w:rFonts w:ascii="Times New Roman" w:hAnsi="Times New Roman" w:cs="Times New Roman"/>
          <w:sz w:val="24"/>
          <w:szCs w:val="24"/>
        </w:rPr>
      </w:pPr>
    </w:p>
    <w:p w:rsidR="00B20B7D" w:rsidRDefault="00B20B7D" w:rsidP="00B20B7D">
      <w:pPr>
        <w:spacing w:after="0" w:line="240" w:lineRule="auto"/>
        <w:ind w:firstLine="709"/>
        <w:jc w:val="both"/>
        <w:rPr>
          <w:rFonts w:ascii="Times New Roman" w:hAnsi="Times New Roman" w:cs="Times New Roman"/>
          <w:sz w:val="24"/>
          <w:szCs w:val="24"/>
        </w:rPr>
      </w:pPr>
      <w:r w:rsidRPr="002A1CB2">
        <w:rPr>
          <w:rFonts w:ascii="Times New Roman" w:hAnsi="Times New Roman" w:cs="Times New Roman"/>
          <w:b/>
          <w:sz w:val="24"/>
          <w:szCs w:val="24"/>
        </w:rPr>
        <w:t>3.4.</w:t>
      </w:r>
      <w:r>
        <w:rPr>
          <w:rFonts w:ascii="Times New Roman" w:hAnsi="Times New Roman" w:cs="Times New Roman"/>
          <w:sz w:val="24"/>
          <w:szCs w:val="24"/>
        </w:rPr>
        <w:t xml:space="preserve"> Przyjęcie protokołu komisji przetargowej powołanej w celu otwarcia ofert przetargowych i wyboru najkorzystniejszej oferty w przetargu nieograniczonym pn. </w:t>
      </w:r>
      <w:r w:rsidRPr="002A1CB2">
        <w:rPr>
          <w:rFonts w:ascii="Times New Roman" w:hAnsi="Times New Roman" w:cs="Times New Roman"/>
          <w:i/>
          <w:sz w:val="24"/>
          <w:szCs w:val="24"/>
        </w:rPr>
        <w:t>Dostawa wyposażenia – pomocy dydaktycznych w ramach zadania pn. „Poprawa jakości kształcenia zawodowego w szkołach ponadgimnazjalnych Powiatu Tczewskiego – poprzez prace budowlane i doposażenie”</w:t>
      </w:r>
      <w:r>
        <w:rPr>
          <w:rFonts w:ascii="Times New Roman" w:hAnsi="Times New Roman" w:cs="Times New Roman"/>
          <w:sz w:val="24"/>
          <w:szCs w:val="24"/>
        </w:rPr>
        <w:t>.</w:t>
      </w:r>
    </w:p>
    <w:p w:rsidR="00B20B7D" w:rsidRDefault="00B20B7D" w:rsidP="00B20B7D">
      <w:pPr>
        <w:spacing w:after="0" w:line="240" w:lineRule="auto"/>
        <w:ind w:firstLine="709"/>
        <w:jc w:val="both"/>
        <w:rPr>
          <w:rFonts w:ascii="Times New Roman" w:hAnsi="Times New Roman" w:cs="Times New Roman"/>
          <w:sz w:val="24"/>
          <w:szCs w:val="24"/>
        </w:rPr>
      </w:pPr>
    </w:p>
    <w:p w:rsidR="00B20B7D" w:rsidRDefault="00B20B7D" w:rsidP="00B20B7D">
      <w:pPr>
        <w:spacing w:after="0" w:line="240" w:lineRule="auto"/>
        <w:ind w:firstLine="709"/>
        <w:jc w:val="both"/>
        <w:rPr>
          <w:rFonts w:ascii="Times New Roman" w:hAnsi="Times New Roman" w:cs="Times New Roman"/>
          <w:sz w:val="24"/>
          <w:szCs w:val="24"/>
        </w:rPr>
      </w:pPr>
      <w:r w:rsidRPr="00491E55">
        <w:rPr>
          <w:rFonts w:ascii="Times New Roman" w:hAnsi="Times New Roman" w:cs="Times New Roman"/>
          <w:b/>
          <w:sz w:val="24"/>
          <w:szCs w:val="24"/>
        </w:rPr>
        <w:t>3.5.</w:t>
      </w:r>
      <w:r>
        <w:rPr>
          <w:rFonts w:ascii="Times New Roman" w:hAnsi="Times New Roman" w:cs="Times New Roman"/>
          <w:sz w:val="24"/>
          <w:szCs w:val="24"/>
        </w:rPr>
        <w:t xml:space="preserve"> Pismo Lokalnej Organizacji Turystycznej KOCIEWIE w sprawie udziału Powiatu Tczewskiego w realizacji działań promujących Region Kociewski jako idealnego miejsca do wakacyjnego wypoczynku.</w:t>
      </w:r>
    </w:p>
    <w:p w:rsidR="00B6637B" w:rsidRDefault="00B6637B" w:rsidP="00B20B7D">
      <w:pPr>
        <w:spacing w:after="0" w:line="240" w:lineRule="auto"/>
        <w:ind w:firstLine="709"/>
        <w:jc w:val="both"/>
        <w:rPr>
          <w:rFonts w:ascii="Times New Roman" w:hAnsi="Times New Roman" w:cs="Times New Roman"/>
          <w:sz w:val="24"/>
          <w:szCs w:val="24"/>
        </w:rPr>
      </w:pPr>
    </w:p>
    <w:p w:rsidR="00B6637B" w:rsidRPr="00491E55" w:rsidRDefault="00B6637B" w:rsidP="00B20B7D">
      <w:pPr>
        <w:spacing w:after="0" w:line="240" w:lineRule="auto"/>
        <w:ind w:firstLine="709"/>
        <w:jc w:val="both"/>
        <w:rPr>
          <w:rFonts w:ascii="Times New Roman" w:hAnsi="Times New Roman" w:cs="Times New Roman"/>
          <w:sz w:val="24"/>
          <w:szCs w:val="24"/>
        </w:rPr>
      </w:pPr>
      <w:r w:rsidRPr="00B6637B">
        <w:rPr>
          <w:rFonts w:ascii="Times New Roman" w:hAnsi="Times New Roman" w:cs="Times New Roman"/>
          <w:b/>
          <w:sz w:val="24"/>
          <w:szCs w:val="24"/>
        </w:rPr>
        <w:t>3.6.</w:t>
      </w:r>
      <w:r>
        <w:rPr>
          <w:rFonts w:ascii="Times New Roman" w:hAnsi="Times New Roman" w:cs="Times New Roman"/>
          <w:sz w:val="24"/>
          <w:szCs w:val="24"/>
        </w:rPr>
        <w:t xml:space="preserve"> Omówienie realizacji zadań drogowych na terenie powiatu tczewskiego.</w:t>
      </w:r>
    </w:p>
    <w:p w:rsidR="00B20B7D" w:rsidRDefault="00B20B7D" w:rsidP="00B20B7D">
      <w:pPr>
        <w:spacing w:after="0" w:line="240" w:lineRule="auto"/>
        <w:jc w:val="center"/>
        <w:rPr>
          <w:rFonts w:ascii="Times New Roman" w:hAnsi="Times New Roman" w:cs="Times New Roman"/>
          <w:b/>
          <w:sz w:val="24"/>
          <w:szCs w:val="24"/>
        </w:rPr>
      </w:pPr>
    </w:p>
    <w:p w:rsidR="00B6637B" w:rsidRDefault="00B6637B" w:rsidP="00B20B7D">
      <w:pPr>
        <w:spacing w:after="0" w:line="240" w:lineRule="auto"/>
        <w:jc w:val="center"/>
        <w:rPr>
          <w:rFonts w:ascii="Times New Roman" w:hAnsi="Times New Roman" w:cs="Times New Roman"/>
          <w:b/>
          <w:sz w:val="24"/>
          <w:szCs w:val="24"/>
        </w:rPr>
      </w:pPr>
    </w:p>
    <w:p w:rsidR="00B20B7D" w:rsidRPr="00CA755E" w:rsidRDefault="00B20B7D" w:rsidP="00B20B7D">
      <w:pPr>
        <w:spacing w:after="0" w:line="240" w:lineRule="auto"/>
        <w:jc w:val="center"/>
        <w:rPr>
          <w:rFonts w:ascii="Times New Roman" w:hAnsi="Times New Roman" w:cs="Times New Roman"/>
          <w:b/>
          <w:sz w:val="24"/>
          <w:szCs w:val="24"/>
        </w:rPr>
      </w:pPr>
      <w:r w:rsidRPr="00CA755E">
        <w:rPr>
          <w:rFonts w:ascii="Times New Roman" w:hAnsi="Times New Roman" w:cs="Times New Roman"/>
          <w:b/>
          <w:sz w:val="24"/>
          <w:szCs w:val="24"/>
        </w:rPr>
        <w:t>4. Uchwały Zarządu Powiatu Tczewskiego:</w:t>
      </w:r>
    </w:p>
    <w:p w:rsidR="00B20B7D" w:rsidRPr="00CA755E" w:rsidRDefault="00B20B7D" w:rsidP="00B20B7D">
      <w:pPr>
        <w:spacing w:after="0" w:line="240" w:lineRule="auto"/>
        <w:jc w:val="both"/>
        <w:rPr>
          <w:rFonts w:ascii="Times New Roman" w:hAnsi="Times New Roman" w:cs="Times New Roman"/>
          <w:sz w:val="24"/>
          <w:szCs w:val="24"/>
        </w:rPr>
      </w:pPr>
    </w:p>
    <w:p w:rsidR="00B20B7D" w:rsidRDefault="00B20B7D" w:rsidP="00B20B7D">
      <w:pPr>
        <w:spacing w:after="0" w:line="240" w:lineRule="auto"/>
        <w:ind w:firstLine="709"/>
        <w:jc w:val="both"/>
        <w:rPr>
          <w:rFonts w:ascii="Times New Roman" w:hAnsi="Times New Roman" w:cs="Times New Roman"/>
          <w:sz w:val="24"/>
          <w:szCs w:val="24"/>
        </w:rPr>
      </w:pPr>
      <w:r w:rsidRPr="00CA755E">
        <w:rPr>
          <w:rFonts w:ascii="Times New Roman" w:hAnsi="Times New Roman" w:cs="Times New Roman"/>
          <w:b/>
          <w:sz w:val="24"/>
          <w:szCs w:val="24"/>
        </w:rPr>
        <w:t>4.1.</w:t>
      </w:r>
      <w:r w:rsidRPr="00CA755E">
        <w:rPr>
          <w:rFonts w:ascii="Times New Roman" w:hAnsi="Times New Roman" w:cs="Times New Roman"/>
          <w:sz w:val="24"/>
          <w:szCs w:val="24"/>
        </w:rPr>
        <w:t xml:space="preserve"> </w:t>
      </w:r>
      <w:r>
        <w:rPr>
          <w:rFonts w:ascii="Times New Roman" w:hAnsi="Times New Roman" w:cs="Times New Roman"/>
          <w:sz w:val="24"/>
          <w:szCs w:val="24"/>
        </w:rPr>
        <w:t xml:space="preserve">Podjęcie uchwały Zarządu Powiatu Tczewskiego w sprawie udzielenia upoważnienia do występowania w imieniu Powiatu Tczewskiego z roszczeniami w stosunku do Wykonawcy robót budowlanych, zrealizowanych w ramach inwestycji pn.: „Przebudowa drogi powiatowej nr 2820G – od granicy miasta Pelplin do skrzyżowania z drogą </w:t>
      </w:r>
      <w:r>
        <w:rPr>
          <w:rFonts w:ascii="Times New Roman" w:hAnsi="Times New Roman" w:cs="Times New Roman"/>
          <w:sz w:val="24"/>
          <w:szCs w:val="24"/>
        </w:rPr>
        <w:br/>
        <w:t xml:space="preserve">nr 227001G”. </w:t>
      </w:r>
    </w:p>
    <w:p w:rsidR="00B20B7D" w:rsidRDefault="00B20B7D" w:rsidP="00B20B7D">
      <w:pPr>
        <w:spacing w:after="0" w:line="240" w:lineRule="auto"/>
        <w:ind w:firstLine="709"/>
        <w:jc w:val="both"/>
        <w:rPr>
          <w:rFonts w:ascii="Times New Roman" w:hAnsi="Times New Roman" w:cs="Times New Roman"/>
          <w:sz w:val="24"/>
          <w:szCs w:val="24"/>
        </w:rPr>
      </w:pPr>
    </w:p>
    <w:p w:rsidR="00B20B7D" w:rsidRDefault="00B20B7D" w:rsidP="00B20B7D">
      <w:pPr>
        <w:spacing w:after="0" w:line="240" w:lineRule="auto"/>
        <w:ind w:firstLine="709"/>
        <w:jc w:val="both"/>
        <w:rPr>
          <w:rFonts w:ascii="Times New Roman" w:hAnsi="Times New Roman" w:cs="Times New Roman"/>
          <w:sz w:val="24"/>
          <w:szCs w:val="24"/>
        </w:rPr>
      </w:pPr>
      <w:r w:rsidRPr="009668EC">
        <w:rPr>
          <w:rFonts w:ascii="Times New Roman" w:hAnsi="Times New Roman" w:cs="Times New Roman"/>
          <w:b/>
          <w:sz w:val="24"/>
          <w:szCs w:val="24"/>
        </w:rPr>
        <w:t>4.2.</w:t>
      </w:r>
      <w:r>
        <w:rPr>
          <w:rFonts w:ascii="Times New Roman" w:hAnsi="Times New Roman" w:cs="Times New Roman"/>
          <w:sz w:val="24"/>
          <w:szCs w:val="24"/>
        </w:rPr>
        <w:t xml:space="preserve"> Podjęcie uchwały Zarządu Powiatu Tczewskiego w sprawie udzielenia upoważnienia do występowania w imieniu Powiatu Tczewskiego z roszczeniami w stosunku do Wykonawcy robót budowlanych, zrealizowanych w ramach inwestycji pn.: „Remont drogi powiatowej nr 2803G (Szpęgawa – Dąbrówka – Malenin)”.</w:t>
      </w:r>
    </w:p>
    <w:p w:rsidR="00B20B7D" w:rsidRDefault="00B20B7D" w:rsidP="00B20B7D">
      <w:pPr>
        <w:spacing w:after="0" w:line="240" w:lineRule="auto"/>
        <w:ind w:firstLine="709"/>
        <w:jc w:val="both"/>
        <w:rPr>
          <w:rFonts w:ascii="Times New Roman" w:hAnsi="Times New Roman" w:cs="Times New Roman"/>
          <w:sz w:val="24"/>
          <w:szCs w:val="24"/>
        </w:rPr>
      </w:pPr>
    </w:p>
    <w:p w:rsidR="00B20B7D" w:rsidRDefault="00B20B7D" w:rsidP="00B20B7D">
      <w:pPr>
        <w:spacing w:after="0" w:line="240" w:lineRule="auto"/>
        <w:ind w:firstLine="709"/>
        <w:jc w:val="both"/>
        <w:rPr>
          <w:rFonts w:ascii="Times New Roman" w:hAnsi="Times New Roman" w:cs="Times New Roman"/>
          <w:b/>
          <w:color w:val="000000"/>
          <w:sz w:val="24"/>
          <w:szCs w:val="24"/>
        </w:rPr>
      </w:pPr>
      <w:r w:rsidRPr="009668EC">
        <w:rPr>
          <w:rFonts w:ascii="Times New Roman" w:hAnsi="Times New Roman" w:cs="Times New Roman"/>
          <w:b/>
          <w:sz w:val="24"/>
          <w:szCs w:val="24"/>
        </w:rPr>
        <w:t>4.3.</w:t>
      </w:r>
      <w:r>
        <w:rPr>
          <w:rFonts w:ascii="Times New Roman" w:hAnsi="Times New Roman" w:cs="Times New Roman"/>
          <w:sz w:val="24"/>
          <w:szCs w:val="24"/>
        </w:rPr>
        <w:t xml:space="preserve"> Podjęcie uchwały Zarządu Powiatu Tczewskiego w sprawie udzielenia upoważnienia do występowania w imieniu Powiatu Tczewskiego z roszczeniami w stosunku do Wykonawcy robót budowlanych, zrealizowanych w ramach inwestycji pn.: „Przebudowa </w:t>
      </w:r>
      <w:r>
        <w:rPr>
          <w:rFonts w:ascii="Times New Roman" w:hAnsi="Times New Roman" w:cs="Times New Roman"/>
          <w:sz w:val="24"/>
          <w:szCs w:val="24"/>
        </w:rPr>
        <w:lastRenderedPageBreak/>
        <w:t>drogi powiatowej nr 2820G na odcinku Rożental – Kulice (etap I) w km od 0+0,00 do km 0+160,00”.</w:t>
      </w:r>
    </w:p>
    <w:p w:rsidR="00B20B7D" w:rsidRDefault="00B20B7D" w:rsidP="00B20B7D">
      <w:pPr>
        <w:spacing w:after="0" w:line="240" w:lineRule="auto"/>
        <w:ind w:firstLine="709"/>
        <w:jc w:val="both"/>
        <w:rPr>
          <w:rFonts w:ascii="Times New Roman" w:hAnsi="Times New Roman" w:cs="Times New Roman"/>
          <w:b/>
          <w:color w:val="000000"/>
          <w:sz w:val="24"/>
          <w:szCs w:val="24"/>
        </w:rPr>
      </w:pPr>
    </w:p>
    <w:p w:rsidR="00B20B7D" w:rsidRPr="00CA755E" w:rsidRDefault="00B20B7D" w:rsidP="00B20B7D">
      <w:pPr>
        <w:spacing w:after="0" w:line="240" w:lineRule="auto"/>
        <w:ind w:firstLine="709"/>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4.4. </w:t>
      </w:r>
      <w:r w:rsidRPr="004B0AF1">
        <w:rPr>
          <w:rFonts w:ascii="Times New Roman" w:hAnsi="Times New Roman" w:cs="Times New Roman"/>
          <w:color w:val="000000"/>
          <w:sz w:val="24"/>
          <w:szCs w:val="24"/>
        </w:rPr>
        <w:t>Podjęcie uchwały Zarządu Powiatu Tczewskiego w sprawie powołania komisji przetargowej (</w:t>
      </w:r>
      <w:r w:rsidRPr="004B0AF1">
        <w:rPr>
          <w:rFonts w:ascii="Times New Roman" w:hAnsi="Times New Roman" w:cs="Times New Roman"/>
          <w:i/>
          <w:color w:val="000000"/>
          <w:sz w:val="24"/>
          <w:szCs w:val="24"/>
        </w:rPr>
        <w:t xml:space="preserve">dotyczy realizacji zadania publicznego pn. Wykonanie remontów cząstkowych chodników na terenie Powiatu Tczewskiego w ramach zadania „Poprawa stanu nawierzchni </w:t>
      </w:r>
      <w:r>
        <w:rPr>
          <w:rFonts w:ascii="Times New Roman" w:hAnsi="Times New Roman" w:cs="Times New Roman"/>
          <w:i/>
          <w:color w:val="000000"/>
          <w:sz w:val="24"/>
          <w:szCs w:val="24"/>
        </w:rPr>
        <w:br/>
      </w:r>
      <w:r w:rsidRPr="004B0AF1">
        <w:rPr>
          <w:rFonts w:ascii="Times New Roman" w:hAnsi="Times New Roman" w:cs="Times New Roman"/>
          <w:i/>
          <w:color w:val="000000"/>
          <w:sz w:val="24"/>
          <w:szCs w:val="24"/>
        </w:rPr>
        <w:t>i infrastruktury drogowej”</w:t>
      </w:r>
      <w:r w:rsidRPr="004B0AF1">
        <w:rPr>
          <w:rFonts w:ascii="Times New Roman" w:hAnsi="Times New Roman" w:cs="Times New Roman"/>
          <w:color w:val="000000"/>
          <w:sz w:val="24"/>
          <w:szCs w:val="24"/>
        </w:rPr>
        <w:t>).</w:t>
      </w:r>
    </w:p>
    <w:p w:rsidR="00B20B7D" w:rsidRPr="00CA755E" w:rsidRDefault="00B20B7D" w:rsidP="00B20B7D">
      <w:pPr>
        <w:spacing w:after="0" w:line="240" w:lineRule="auto"/>
        <w:jc w:val="center"/>
        <w:rPr>
          <w:rFonts w:ascii="Times New Roman" w:hAnsi="Times New Roman" w:cs="Times New Roman"/>
          <w:b/>
          <w:color w:val="000000"/>
          <w:sz w:val="24"/>
          <w:szCs w:val="24"/>
        </w:rPr>
      </w:pPr>
    </w:p>
    <w:p w:rsidR="006E7152" w:rsidRDefault="006E7152" w:rsidP="005762F5">
      <w:pPr>
        <w:spacing w:after="0"/>
        <w:jc w:val="both"/>
        <w:rPr>
          <w:rFonts w:ascii="Times New Roman" w:hAnsi="Times New Roman" w:cs="Times New Roman"/>
          <w:b/>
          <w:sz w:val="24"/>
          <w:szCs w:val="24"/>
        </w:rPr>
      </w:pPr>
    </w:p>
    <w:p w:rsidR="006C0692" w:rsidRPr="00D864FD" w:rsidRDefault="00D864FD" w:rsidP="005762F5">
      <w:pPr>
        <w:spacing w:after="0"/>
        <w:ind w:firstLine="709"/>
        <w:jc w:val="both"/>
        <w:rPr>
          <w:rFonts w:ascii="Times New Roman" w:hAnsi="Times New Roman" w:cs="Times New Roman"/>
          <w:sz w:val="24"/>
          <w:szCs w:val="24"/>
        </w:rPr>
      </w:pPr>
      <w:r w:rsidRPr="00D864FD">
        <w:rPr>
          <w:rFonts w:ascii="Times New Roman" w:hAnsi="Times New Roman" w:cs="Times New Roman"/>
          <w:b/>
          <w:sz w:val="24"/>
          <w:szCs w:val="24"/>
        </w:rPr>
        <w:t>Ad.1.</w:t>
      </w:r>
      <w:r>
        <w:rPr>
          <w:rFonts w:ascii="Times New Roman" w:hAnsi="Times New Roman" w:cs="Times New Roman"/>
          <w:sz w:val="24"/>
          <w:szCs w:val="24"/>
        </w:rPr>
        <w:t xml:space="preserve"> </w:t>
      </w:r>
      <w:r w:rsidRPr="00D864FD">
        <w:rPr>
          <w:rFonts w:ascii="Times New Roman" w:hAnsi="Times New Roman" w:cs="Times New Roman"/>
          <w:sz w:val="24"/>
          <w:szCs w:val="24"/>
        </w:rPr>
        <w:t>Zarząd przyjął przedstawiony</w:t>
      </w:r>
      <w:r w:rsidR="006C0692" w:rsidRPr="00D864FD">
        <w:rPr>
          <w:rFonts w:ascii="Times New Roman" w:hAnsi="Times New Roman" w:cs="Times New Roman"/>
          <w:sz w:val="24"/>
          <w:szCs w:val="24"/>
        </w:rPr>
        <w:t xml:space="preserve"> porząd</w:t>
      </w:r>
      <w:r w:rsidRPr="00D864FD">
        <w:rPr>
          <w:rFonts w:ascii="Times New Roman" w:hAnsi="Times New Roman" w:cs="Times New Roman"/>
          <w:sz w:val="24"/>
          <w:szCs w:val="24"/>
        </w:rPr>
        <w:t>ek</w:t>
      </w:r>
      <w:r w:rsidR="006C0692" w:rsidRPr="00D864FD">
        <w:rPr>
          <w:rFonts w:ascii="Times New Roman" w:hAnsi="Times New Roman" w:cs="Times New Roman"/>
          <w:sz w:val="24"/>
          <w:szCs w:val="24"/>
        </w:rPr>
        <w:t xml:space="preserve"> obrad.</w:t>
      </w:r>
    </w:p>
    <w:p w:rsidR="006C0692" w:rsidRDefault="006C0692" w:rsidP="005762F5">
      <w:pPr>
        <w:spacing w:after="0"/>
        <w:ind w:left="1068"/>
        <w:rPr>
          <w:rFonts w:ascii="Times New Roman" w:hAnsi="Times New Roman" w:cs="Times New Roman"/>
          <w:sz w:val="24"/>
          <w:szCs w:val="24"/>
        </w:rPr>
      </w:pPr>
    </w:p>
    <w:p w:rsidR="000A58BB" w:rsidRDefault="00D864FD" w:rsidP="005762F5">
      <w:pPr>
        <w:spacing w:after="0"/>
        <w:ind w:firstLine="708"/>
        <w:jc w:val="both"/>
        <w:rPr>
          <w:rFonts w:ascii="Times New Roman" w:hAnsi="Times New Roman" w:cs="Times New Roman"/>
          <w:sz w:val="24"/>
          <w:szCs w:val="24"/>
        </w:rPr>
      </w:pPr>
      <w:r w:rsidRPr="00D864FD">
        <w:rPr>
          <w:rFonts w:ascii="Times New Roman" w:hAnsi="Times New Roman" w:cs="Times New Roman"/>
          <w:b/>
          <w:sz w:val="24"/>
          <w:szCs w:val="24"/>
        </w:rPr>
        <w:t>Ad.2.</w:t>
      </w:r>
      <w:r>
        <w:rPr>
          <w:rFonts w:ascii="Times New Roman" w:hAnsi="Times New Roman" w:cs="Times New Roman"/>
          <w:sz w:val="24"/>
          <w:szCs w:val="24"/>
        </w:rPr>
        <w:t xml:space="preserve"> </w:t>
      </w:r>
      <w:r w:rsidR="0099480A">
        <w:rPr>
          <w:rFonts w:ascii="Times New Roman" w:hAnsi="Times New Roman" w:cs="Times New Roman"/>
          <w:sz w:val="24"/>
          <w:szCs w:val="24"/>
        </w:rPr>
        <w:t>Zarząd przyjął protokół</w:t>
      </w:r>
      <w:r w:rsidR="000A58BB">
        <w:rPr>
          <w:rFonts w:ascii="Times New Roman" w:hAnsi="Times New Roman" w:cs="Times New Roman"/>
          <w:sz w:val="24"/>
          <w:szCs w:val="24"/>
        </w:rPr>
        <w:t xml:space="preserve"> Nr </w:t>
      </w:r>
      <w:r w:rsidR="00A84F97">
        <w:rPr>
          <w:rFonts w:ascii="Times New Roman" w:hAnsi="Times New Roman" w:cs="Times New Roman"/>
          <w:sz w:val="24"/>
          <w:szCs w:val="24"/>
        </w:rPr>
        <w:t>9</w:t>
      </w:r>
      <w:r w:rsidR="00B20B7D">
        <w:rPr>
          <w:rFonts w:ascii="Times New Roman" w:hAnsi="Times New Roman" w:cs="Times New Roman"/>
          <w:sz w:val="24"/>
          <w:szCs w:val="24"/>
        </w:rPr>
        <w:t>4</w:t>
      </w:r>
      <w:r w:rsidR="000A58BB">
        <w:rPr>
          <w:rFonts w:ascii="Times New Roman" w:hAnsi="Times New Roman" w:cs="Times New Roman"/>
          <w:sz w:val="24"/>
          <w:szCs w:val="24"/>
        </w:rPr>
        <w:t xml:space="preserve">/2020 posiedzenia Zarządu Powiatu Tczewskiego </w:t>
      </w:r>
      <w:r w:rsidR="000A58BB">
        <w:rPr>
          <w:rFonts w:ascii="Times New Roman" w:hAnsi="Times New Roman" w:cs="Times New Roman"/>
          <w:sz w:val="24"/>
          <w:szCs w:val="24"/>
        </w:rPr>
        <w:br/>
        <w:t>z dni</w:t>
      </w:r>
      <w:r w:rsidR="0099480A">
        <w:rPr>
          <w:rFonts w:ascii="Times New Roman" w:hAnsi="Times New Roman" w:cs="Times New Roman"/>
          <w:sz w:val="24"/>
          <w:szCs w:val="24"/>
        </w:rPr>
        <w:t xml:space="preserve">a </w:t>
      </w:r>
      <w:r w:rsidR="00B20B7D">
        <w:rPr>
          <w:rFonts w:ascii="Times New Roman" w:hAnsi="Times New Roman" w:cs="Times New Roman"/>
          <w:sz w:val="24"/>
          <w:szCs w:val="24"/>
        </w:rPr>
        <w:t>25</w:t>
      </w:r>
      <w:r w:rsidR="0099480A">
        <w:rPr>
          <w:rFonts w:ascii="Times New Roman" w:hAnsi="Times New Roman" w:cs="Times New Roman"/>
          <w:sz w:val="24"/>
          <w:szCs w:val="24"/>
        </w:rPr>
        <w:t xml:space="preserve"> </w:t>
      </w:r>
      <w:r w:rsidR="001F5C94">
        <w:rPr>
          <w:rFonts w:ascii="Times New Roman" w:hAnsi="Times New Roman" w:cs="Times New Roman"/>
          <w:sz w:val="24"/>
          <w:szCs w:val="24"/>
        </w:rPr>
        <w:t>czerwca</w:t>
      </w:r>
      <w:r w:rsidR="0099480A">
        <w:rPr>
          <w:rFonts w:ascii="Times New Roman" w:hAnsi="Times New Roman" w:cs="Times New Roman"/>
          <w:sz w:val="24"/>
          <w:szCs w:val="24"/>
        </w:rPr>
        <w:t xml:space="preserve"> 2020 r. </w:t>
      </w:r>
    </w:p>
    <w:p w:rsidR="00691049" w:rsidRDefault="00691049" w:rsidP="00691049">
      <w:pPr>
        <w:spacing w:after="0"/>
        <w:jc w:val="both"/>
        <w:rPr>
          <w:rFonts w:ascii="Times New Roman" w:hAnsi="Times New Roman" w:cs="Times New Roman"/>
          <w:sz w:val="24"/>
          <w:szCs w:val="24"/>
        </w:rPr>
      </w:pPr>
    </w:p>
    <w:p w:rsidR="00811FD5" w:rsidRDefault="00811FD5" w:rsidP="005762F5">
      <w:pPr>
        <w:spacing w:after="0"/>
        <w:jc w:val="center"/>
        <w:rPr>
          <w:rFonts w:ascii="Times New Roman" w:hAnsi="Times New Roman" w:cs="Times New Roman"/>
          <w:b/>
          <w:sz w:val="24"/>
          <w:szCs w:val="24"/>
        </w:rPr>
      </w:pPr>
      <w:r>
        <w:rPr>
          <w:rFonts w:ascii="Times New Roman" w:hAnsi="Times New Roman" w:cs="Times New Roman"/>
          <w:b/>
          <w:sz w:val="24"/>
          <w:szCs w:val="24"/>
        </w:rPr>
        <w:t>Ad.3. Sprawy bieżące:</w:t>
      </w:r>
    </w:p>
    <w:p w:rsidR="00E16D9D" w:rsidRDefault="00E16D9D" w:rsidP="005762F5">
      <w:pPr>
        <w:spacing w:after="0"/>
        <w:jc w:val="both"/>
        <w:rPr>
          <w:rFonts w:ascii="Times New Roman" w:hAnsi="Times New Roman" w:cs="Times New Roman"/>
          <w:sz w:val="24"/>
          <w:szCs w:val="24"/>
        </w:rPr>
      </w:pPr>
    </w:p>
    <w:p w:rsidR="00E16D9D" w:rsidRPr="00585DF6" w:rsidRDefault="00E16D9D" w:rsidP="005762F5">
      <w:pPr>
        <w:spacing w:after="0"/>
        <w:ind w:firstLine="709"/>
        <w:jc w:val="both"/>
        <w:rPr>
          <w:rFonts w:ascii="Times New Roman" w:hAnsi="Times New Roman" w:cs="Times New Roman"/>
          <w:sz w:val="24"/>
          <w:szCs w:val="24"/>
        </w:rPr>
      </w:pPr>
      <w:r>
        <w:rPr>
          <w:rFonts w:ascii="Times New Roman" w:hAnsi="Times New Roman" w:cs="Times New Roman"/>
          <w:b/>
          <w:sz w:val="24"/>
          <w:szCs w:val="24"/>
        </w:rPr>
        <w:t xml:space="preserve">Ad.3.1. </w:t>
      </w:r>
      <w:r w:rsidRPr="009972D6">
        <w:rPr>
          <w:rFonts w:ascii="Times New Roman" w:hAnsi="Times New Roman" w:cs="Times New Roman"/>
          <w:sz w:val="24"/>
          <w:szCs w:val="24"/>
        </w:rPr>
        <w:t>Zarząd zapoznał się z</w:t>
      </w:r>
      <w:r>
        <w:rPr>
          <w:rFonts w:ascii="Times New Roman" w:hAnsi="Times New Roman" w:cs="Times New Roman"/>
          <w:b/>
          <w:sz w:val="24"/>
          <w:szCs w:val="24"/>
        </w:rPr>
        <w:t xml:space="preserve"> </w:t>
      </w:r>
      <w:r>
        <w:rPr>
          <w:rFonts w:ascii="Times New Roman" w:hAnsi="Times New Roman" w:cs="Times New Roman"/>
          <w:sz w:val="24"/>
          <w:szCs w:val="24"/>
        </w:rPr>
        <w:t>w</w:t>
      </w:r>
      <w:r w:rsidRPr="00585DF6">
        <w:rPr>
          <w:rFonts w:ascii="Times New Roman" w:hAnsi="Times New Roman" w:cs="Times New Roman"/>
          <w:sz w:val="24"/>
          <w:szCs w:val="24"/>
        </w:rPr>
        <w:t>niosk</w:t>
      </w:r>
      <w:r>
        <w:rPr>
          <w:rFonts w:ascii="Times New Roman" w:hAnsi="Times New Roman" w:cs="Times New Roman"/>
          <w:sz w:val="24"/>
          <w:szCs w:val="24"/>
        </w:rPr>
        <w:t>ami</w:t>
      </w:r>
      <w:r w:rsidRPr="00585DF6">
        <w:rPr>
          <w:rFonts w:ascii="Times New Roman" w:hAnsi="Times New Roman" w:cs="Times New Roman"/>
          <w:sz w:val="24"/>
          <w:szCs w:val="24"/>
        </w:rPr>
        <w:t xml:space="preserve"> komórek organizacyjnych Starostwa Powiatowego w Tczewie oraz jednostek organizacyjnych Powiatu Tczewskiego</w:t>
      </w:r>
      <w:r>
        <w:rPr>
          <w:rFonts w:ascii="Times New Roman" w:hAnsi="Times New Roman" w:cs="Times New Roman"/>
          <w:sz w:val="24"/>
          <w:szCs w:val="24"/>
        </w:rPr>
        <w:t xml:space="preserve"> i podjął następujące decyzje</w:t>
      </w:r>
      <w:r w:rsidRPr="00585DF6">
        <w:rPr>
          <w:rFonts w:ascii="Times New Roman" w:hAnsi="Times New Roman" w:cs="Times New Roman"/>
          <w:sz w:val="24"/>
          <w:szCs w:val="24"/>
        </w:rPr>
        <w:t>:</w:t>
      </w:r>
    </w:p>
    <w:p w:rsidR="00E16D9D" w:rsidRPr="00585DF6" w:rsidRDefault="00E16D9D" w:rsidP="005762F5">
      <w:pPr>
        <w:spacing w:after="0"/>
        <w:jc w:val="both"/>
        <w:rPr>
          <w:rFonts w:ascii="Times New Roman" w:hAnsi="Times New Roman" w:cs="Times New Roman"/>
          <w:sz w:val="24"/>
          <w:szCs w:val="24"/>
        </w:rPr>
      </w:pPr>
    </w:p>
    <w:p w:rsidR="00B20B7D" w:rsidRDefault="00B20B7D" w:rsidP="00B20B7D">
      <w:pPr>
        <w:spacing w:after="0" w:line="240" w:lineRule="auto"/>
        <w:jc w:val="both"/>
        <w:rPr>
          <w:rFonts w:ascii="Times New Roman" w:hAnsi="Times New Roman" w:cs="Times New Roman"/>
          <w:sz w:val="24"/>
          <w:szCs w:val="24"/>
        </w:rPr>
      </w:pPr>
      <w:r w:rsidRPr="00CA755E">
        <w:rPr>
          <w:rFonts w:ascii="Times New Roman" w:hAnsi="Times New Roman" w:cs="Times New Roman"/>
          <w:sz w:val="24"/>
          <w:szCs w:val="24"/>
        </w:rPr>
        <w:t xml:space="preserve">1) </w:t>
      </w:r>
      <w:r>
        <w:rPr>
          <w:rFonts w:ascii="Times New Roman" w:hAnsi="Times New Roman" w:cs="Times New Roman"/>
          <w:sz w:val="24"/>
          <w:szCs w:val="24"/>
        </w:rPr>
        <w:t xml:space="preserve">pozytywnie zaopiniował wniosek kierownika Biura Kadr w sprawie dokonania zwiększenia w planie finansowym komórki na 2020 rok, po stronie wydatków, o kwotę </w:t>
      </w:r>
      <w:r w:rsidRPr="00DF7BE4">
        <w:rPr>
          <w:rFonts w:ascii="Times New Roman" w:hAnsi="Times New Roman" w:cs="Times New Roman"/>
          <w:b/>
          <w:sz w:val="24"/>
          <w:szCs w:val="24"/>
        </w:rPr>
        <w:t>182 złote</w:t>
      </w:r>
      <w:r>
        <w:rPr>
          <w:rFonts w:ascii="Times New Roman" w:hAnsi="Times New Roman" w:cs="Times New Roman"/>
          <w:sz w:val="24"/>
          <w:szCs w:val="24"/>
        </w:rPr>
        <w:t xml:space="preserve">, w związku z koniecznością zapewnienia środków na rzecz kosztów zastępstwa procesowego, </w:t>
      </w:r>
    </w:p>
    <w:p w:rsidR="00B20B7D" w:rsidRDefault="00B20B7D" w:rsidP="00B20B7D">
      <w:pPr>
        <w:spacing w:after="0" w:line="240" w:lineRule="auto"/>
        <w:jc w:val="both"/>
        <w:rPr>
          <w:rFonts w:ascii="Times New Roman" w:hAnsi="Times New Roman" w:cs="Times New Roman"/>
          <w:sz w:val="24"/>
          <w:szCs w:val="24"/>
        </w:rPr>
      </w:pPr>
    </w:p>
    <w:p w:rsidR="00B20B7D" w:rsidRDefault="00B20B7D" w:rsidP="00B20B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pozytywnie zaopiniował wnioski dyrektora Powiatowego Centrum Pomocy Rodzinie </w:t>
      </w:r>
      <w:r>
        <w:rPr>
          <w:rFonts w:ascii="Times New Roman" w:hAnsi="Times New Roman" w:cs="Times New Roman"/>
          <w:sz w:val="24"/>
          <w:szCs w:val="24"/>
        </w:rPr>
        <w:br/>
        <w:t xml:space="preserve">w Tczewie w sprawie: </w:t>
      </w:r>
    </w:p>
    <w:p w:rsidR="00B20B7D" w:rsidRDefault="00B20B7D" w:rsidP="00B20B7D">
      <w:pPr>
        <w:spacing w:after="0" w:line="240" w:lineRule="auto"/>
        <w:jc w:val="both"/>
        <w:rPr>
          <w:rFonts w:ascii="Times New Roman" w:hAnsi="Times New Roman" w:cs="Times New Roman"/>
          <w:sz w:val="24"/>
          <w:szCs w:val="24"/>
        </w:rPr>
      </w:pPr>
    </w:p>
    <w:p w:rsidR="00B20B7D" w:rsidRDefault="00B20B7D" w:rsidP="00B20B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dokonania zwiększenia w planie finansowym jednostki na 2020 rok, po stronie wydatków, </w:t>
      </w:r>
      <w:r>
        <w:rPr>
          <w:rFonts w:ascii="Times New Roman" w:hAnsi="Times New Roman" w:cs="Times New Roman"/>
          <w:sz w:val="24"/>
          <w:szCs w:val="24"/>
        </w:rPr>
        <w:br/>
        <w:t xml:space="preserve">o kwotę </w:t>
      </w:r>
      <w:r w:rsidRPr="00DF7BE4">
        <w:rPr>
          <w:rFonts w:ascii="Times New Roman" w:hAnsi="Times New Roman" w:cs="Times New Roman"/>
          <w:b/>
          <w:sz w:val="24"/>
          <w:szCs w:val="24"/>
        </w:rPr>
        <w:t>300 złotych</w:t>
      </w:r>
      <w:r>
        <w:rPr>
          <w:rFonts w:ascii="Times New Roman" w:hAnsi="Times New Roman" w:cs="Times New Roman"/>
          <w:sz w:val="24"/>
          <w:szCs w:val="24"/>
        </w:rPr>
        <w:t>, w związku z przyznaniem dofinansowania do wypoczynku poza miejscem zamieszkania dla dziecka umieszczonego na terenie powiatu tczewskiego</w:t>
      </w:r>
      <w:r w:rsidR="00B6637B">
        <w:rPr>
          <w:rFonts w:ascii="Times New Roman" w:hAnsi="Times New Roman" w:cs="Times New Roman"/>
          <w:sz w:val="24"/>
          <w:szCs w:val="24"/>
        </w:rPr>
        <w:t>;</w:t>
      </w:r>
    </w:p>
    <w:p w:rsidR="00B20B7D" w:rsidRDefault="00B20B7D" w:rsidP="00B20B7D">
      <w:pPr>
        <w:spacing w:after="0" w:line="240" w:lineRule="auto"/>
        <w:jc w:val="both"/>
        <w:rPr>
          <w:rFonts w:ascii="Times New Roman" w:hAnsi="Times New Roman" w:cs="Times New Roman"/>
          <w:sz w:val="24"/>
          <w:szCs w:val="24"/>
        </w:rPr>
      </w:pPr>
    </w:p>
    <w:p w:rsidR="00B20B7D" w:rsidRDefault="00B20B7D" w:rsidP="00B20B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dokonania zwiększenia w planie finansowym jednostki na 2020 rok, po stronie wydatków, </w:t>
      </w:r>
      <w:r>
        <w:rPr>
          <w:rFonts w:ascii="Times New Roman" w:hAnsi="Times New Roman" w:cs="Times New Roman"/>
          <w:sz w:val="24"/>
          <w:szCs w:val="24"/>
        </w:rPr>
        <w:br/>
      </w:r>
      <w:r w:rsidRPr="00DF7BE4">
        <w:rPr>
          <w:rFonts w:ascii="Times New Roman" w:hAnsi="Times New Roman" w:cs="Times New Roman"/>
          <w:b/>
          <w:sz w:val="24"/>
          <w:szCs w:val="24"/>
        </w:rPr>
        <w:t>o kwotę 5 263 złote</w:t>
      </w:r>
      <w:r>
        <w:rPr>
          <w:rFonts w:ascii="Times New Roman" w:hAnsi="Times New Roman" w:cs="Times New Roman"/>
          <w:sz w:val="24"/>
          <w:szCs w:val="24"/>
        </w:rPr>
        <w:t>, w związku z umieszczeniem dziecka pochodzącego z terenu Miasta Pruszcz Gdański w rodzinie zastępczej</w:t>
      </w:r>
      <w:r w:rsidR="00B6637B">
        <w:rPr>
          <w:rFonts w:ascii="Times New Roman" w:hAnsi="Times New Roman" w:cs="Times New Roman"/>
          <w:sz w:val="24"/>
          <w:szCs w:val="24"/>
        </w:rPr>
        <w:t xml:space="preserve"> na terenie powiatu tczewskiego,</w:t>
      </w:r>
    </w:p>
    <w:p w:rsidR="00B20B7D" w:rsidRDefault="00B20B7D" w:rsidP="00B20B7D">
      <w:pPr>
        <w:spacing w:after="0" w:line="240" w:lineRule="auto"/>
        <w:jc w:val="both"/>
        <w:rPr>
          <w:rFonts w:ascii="Times New Roman" w:hAnsi="Times New Roman" w:cs="Times New Roman"/>
          <w:sz w:val="24"/>
          <w:szCs w:val="24"/>
        </w:rPr>
      </w:pPr>
    </w:p>
    <w:p w:rsidR="00B20B7D" w:rsidRDefault="00B20B7D" w:rsidP="00B20B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B9066F">
        <w:rPr>
          <w:rFonts w:ascii="Times New Roman" w:hAnsi="Times New Roman" w:cs="Times New Roman"/>
          <w:sz w:val="24"/>
          <w:szCs w:val="24"/>
        </w:rPr>
        <w:t xml:space="preserve">pozytywnie zaopiniował wnioski </w:t>
      </w:r>
      <w:r>
        <w:rPr>
          <w:rFonts w:ascii="Times New Roman" w:hAnsi="Times New Roman" w:cs="Times New Roman"/>
          <w:sz w:val="24"/>
          <w:szCs w:val="24"/>
        </w:rPr>
        <w:t xml:space="preserve">naczelnika Wydziału Rolnictwa i Ochrony Środowiska </w:t>
      </w:r>
      <w:r w:rsidR="00B9066F">
        <w:rPr>
          <w:rFonts w:ascii="Times New Roman" w:hAnsi="Times New Roman" w:cs="Times New Roman"/>
          <w:sz w:val="24"/>
          <w:szCs w:val="24"/>
        </w:rPr>
        <w:br/>
      </w:r>
      <w:r>
        <w:rPr>
          <w:rFonts w:ascii="Times New Roman" w:hAnsi="Times New Roman" w:cs="Times New Roman"/>
          <w:sz w:val="24"/>
          <w:szCs w:val="24"/>
        </w:rPr>
        <w:t xml:space="preserve">w sprawie: </w:t>
      </w:r>
    </w:p>
    <w:p w:rsidR="00B20B7D" w:rsidRDefault="00B20B7D" w:rsidP="00B20B7D">
      <w:pPr>
        <w:spacing w:after="0" w:line="240" w:lineRule="auto"/>
        <w:jc w:val="both"/>
        <w:rPr>
          <w:rFonts w:ascii="Times New Roman" w:hAnsi="Times New Roman" w:cs="Times New Roman"/>
          <w:sz w:val="24"/>
          <w:szCs w:val="24"/>
        </w:rPr>
      </w:pPr>
    </w:p>
    <w:p w:rsidR="00B20B7D" w:rsidRDefault="00B20B7D" w:rsidP="00B20B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dokonania zmian w planie finansowym komórki na 2020 rok, poprzez zwiększenie po stronie dochodów o kwotę </w:t>
      </w:r>
      <w:r w:rsidRPr="009668EC">
        <w:rPr>
          <w:rFonts w:ascii="Times New Roman" w:hAnsi="Times New Roman" w:cs="Times New Roman"/>
          <w:b/>
          <w:sz w:val="24"/>
          <w:szCs w:val="24"/>
        </w:rPr>
        <w:t>5 000 złotych</w:t>
      </w:r>
      <w:r>
        <w:rPr>
          <w:rFonts w:ascii="Times New Roman" w:hAnsi="Times New Roman" w:cs="Times New Roman"/>
          <w:sz w:val="24"/>
          <w:szCs w:val="24"/>
        </w:rPr>
        <w:t xml:space="preserve"> oraz poprzez zwiększenie po stronie wydatków </w:t>
      </w:r>
      <w:r>
        <w:rPr>
          <w:rFonts w:ascii="Times New Roman" w:hAnsi="Times New Roman" w:cs="Times New Roman"/>
          <w:sz w:val="24"/>
          <w:szCs w:val="24"/>
        </w:rPr>
        <w:br/>
        <w:t xml:space="preserve">o kwotę </w:t>
      </w:r>
      <w:r w:rsidRPr="009668EC">
        <w:rPr>
          <w:rFonts w:ascii="Times New Roman" w:hAnsi="Times New Roman" w:cs="Times New Roman"/>
          <w:b/>
          <w:sz w:val="24"/>
          <w:szCs w:val="24"/>
        </w:rPr>
        <w:t>3</w:t>
      </w:r>
      <w:r>
        <w:rPr>
          <w:rFonts w:ascii="Times New Roman" w:hAnsi="Times New Roman" w:cs="Times New Roman"/>
          <w:b/>
          <w:sz w:val="24"/>
          <w:szCs w:val="24"/>
        </w:rPr>
        <w:t xml:space="preserve"> </w:t>
      </w:r>
      <w:r w:rsidRPr="009668EC">
        <w:rPr>
          <w:rFonts w:ascii="Times New Roman" w:hAnsi="Times New Roman" w:cs="Times New Roman"/>
          <w:b/>
          <w:sz w:val="24"/>
          <w:szCs w:val="24"/>
        </w:rPr>
        <w:t>000 złotych</w:t>
      </w:r>
      <w:r>
        <w:rPr>
          <w:rFonts w:ascii="Times New Roman" w:hAnsi="Times New Roman" w:cs="Times New Roman"/>
          <w:sz w:val="24"/>
          <w:szCs w:val="24"/>
        </w:rPr>
        <w:t>, w związku z wpływami z tytułu opłat związanych z rejestracją jachtów i innych jednostek pływających oraz w związku z koniecznością zabezpieczenia środków na wyprodukowanie, personalizację oraz wysyłkę dokumentów rejestracyjnych;</w:t>
      </w:r>
    </w:p>
    <w:p w:rsidR="00B20B7D" w:rsidRDefault="00B20B7D" w:rsidP="00B20B7D">
      <w:pPr>
        <w:spacing w:after="0" w:line="240" w:lineRule="auto"/>
        <w:jc w:val="both"/>
        <w:rPr>
          <w:rFonts w:ascii="Times New Roman" w:hAnsi="Times New Roman" w:cs="Times New Roman"/>
          <w:sz w:val="24"/>
          <w:szCs w:val="24"/>
        </w:rPr>
      </w:pPr>
    </w:p>
    <w:p w:rsidR="00B20B7D" w:rsidRDefault="00B20B7D" w:rsidP="00B20B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dokonania zwiększenia w planie finansowym komórki na 2020 rok, po stronie wydatków, </w:t>
      </w:r>
      <w:r>
        <w:rPr>
          <w:rFonts w:ascii="Times New Roman" w:hAnsi="Times New Roman" w:cs="Times New Roman"/>
          <w:sz w:val="24"/>
          <w:szCs w:val="24"/>
        </w:rPr>
        <w:br/>
        <w:t xml:space="preserve">o kwotę </w:t>
      </w:r>
      <w:r w:rsidRPr="008831BD">
        <w:rPr>
          <w:rFonts w:ascii="Times New Roman" w:hAnsi="Times New Roman" w:cs="Times New Roman"/>
          <w:b/>
          <w:sz w:val="24"/>
          <w:szCs w:val="24"/>
        </w:rPr>
        <w:t>1 000 złotych</w:t>
      </w:r>
      <w:r>
        <w:rPr>
          <w:rFonts w:ascii="Times New Roman" w:hAnsi="Times New Roman" w:cs="Times New Roman"/>
          <w:sz w:val="24"/>
          <w:szCs w:val="24"/>
        </w:rPr>
        <w:t>, w związku z koniecznością zabezpieczenia środków na wyprodukowanie i wysyłkę dokumentów rejestracyjnych,</w:t>
      </w:r>
    </w:p>
    <w:p w:rsidR="00B20B7D" w:rsidRDefault="00B20B7D" w:rsidP="00B20B7D">
      <w:pPr>
        <w:spacing w:after="0" w:line="240" w:lineRule="auto"/>
        <w:jc w:val="both"/>
        <w:rPr>
          <w:rFonts w:ascii="Times New Roman" w:hAnsi="Times New Roman" w:cs="Times New Roman"/>
          <w:sz w:val="24"/>
          <w:szCs w:val="24"/>
        </w:rPr>
      </w:pPr>
    </w:p>
    <w:p w:rsidR="00B20B7D" w:rsidRDefault="00B20B7D" w:rsidP="00B20B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B9066F">
        <w:rPr>
          <w:rFonts w:ascii="Times New Roman" w:hAnsi="Times New Roman" w:cs="Times New Roman"/>
          <w:sz w:val="24"/>
          <w:szCs w:val="24"/>
        </w:rPr>
        <w:t xml:space="preserve">pozytywnie zaopiniował wniosek </w:t>
      </w:r>
      <w:r>
        <w:rPr>
          <w:rFonts w:ascii="Times New Roman" w:hAnsi="Times New Roman" w:cs="Times New Roman"/>
          <w:sz w:val="24"/>
          <w:szCs w:val="24"/>
        </w:rPr>
        <w:t xml:space="preserve">naczelnika Wydziału Administracji i Zarządzania Kryzysowego w sprawie dokonania zmniejszenia w planie finansowym komórki na 2020 rok, po stronie wydatków, o kwotę </w:t>
      </w:r>
      <w:r w:rsidRPr="0009199F">
        <w:rPr>
          <w:rFonts w:ascii="Times New Roman" w:hAnsi="Times New Roman" w:cs="Times New Roman"/>
          <w:b/>
          <w:sz w:val="24"/>
          <w:szCs w:val="24"/>
        </w:rPr>
        <w:t>1 000 złotych</w:t>
      </w:r>
      <w:r>
        <w:rPr>
          <w:rFonts w:ascii="Times New Roman" w:hAnsi="Times New Roman" w:cs="Times New Roman"/>
          <w:b/>
          <w:sz w:val="24"/>
          <w:szCs w:val="24"/>
        </w:rPr>
        <w:t xml:space="preserve">, </w:t>
      </w:r>
      <w:r>
        <w:rPr>
          <w:rFonts w:ascii="Times New Roman" w:hAnsi="Times New Roman" w:cs="Times New Roman"/>
          <w:sz w:val="24"/>
          <w:szCs w:val="24"/>
        </w:rPr>
        <w:t xml:space="preserve">w celu przesunięcia środków do Wydziału </w:t>
      </w:r>
      <w:r w:rsidR="00B9066F">
        <w:rPr>
          <w:rFonts w:ascii="Times New Roman" w:hAnsi="Times New Roman" w:cs="Times New Roman"/>
          <w:sz w:val="24"/>
          <w:szCs w:val="24"/>
        </w:rPr>
        <w:t xml:space="preserve">Rolnictwa i Ochrony Środowiska </w:t>
      </w:r>
      <w:r>
        <w:rPr>
          <w:rFonts w:ascii="Times New Roman" w:hAnsi="Times New Roman" w:cs="Times New Roman"/>
          <w:sz w:val="24"/>
          <w:szCs w:val="24"/>
        </w:rPr>
        <w:t xml:space="preserve">z przeznaczeniem na pokrycie kosztów wysyłki dokumentów rejestracyjnych. </w:t>
      </w:r>
    </w:p>
    <w:p w:rsidR="00691049" w:rsidRDefault="00691049" w:rsidP="005762F5">
      <w:pPr>
        <w:spacing w:after="0"/>
        <w:jc w:val="both"/>
        <w:rPr>
          <w:rFonts w:ascii="Times New Roman" w:hAnsi="Times New Roman" w:cs="Times New Roman"/>
          <w:i/>
          <w:sz w:val="24"/>
          <w:szCs w:val="24"/>
        </w:rPr>
      </w:pPr>
    </w:p>
    <w:p w:rsidR="00607530" w:rsidRPr="00607530" w:rsidRDefault="00607530" w:rsidP="005762F5">
      <w:pPr>
        <w:spacing w:after="0"/>
        <w:jc w:val="both"/>
        <w:rPr>
          <w:rFonts w:ascii="Times New Roman" w:hAnsi="Times New Roman" w:cs="Times New Roman"/>
          <w:i/>
          <w:sz w:val="24"/>
          <w:szCs w:val="24"/>
        </w:rPr>
      </w:pPr>
      <w:r w:rsidRPr="00607530">
        <w:rPr>
          <w:rFonts w:ascii="Times New Roman" w:hAnsi="Times New Roman" w:cs="Times New Roman"/>
          <w:i/>
          <w:sz w:val="24"/>
          <w:szCs w:val="24"/>
        </w:rPr>
        <w:t>Powyższe zmiany zostaną ujęte w najbliższej uchwale w sprawie zmian w budżecie Powiatu Tczewskiego na 2020 rok.</w:t>
      </w:r>
    </w:p>
    <w:p w:rsidR="00E16D9D" w:rsidRDefault="00E16D9D" w:rsidP="005762F5">
      <w:pPr>
        <w:spacing w:after="0"/>
        <w:ind w:firstLine="709"/>
        <w:jc w:val="both"/>
        <w:rPr>
          <w:rFonts w:ascii="Times New Roman" w:hAnsi="Times New Roman" w:cs="Times New Roman"/>
          <w:b/>
          <w:sz w:val="24"/>
          <w:szCs w:val="24"/>
        </w:rPr>
      </w:pPr>
    </w:p>
    <w:p w:rsidR="00B9066F" w:rsidRDefault="00B9066F" w:rsidP="00B9066F">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Ad.</w:t>
      </w:r>
      <w:r w:rsidRPr="008831BD">
        <w:rPr>
          <w:rFonts w:ascii="Times New Roman" w:hAnsi="Times New Roman" w:cs="Times New Roman"/>
          <w:b/>
          <w:sz w:val="24"/>
          <w:szCs w:val="24"/>
        </w:rPr>
        <w:t>3.2.</w:t>
      </w:r>
      <w:r>
        <w:rPr>
          <w:rFonts w:ascii="Times New Roman" w:hAnsi="Times New Roman" w:cs="Times New Roman"/>
          <w:sz w:val="24"/>
          <w:szCs w:val="24"/>
        </w:rPr>
        <w:t xml:space="preserve"> Zarząd pozytywnie rozpatrzył wniosek firmy HOME-4 YOU.PL Sp. z o.o.  Spółka Komandytowa dotyczącego zakupu działek nr 22/1 i 22/2 (obręb 10) położonych </w:t>
      </w:r>
      <w:r>
        <w:rPr>
          <w:rFonts w:ascii="Times New Roman" w:hAnsi="Times New Roman" w:cs="Times New Roman"/>
          <w:sz w:val="24"/>
          <w:szCs w:val="24"/>
        </w:rPr>
        <w:br/>
        <w:t xml:space="preserve">w Tczewie przy ul. Grunwaldzkiej i wyraził zgodę na sprzedaż ww. działek w trybie bezprzetargowym. </w:t>
      </w:r>
    </w:p>
    <w:p w:rsidR="00B9066F" w:rsidRDefault="00B9066F" w:rsidP="00B9066F">
      <w:pPr>
        <w:spacing w:after="0" w:line="240" w:lineRule="auto"/>
        <w:ind w:firstLine="709"/>
        <w:jc w:val="both"/>
        <w:rPr>
          <w:rFonts w:ascii="Times New Roman" w:hAnsi="Times New Roman" w:cs="Times New Roman"/>
          <w:sz w:val="24"/>
          <w:szCs w:val="24"/>
        </w:rPr>
      </w:pPr>
    </w:p>
    <w:p w:rsidR="00B9066F" w:rsidRDefault="00B9066F" w:rsidP="00B9066F">
      <w:pPr>
        <w:spacing w:after="0" w:line="240" w:lineRule="auto"/>
        <w:ind w:firstLine="709"/>
        <w:jc w:val="both"/>
        <w:rPr>
          <w:rFonts w:ascii="Times New Roman" w:hAnsi="Times New Roman" w:cs="Times New Roman"/>
          <w:i/>
          <w:sz w:val="24"/>
          <w:szCs w:val="24"/>
        </w:rPr>
      </w:pPr>
      <w:r>
        <w:rPr>
          <w:rFonts w:ascii="Times New Roman" w:hAnsi="Times New Roman" w:cs="Times New Roman"/>
          <w:b/>
          <w:sz w:val="24"/>
          <w:szCs w:val="24"/>
        </w:rPr>
        <w:t>Ad.</w:t>
      </w:r>
      <w:r w:rsidRPr="004B0AF1">
        <w:rPr>
          <w:rFonts w:ascii="Times New Roman" w:hAnsi="Times New Roman" w:cs="Times New Roman"/>
          <w:b/>
          <w:sz w:val="24"/>
          <w:szCs w:val="24"/>
        </w:rPr>
        <w:t>3.3.</w:t>
      </w:r>
      <w:r>
        <w:rPr>
          <w:rFonts w:ascii="Times New Roman" w:hAnsi="Times New Roman" w:cs="Times New Roman"/>
          <w:sz w:val="24"/>
          <w:szCs w:val="24"/>
        </w:rPr>
        <w:t xml:space="preserve"> Zarząd przyjął protokół postępowania o udzielenie zamówienia w trybie przetargu nieograniczonego dotyczącego realizacji zadania publicznego pn. </w:t>
      </w:r>
      <w:r w:rsidRPr="004B0AF1">
        <w:rPr>
          <w:rFonts w:ascii="Times New Roman" w:hAnsi="Times New Roman" w:cs="Times New Roman"/>
          <w:i/>
          <w:sz w:val="24"/>
          <w:szCs w:val="24"/>
        </w:rPr>
        <w:t>Wykonanie robót budowlanych związanych z termomodernizacją energetyczną Zespołu Szkół Technicznych (Centrum Kształcenia Zawodowego) w Tczewie przy ul. Sobieskiego 10 w ramach zadania „Kompleksowa modernizacja energetyczna budynków stanowiących własność Powiatu Tczewskiego”.</w:t>
      </w:r>
    </w:p>
    <w:p w:rsidR="00B9066F" w:rsidRDefault="00B9066F" w:rsidP="00B9066F">
      <w:pPr>
        <w:spacing w:after="0" w:line="240" w:lineRule="auto"/>
        <w:ind w:firstLine="709"/>
        <w:jc w:val="both"/>
        <w:rPr>
          <w:rFonts w:ascii="Times New Roman" w:hAnsi="Times New Roman" w:cs="Times New Roman"/>
          <w:sz w:val="24"/>
          <w:szCs w:val="24"/>
        </w:rPr>
      </w:pPr>
    </w:p>
    <w:p w:rsidR="00B9066F" w:rsidRDefault="00B9066F" w:rsidP="00B9066F">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Ad.</w:t>
      </w:r>
      <w:r w:rsidRPr="002A1CB2">
        <w:rPr>
          <w:rFonts w:ascii="Times New Roman" w:hAnsi="Times New Roman" w:cs="Times New Roman"/>
          <w:b/>
          <w:sz w:val="24"/>
          <w:szCs w:val="24"/>
        </w:rPr>
        <w:t>3.4.</w:t>
      </w:r>
      <w:r>
        <w:rPr>
          <w:rFonts w:ascii="Times New Roman" w:hAnsi="Times New Roman" w:cs="Times New Roman"/>
          <w:sz w:val="24"/>
          <w:szCs w:val="24"/>
        </w:rPr>
        <w:t xml:space="preserve"> Zarząd przyjął protokół komisji przetargowej powołanej w celu otwarcia ofert przetargowych i wyboru najkorzystniejszej oferty w przetargu nieograniczonym pn. </w:t>
      </w:r>
      <w:r w:rsidRPr="002A1CB2">
        <w:rPr>
          <w:rFonts w:ascii="Times New Roman" w:hAnsi="Times New Roman" w:cs="Times New Roman"/>
          <w:i/>
          <w:sz w:val="24"/>
          <w:szCs w:val="24"/>
        </w:rPr>
        <w:t>Dostawa wyposażenia – pomocy dydaktycznych w ramach zadania pn. „Poprawa jakości kształcenia zawodowego w szkołach ponadgimnazjalnych Powiatu Tczewskiego – poprzez prace budowlane i doposażenie”</w:t>
      </w:r>
      <w:r>
        <w:rPr>
          <w:rFonts w:ascii="Times New Roman" w:hAnsi="Times New Roman" w:cs="Times New Roman"/>
          <w:sz w:val="24"/>
          <w:szCs w:val="24"/>
        </w:rPr>
        <w:t>.</w:t>
      </w:r>
    </w:p>
    <w:p w:rsidR="00B9066F" w:rsidRDefault="00B9066F" w:rsidP="00B9066F">
      <w:pPr>
        <w:spacing w:after="0" w:line="240" w:lineRule="auto"/>
        <w:ind w:firstLine="709"/>
        <w:jc w:val="both"/>
        <w:rPr>
          <w:rFonts w:ascii="Times New Roman" w:hAnsi="Times New Roman" w:cs="Times New Roman"/>
          <w:sz w:val="24"/>
          <w:szCs w:val="24"/>
        </w:rPr>
      </w:pPr>
    </w:p>
    <w:p w:rsidR="00B9066F" w:rsidRDefault="00B9066F" w:rsidP="00B9066F">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Ad.</w:t>
      </w:r>
      <w:r w:rsidRPr="00491E55">
        <w:rPr>
          <w:rFonts w:ascii="Times New Roman" w:hAnsi="Times New Roman" w:cs="Times New Roman"/>
          <w:b/>
          <w:sz w:val="24"/>
          <w:szCs w:val="24"/>
        </w:rPr>
        <w:t>3.5.</w:t>
      </w:r>
      <w:r>
        <w:rPr>
          <w:rFonts w:ascii="Times New Roman" w:hAnsi="Times New Roman" w:cs="Times New Roman"/>
          <w:sz w:val="24"/>
          <w:szCs w:val="24"/>
        </w:rPr>
        <w:t xml:space="preserve"> Zarząd wyraził wstępną zgodę na wspófinansowanie wkładu własnego niezbędnego do realizacji projektu promującego atrakcje Kociewia jako miejsca idealnego do wakacyjnego wypoczynku, realizowanego przez Lokalną Organizację Turystyczną KOCIEWIE przy dofinansowaniu ze strony Pomorskiej Regionalnej Organizację Turystyczn</w:t>
      </w:r>
      <w:r w:rsidR="00B6637B">
        <w:rPr>
          <w:rFonts w:ascii="Times New Roman" w:hAnsi="Times New Roman" w:cs="Times New Roman"/>
          <w:sz w:val="24"/>
          <w:szCs w:val="24"/>
        </w:rPr>
        <w:t>ej. Decyzję o wysokości wsparcia</w:t>
      </w:r>
      <w:r>
        <w:rPr>
          <w:rFonts w:ascii="Times New Roman" w:hAnsi="Times New Roman" w:cs="Times New Roman"/>
          <w:sz w:val="24"/>
          <w:szCs w:val="24"/>
        </w:rPr>
        <w:t xml:space="preserve"> Zarząd podejmie po uzyskaniu informacji dotyczącej deklaracji ze strony pozostałych samorządów.</w:t>
      </w:r>
    </w:p>
    <w:p w:rsidR="00D40BC7" w:rsidRDefault="00D40BC7" w:rsidP="00B9066F">
      <w:pPr>
        <w:spacing w:after="0" w:line="240" w:lineRule="auto"/>
        <w:ind w:firstLine="709"/>
        <w:jc w:val="both"/>
        <w:rPr>
          <w:rFonts w:ascii="Times New Roman" w:hAnsi="Times New Roman" w:cs="Times New Roman"/>
          <w:sz w:val="24"/>
          <w:szCs w:val="24"/>
        </w:rPr>
      </w:pPr>
    </w:p>
    <w:p w:rsidR="00D40BC7" w:rsidRDefault="00D40BC7" w:rsidP="00B9066F">
      <w:pPr>
        <w:spacing w:after="0" w:line="240" w:lineRule="auto"/>
        <w:ind w:firstLine="709"/>
        <w:jc w:val="both"/>
        <w:rPr>
          <w:rFonts w:ascii="Times New Roman" w:hAnsi="Times New Roman" w:cs="Times New Roman"/>
          <w:sz w:val="24"/>
          <w:szCs w:val="24"/>
        </w:rPr>
      </w:pPr>
      <w:r w:rsidRPr="00CD210B">
        <w:rPr>
          <w:rFonts w:ascii="Times New Roman" w:hAnsi="Times New Roman" w:cs="Times New Roman"/>
          <w:b/>
          <w:sz w:val="24"/>
          <w:szCs w:val="24"/>
        </w:rPr>
        <w:t>Ad.3.6.</w:t>
      </w:r>
      <w:r>
        <w:rPr>
          <w:rFonts w:ascii="Times New Roman" w:hAnsi="Times New Roman" w:cs="Times New Roman"/>
          <w:sz w:val="24"/>
          <w:szCs w:val="24"/>
        </w:rPr>
        <w:t xml:space="preserve"> W trakcie omawiania tego punktu obecni byli: naczelnik Wydziału Komunikacji, Transportu i Dróg – Maria Witkowska oraz naczelnik Wydziału Zamówień Publicznych – Andrzej </w:t>
      </w:r>
      <w:proofErr w:type="spellStart"/>
      <w:r>
        <w:rPr>
          <w:rFonts w:ascii="Times New Roman" w:hAnsi="Times New Roman" w:cs="Times New Roman"/>
          <w:sz w:val="24"/>
          <w:szCs w:val="24"/>
        </w:rPr>
        <w:t>Wojewódka</w:t>
      </w:r>
      <w:proofErr w:type="spellEnd"/>
      <w:r>
        <w:rPr>
          <w:rFonts w:ascii="Times New Roman" w:hAnsi="Times New Roman" w:cs="Times New Roman"/>
          <w:sz w:val="24"/>
          <w:szCs w:val="24"/>
        </w:rPr>
        <w:t>.</w:t>
      </w:r>
    </w:p>
    <w:p w:rsidR="00D40BC7" w:rsidRDefault="00D40BC7" w:rsidP="00B9066F">
      <w:pPr>
        <w:spacing w:after="0" w:line="240" w:lineRule="auto"/>
        <w:ind w:firstLine="709"/>
        <w:jc w:val="both"/>
        <w:rPr>
          <w:rFonts w:ascii="Times New Roman" w:hAnsi="Times New Roman" w:cs="Times New Roman"/>
          <w:sz w:val="24"/>
          <w:szCs w:val="24"/>
        </w:rPr>
      </w:pPr>
    </w:p>
    <w:p w:rsidR="00D40BC7" w:rsidRDefault="00D40BC7" w:rsidP="00B906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Zarząd dyskutował na temat </w:t>
      </w:r>
      <w:r w:rsidR="00CD210B">
        <w:rPr>
          <w:rFonts w:ascii="Times New Roman" w:hAnsi="Times New Roman" w:cs="Times New Roman"/>
          <w:sz w:val="24"/>
          <w:szCs w:val="24"/>
        </w:rPr>
        <w:t>realizacji zadań</w:t>
      </w:r>
      <w:r>
        <w:rPr>
          <w:rFonts w:ascii="Times New Roman" w:hAnsi="Times New Roman" w:cs="Times New Roman"/>
          <w:sz w:val="24"/>
          <w:szCs w:val="24"/>
        </w:rPr>
        <w:t xml:space="preserve"> dr</w:t>
      </w:r>
      <w:r w:rsidR="00CD210B">
        <w:rPr>
          <w:rFonts w:ascii="Times New Roman" w:hAnsi="Times New Roman" w:cs="Times New Roman"/>
          <w:sz w:val="24"/>
          <w:szCs w:val="24"/>
        </w:rPr>
        <w:t>ogowych</w:t>
      </w:r>
      <w:r>
        <w:rPr>
          <w:rFonts w:ascii="Times New Roman" w:hAnsi="Times New Roman" w:cs="Times New Roman"/>
          <w:sz w:val="24"/>
          <w:szCs w:val="24"/>
        </w:rPr>
        <w:t xml:space="preserve"> </w:t>
      </w:r>
      <w:r w:rsidR="00CD210B">
        <w:rPr>
          <w:rFonts w:ascii="Times New Roman" w:hAnsi="Times New Roman" w:cs="Times New Roman"/>
          <w:sz w:val="24"/>
          <w:szCs w:val="24"/>
        </w:rPr>
        <w:t xml:space="preserve">na terenie </w:t>
      </w:r>
      <w:r>
        <w:rPr>
          <w:rFonts w:ascii="Times New Roman" w:hAnsi="Times New Roman" w:cs="Times New Roman"/>
          <w:sz w:val="24"/>
          <w:szCs w:val="24"/>
        </w:rPr>
        <w:t>powi</w:t>
      </w:r>
      <w:r w:rsidR="00CD210B">
        <w:rPr>
          <w:rFonts w:ascii="Times New Roman" w:hAnsi="Times New Roman" w:cs="Times New Roman"/>
          <w:sz w:val="24"/>
          <w:szCs w:val="24"/>
        </w:rPr>
        <w:t>atu tczewskiego</w:t>
      </w:r>
      <w:r>
        <w:rPr>
          <w:rFonts w:ascii="Times New Roman" w:hAnsi="Times New Roman" w:cs="Times New Roman"/>
          <w:sz w:val="24"/>
          <w:szCs w:val="24"/>
        </w:rPr>
        <w:t>. Biorąc pod uwagę zapewnienie właściwego harmonogramu prowadzenia prac remontowych i porządkowych na drogach powiatowych, Zarząd zobowiązał naczelnik</w:t>
      </w:r>
      <w:r w:rsidR="00B6637B">
        <w:rPr>
          <w:rFonts w:ascii="Times New Roman" w:hAnsi="Times New Roman" w:cs="Times New Roman"/>
          <w:sz w:val="24"/>
          <w:szCs w:val="24"/>
        </w:rPr>
        <w:t>a</w:t>
      </w:r>
      <w:r>
        <w:rPr>
          <w:rFonts w:ascii="Times New Roman" w:hAnsi="Times New Roman" w:cs="Times New Roman"/>
          <w:sz w:val="24"/>
          <w:szCs w:val="24"/>
        </w:rPr>
        <w:t xml:space="preserve"> Wydziału Komunikacji, Transportu i Dróg do przygotowania, we współpracy z Wydziałem Zamówień Publicznych, specyfikacji do ogłoszenia przetargów na zimowe utrzymanie dróg oraz na bieżące remonty dróg. Przetargi te mają zostać rozstrzygnięte do końca października br., a </w:t>
      </w:r>
      <w:r w:rsidR="00B6637B">
        <w:rPr>
          <w:rFonts w:ascii="Times New Roman" w:hAnsi="Times New Roman" w:cs="Times New Roman"/>
          <w:sz w:val="24"/>
          <w:szCs w:val="24"/>
        </w:rPr>
        <w:t xml:space="preserve">okres realizacji ww. </w:t>
      </w:r>
      <w:r>
        <w:rPr>
          <w:rFonts w:ascii="Times New Roman" w:hAnsi="Times New Roman" w:cs="Times New Roman"/>
          <w:sz w:val="24"/>
          <w:szCs w:val="24"/>
        </w:rPr>
        <w:t>zada</w:t>
      </w:r>
      <w:r w:rsidR="00B6637B">
        <w:rPr>
          <w:rFonts w:ascii="Times New Roman" w:hAnsi="Times New Roman" w:cs="Times New Roman"/>
          <w:sz w:val="24"/>
          <w:szCs w:val="24"/>
        </w:rPr>
        <w:t>ń</w:t>
      </w:r>
      <w:r>
        <w:rPr>
          <w:rFonts w:ascii="Times New Roman" w:hAnsi="Times New Roman" w:cs="Times New Roman"/>
          <w:sz w:val="24"/>
          <w:szCs w:val="24"/>
        </w:rPr>
        <w:t xml:space="preserve"> </w:t>
      </w:r>
      <w:r w:rsidR="00B6637B">
        <w:rPr>
          <w:rFonts w:ascii="Times New Roman" w:hAnsi="Times New Roman" w:cs="Times New Roman"/>
          <w:sz w:val="24"/>
          <w:szCs w:val="24"/>
        </w:rPr>
        <w:t>ma zostać</w:t>
      </w:r>
      <w:r>
        <w:rPr>
          <w:rFonts w:ascii="Times New Roman" w:hAnsi="Times New Roman" w:cs="Times New Roman"/>
          <w:sz w:val="24"/>
          <w:szCs w:val="24"/>
        </w:rPr>
        <w:t xml:space="preserve"> </w:t>
      </w:r>
      <w:r w:rsidR="00B6637B">
        <w:rPr>
          <w:rFonts w:ascii="Times New Roman" w:hAnsi="Times New Roman" w:cs="Times New Roman"/>
          <w:sz w:val="24"/>
          <w:szCs w:val="24"/>
        </w:rPr>
        <w:t>zaplanowany</w:t>
      </w:r>
      <w:r>
        <w:rPr>
          <w:rFonts w:ascii="Times New Roman" w:hAnsi="Times New Roman" w:cs="Times New Roman"/>
          <w:sz w:val="24"/>
          <w:szCs w:val="24"/>
        </w:rPr>
        <w:t xml:space="preserve"> do końca trwania bieżącej kadencji. Ponadto Zarząd zobowiązał naczelnik</w:t>
      </w:r>
      <w:r w:rsidR="00B6637B">
        <w:rPr>
          <w:rFonts w:ascii="Times New Roman" w:hAnsi="Times New Roman" w:cs="Times New Roman"/>
          <w:sz w:val="24"/>
          <w:szCs w:val="24"/>
        </w:rPr>
        <w:t>a</w:t>
      </w:r>
      <w:r>
        <w:rPr>
          <w:rFonts w:ascii="Times New Roman" w:hAnsi="Times New Roman" w:cs="Times New Roman"/>
          <w:sz w:val="24"/>
          <w:szCs w:val="24"/>
        </w:rPr>
        <w:t xml:space="preserve"> Wydziału Komunikacji, Transportu i Dróg do przygotowania informacji dotyczącej wszystkich odcinków dróg, </w:t>
      </w:r>
      <w:r w:rsidR="00CD210B">
        <w:rPr>
          <w:rFonts w:ascii="Times New Roman" w:hAnsi="Times New Roman" w:cs="Times New Roman"/>
          <w:sz w:val="24"/>
          <w:szCs w:val="24"/>
        </w:rPr>
        <w:t>które</w:t>
      </w:r>
      <w:r>
        <w:rPr>
          <w:rFonts w:ascii="Times New Roman" w:hAnsi="Times New Roman" w:cs="Times New Roman"/>
          <w:sz w:val="24"/>
          <w:szCs w:val="24"/>
        </w:rPr>
        <w:t xml:space="preserve"> można </w:t>
      </w:r>
      <w:r w:rsidR="00CD210B">
        <w:rPr>
          <w:rFonts w:ascii="Times New Roman" w:hAnsi="Times New Roman" w:cs="Times New Roman"/>
          <w:sz w:val="24"/>
          <w:szCs w:val="24"/>
        </w:rPr>
        <w:t>wyremontować metodą</w:t>
      </w:r>
      <w:r>
        <w:rPr>
          <w:rFonts w:ascii="Times New Roman" w:hAnsi="Times New Roman" w:cs="Times New Roman"/>
          <w:sz w:val="24"/>
          <w:szCs w:val="24"/>
        </w:rPr>
        <w:t xml:space="preserve"> „</w:t>
      </w:r>
      <w:proofErr w:type="spellStart"/>
      <w:r>
        <w:rPr>
          <w:rFonts w:ascii="Times New Roman" w:hAnsi="Times New Roman" w:cs="Times New Roman"/>
          <w:sz w:val="24"/>
          <w:szCs w:val="24"/>
        </w:rPr>
        <w:t>slurry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seal</w:t>
      </w:r>
      <w:proofErr w:type="spellEnd"/>
      <w:r>
        <w:rPr>
          <w:rFonts w:ascii="Times New Roman" w:hAnsi="Times New Roman" w:cs="Times New Roman"/>
          <w:sz w:val="24"/>
          <w:szCs w:val="24"/>
        </w:rPr>
        <w:t xml:space="preserve">”. Jednocześnie pani naczelnik, w uzgodnieniu ze Skarbnikiem, ma złożyć wniosek o wprowadzenie zmian w WPF na sierpniowej sesji Rady Powiatu Tczewskiego, </w:t>
      </w:r>
      <w:r w:rsidR="00B6637B">
        <w:rPr>
          <w:rFonts w:ascii="Times New Roman" w:hAnsi="Times New Roman" w:cs="Times New Roman"/>
          <w:sz w:val="24"/>
          <w:szCs w:val="24"/>
        </w:rPr>
        <w:br/>
      </w:r>
      <w:r>
        <w:rPr>
          <w:rFonts w:ascii="Times New Roman" w:hAnsi="Times New Roman" w:cs="Times New Roman"/>
          <w:sz w:val="24"/>
          <w:szCs w:val="24"/>
        </w:rPr>
        <w:lastRenderedPageBreak/>
        <w:t xml:space="preserve">w związku z rozpisaniem zadań: zimowe utrzymanie dróg oraz bieżące remonty dróg na </w:t>
      </w:r>
      <w:r w:rsidR="00B6637B">
        <w:rPr>
          <w:rFonts w:ascii="Times New Roman" w:hAnsi="Times New Roman" w:cs="Times New Roman"/>
          <w:sz w:val="24"/>
          <w:szCs w:val="24"/>
        </w:rPr>
        <w:t xml:space="preserve">3-letni </w:t>
      </w:r>
      <w:r>
        <w:rPr>
          <w:rFonts w:ascii="Times New Roman" w:hAnsi="Times New Roman" w:cs="Times New Roman"/>
          <w:sz w:val="24"/>
          <w:szCs w:val="24"/>
        </w:rPr>
        <w:t xml:space="preserve">okres realizacji. </w:t>
      </w:r>
    </w:p>
    <w:p w:rsidR="00D40BC7" w:rsidRPr="00491E55" w:rsidRDefault="00D40BC7" w:rsidP="00B906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W toku dyskusji Starosta zobowiązał się </w:t>
      </w:r>
      <w:r w:rsidR="00CD210B">
        <w:rPr>
          <w:rFonts w:ascii="Times New Roman" w:hAnsi="Times New Roman" w:cs="Times New Roman"/>
          <w:sz w:val="24"/>
          <w:szCs w:val="24"/>
        </w:rPr>
        <w:t xml:space="preserve">również </w:t>
      </w:r>
      <w:r>
        <w:rPr>
          <w:rFonts w:ascii="Times New Roman" w:hAnsi="Times New Roman" w:cs="Times New Roman"/>
          <w:sz w:val="24"/>
          <w:szCs w:val="24"/>
        </w:rPr>
        <w:t xml:space="preserve">do przeprowadzenia rozmów </w:t>
      </w:r>
      <w:r>
        <w:rPr>
          <w:rFonts w:ascii="Times New Roman" w:hAnsi="Times New Roman" w:cs="Times New Roman"/>
          <w:sz w:val="24"/>
          <w:szCs w:val="24"/>
        </w:rPr>
        <w:br/>
        <w:t xml:space="preserve">z przedstawicielami poszczególnych gmin w sprawie sukcesywnego przejmowania przez Gminy wyremontowanych dróg powiatowych.   </w:t>
      </w:r>
    </w:p>
    <w:p w:rsidR="00FC58A4" w:rsidRDefault="00FC58A4" w:rsidP="00CD210B">
      <w:pPr>
        <w:spacing w:after="0"/>
        <w:rPr>
          <w:rFonts w:ascii="Times New Roman" w:hAnsi="Times New Roman" w:cs="Times New Roman"/>
          <w:b/>
          <w:sz w:val="24"/>
          <w:szCs w:val="24"/>
        </w:rPr>
      </w:pPr>
    </w:p>
    <w:p w:rsidR="00811FD5" w:rsidRDefault="00BB4D37" w:rsidP="005762F5">
      <w:pPr>
        <w:spacing w:after="0"/>
        <w:jc w:val="center"/>
        <w:rPr>
          <w:rFonts w:ascii="Times New Roman" w:hAnsi="Times New Roman" w:cs="Times New Roman"/>
          <w:b/>
          <w:sz w:val="24"/>
          <w:szCs w:val="24"/>
        </w:rPr>
      </w:pPr>
      <w:r>
        <w:rPr>
          <w:rFonts w:ascii="Times New Roman" w:hAnsi="Times New Roman" w:cs="Times New Roman"/>
          <w:b/>
          <w:sz w:val="24"/>
          <w:szCs w:val="24"/>
        </w:rPr>
        <w:t>Ad.</w:t>
      </w:r>
      <w:r w:rsidR="00811FD5" w:rsidRPr="00882D2A">
        <w:rPr>
          <w:rFonts w:ascii="Times New Roman" w:hAnsi="Times New Roman" w:cs="Times New Roman"/>
          <w:b/>
          <w:sz w:val="24"/>
          <w:szCs w:val="24"/>
        </w:rPr>
        <w:t xml:space="preserve">4. Uchwały </w:t>
      </w:r>
      <w:r w:rsidR="00EA603B">
        <w:rPr>
          <w:rFonts w:ascii="Times New Roman" w:hAnsi="Times New Roman" w:cs="Times New Roman"/>
          <w:b/>
          <w:sz w:val="24"/>
          <w:szCs w:val="24"/>
        </w:rPr>
        <w:t>Zarządu</w:t>
      </w:r>
      <w:r w:rsidR="00811FD5" w:rsidRPr="00882D2A">
        <w:rPr>
          <w:rFonts w:ascii="Times New Roman" w:hAnsi="Times New Roman" w:cs="Times New Roman"/>
          <w:b/>
          <w:sz w:val="24"/>
          <w:szCs w:val="24"/>
        </w:rPr>
        <w:t xml:space="preserve"> Powiatu Tczewskiego:</w:t>
      </w:r>
    </w:p>
    <w:p w:rsidR="00811FD5" w:rsidRDefault="00811FD5" w:rsidP="005762F5">
      <w:pPr>
        <w:spacing w:after="0"/>
        <w:jc w:val="center"/>
        <w:rPr>
          <w:rFonts w:ascii="Times New Roman" w:hAnsi="Times New Roman" w:cs="Times New Roman"/>
          <w:b/>
          <w:sz w:val="24"/>
          <w:szCs w:val="24"/>
        </w:rPr>
      </w:pPr>
    </w:p>
    <w:p w:rsidR="00FC58A4" w:rsidRDefault="00FC58A4" w:rsidP="00FC58A4">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Ad.</w:t>
      </w:r>
      <w:r w:rsidRPr="00CA755E">
        <w:rPr>
          <w:rFonts w:ascii="Times New Roman" w:hAnsi="Times New Roman" w:cs="Times New Roman"/>
          <w:b/>
          <w:sz w:val="24"/>
          <w:szCs w:val="24"/>
        </w:rPr>
        <w:t>4.1.</w:t>
      </w:r>
      <w:r w:rsidRPr="00CA755E">
        <w:rPr>
          <w:rFonts w:ascii="Times New Roman" w:hAnsi="Times New Roman" w:cs="Times New Roman"/>
          <w:sz w:val="24"/>
          <w:szCs w:val="24"/>
        </w:rPr>
        <w:t xml:space="preserve"> </w:t>
      </w:r>
      <w:r>
        <w:rPr>
          <w:rFonts w:ascii="Times New Roman" w:hAnsi="Times New Roman" w:cs="Times New Roman"/>
          <w:sz w:val="24"/>
          <w:szCs w:val="24"/>
        </w:rPr>
        <w:t xml:space="preserve">Zarząd podjął uchwałę Nr 95/283/2020 Zarządu Powiatu Tczewskiego z dnia 2 lipca 2020 r. w sprawie udzielenia upoważnienia do występowania w imieniu Powiatu Tczewskiego z roszczeniami w stosunku do Wykonawcy robót budowlanych, zrealizowanych w ramach inwestycji pn.: „Przebudowa drogi powiatowej nr 2820G – od granicy miasta Pelplin do skrzyżowania z drogą nr 227001G”. </w:t>
      </w:r>
    </w:p>
    <w:p w:rsidR="00FC58A4" w:rsidRDefault="00FC58A4" w:rsidP="00FC58A4">
      <w:pPr>
        <w:spacing w:after="0" w:line="240" w:lineRule="auto"/>
        <w:ind w:firstLine="709"/>
        <w:jc w:val="both"/>
        <w:rPr>
          <w:rFonts w:ascii="Times New Roman" w:hAnsi="Times New Roman" w:cs="Times New Roman"/>
          <w:sz w:val="24"/>
          <w:szCs w:val="24"/>
        </w:rPr>
      </w:pPr>
    </w:p>
    <w:tbl>
      <w:tblPr>
        <w:tblpPr w:leftFromText="141" w:rightFromText="141" w:vertAnchor="text" w:tblpY="51"/>
        <w:tblW w:w="9356" w:type="dxa"/>
        <w:tblLayout w:type="fixed"/>
        <w:tblCellMar>
          <w:left w:w="70" w:type="dxa"/>
          <w:right w:w="70" w:type="dxa"/>
        </w:tblCellMar>
        <w:tblLook w:val="0000" w:firstRow="0" w:lastRow="0" w:firstColumn="0" w:lastColumn="0" w:noHBand="0" w:noVBand="0"/>
      </w:tblPr>
      <w:tblGrid>
        <w:gridCol w:w="1276"/>
        <w:gridCol w:w="1559"/>
        <w:gridCol w:w="1418"/>
        <w:gridCol w:w="567"/>
        <w:gridCol w:w="709"/>
        <w:gridCol w:w="567"/>
        <w:gridCol w:w="1559"/>
        <w:gridCol w:w="992"/>
        <w:gridCol w:w="709"/>
      </w:tblGrid>
      <w:tr w:rsidR="00FC58A4" w:rsidRPr="006058AA" w:rsidTr="0018723A">
        <w:trPr>
          <w:trHeight w:val="805"/>
        </w:trPr>
        <w:tc>
          <w:tcPr>
            <w:tcW w:w="1276" w:type="dxa"/>
            <w:tcBorders>
              <w:top w:val="single" w:sz="4" w:space="0" w:color="000000"/>
              <w:left w:val="single" w:sz="4" w:space="0" w:color="000000"/>
              <w:bottom w:val="single" w:sz="4" w:space="0" w:color="000000"/>
            </w:tcBorders>
            <w:shd w:val="clear" w:color="auto" w:fill="auto"/>
          </w:tcPr>
          <w:p w:rsidR="00FC58A4" w:rsidRPr="006058AA" w:rsidRDefault="00FC58A4" w:rsidP="0018723A">
            <w:pPr>
              <w:snapToGrid w:val="0"/>
              <w:spacing w:after="0"/>
              <w:jc w:val="center"/>
              <w:rPr>
                <w:rFonts w:ascii="Times New Roman" w:hAnsi="Times New Roman" w:cs="Times New Roman"/>
                <w:i/>
                <w:sz w:val="14"/>
              </w:rPr>
            </w:pPr>
            <w:r>
              <w:rPr>
                <w:rFonts w:ascii="Times New Roman" w:hAnsi="Times New Roman" w:cs="Times New Roman"/>
                <w:i/>
                <w:sz w:val="14"/>
              </w:rPr>
              <w:t>W</w:t>
            </w:r>
            <w:r w:rsidRPr="006058AA">
              <w:rPr>
                <w:rFonts w:ascii="Times New Roman" w:hAnsi="Times New Roman" w:cs="Times New Roman"/>
                <w:i/>
                <w:sz w:val="14"/>
              </w:rPr>
              <w:t>noszący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sprawę/projekt</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(inicjatywa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uchwałodawcza)</w:t>
            </w:r>
          </w:p>
        </w:tc>
        <w:tc>
          <w:tcPr>
            <w:tcW w:w="1559" w:type="dxa"/>
            <w:tcBorders>
              <w:top w:val="single" w:sz="4" w:space="0" w:color="000000"/>
              <w:left w:val="single" w:sz="4" w:space="0" w:color="000000"/>
              <w:bottom w:val="single" w:sz="4" w:space="0" w:color="000000"/>
            </w:tcBorders>
            <w:shd w:val="clear" w:color="auto" w:fill="auto"/>
          </w:tcPr>
          <w:p w:rsidR="00FC58A4" w:rsidRPr="006058AA" w:rsidRDefault="00FC58A4" w:rsidP="0018723A">
            <w:pPr>
              <w:snapToGrid w:val="0"/>
              <w:spacing w:after="0"/>
              <w:jc w:val="center"/>
              <w:rPr>
                <w:rFonts w:ascii="Times New Roman" w:hAnsi="Times New Roman" w:cs="Times New Roman"/>
                <w:i/>
                <w:sz w:val="14"/>
              </w:rPr>
            </w:pPr>
            <w:r w:rsidRPr="006058AA">
              <w:rPr>
                <w:rFonts w:ascii="Times New Roman" w:hAnsi="Times New Roman" w:cs="Times New Roman"/>
                <w:i/>
                <w:sz w:val="14"/>
              </w:rPr>
              <w:t>Komórka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organizacyjna/</w:t>
            </w:r>
          </w:p>
          <w:p w:rsidR="00FC58A4" w:rsidRPr="006058AA" w:rsidRDefault="00FC58A4" w:rsidP="0018723A">
            <w:pPr>
              <w:spacing w:after="0"/>
              <w:jc w:val="center"/>
              <w:rPr>
                <w:rFonts w:ascii="Times New Roman" w:hAnsi="Times New Roman" w:cs="Times New Roman"/>
                <w:i/>
                <w:sz w:val="14"/>
              </w:rPr>
            </w:pPr>
            <w:r w:rsidRPr="006058AA">
              <w:rPr>
                <w:rFonts w:ascii="Times New Roman" w:hAnsi="Times New Roman" w:cs="Times New Roman"/>
                <w:i/>
                <w:sz w:val="14"/>
              </w:rPr>
              <w:t>jednostka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przygotowująca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projekt</w:t>
            </w:r>
          </w:p>
          <w:p w:rsidR="00FC58A4" w:rsidRPr="006058AA" w:rsidRDefault="00FC58A4" w:rsidP="0018723A">
            <w:pPr>
              <w:spacing w:after="0"/>
              <w:jc w:val="center"/>
              <w:rPr>
                <w:rFonts w:ascii="Times New Roman" w:hAnsi="Times New Roman" w:cs="Times New Roman"/>
                <w:i/>
                <w:sz w:val="14"/>
              </w:rPr>
            </w:pPr>
            <w:r w:rsidRPr="006058AA">
              <w:rPr>
                <w:rFonts w:ascii="Times New Roman" w:hAnsi="Times New Roman" w:cs="Times New Roman"/>
                <w:i/>
                <w:sz w:val="14"/>
              </w:rPr>
              <w:t>referujący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w:t>
            </w:r>
          </w:p>
        </w:tc>
        <w:tc>
          <w:tcPr>
            <w:tcW w:w="1418" w:type="dxa"/>
            <w:tcBorders>
              <w:top w:val="single" w:sz="4" w:space="0" w:color="000000"/>
              <w:left w:val="single" w:sz="4" w:space="0" w:color="000000"/>
              <w:bottom w:val="single" w:sz="4" w:space="0" w:color="000000"/>
            </w:tcBorders>
            <w:shd w:val="clear" w:color="auto" w:fill="auto"/>
          </w:tcPr>
          <w:p w:rsidR="00FC58A4" w:rsidRPr="006058AA" w:rsidRDefault="00FC58A4" w:rsidP="0018723A">
            <w:pPr>
              <w:snapToGrid w:val="0"/>
              <w:spacing w:after="0"/>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członek</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Zarządu</w:t>
            </w:r>
          </w:p>
        </w:tc>
        <w:tc>
          <w:tcPr>
            <w:tcW w:w="1843" w:type="dxa"/>
            <w:gridSpan w:val="3"/>
            <w:tcBorders>
              <w:top w:val="single" w:sz="4" w:space="0" w:color="000000"/>
              <w:left w:val="single" w:sz="4" w:space="0" w:color="000000"/>
              <w:bottom w:val="single" w:sz="4" w:space="0" w:color="000000"/>
            </w:tcBorders>
            <w:shd w:val="clear" w:color="auto" w:fill="auto"/>
          </w:tcPr>
          <w:p w:rsidR="00FC58A4" w:rsidRPr="006058AA" w:rsidRDefault="00FC58A4" w:rsidP="0018723A">
            <w:pPr>
              <w:pStyle w:val="Nagwek3"/>
              <w:widowControl w:val="0"/>
              <w:tabs>
                <w:tab w:val="clear" w:pos="720"/>
                <w:tab w:val="num" w:pos="0"/>
              </w:tabs>
              <w:snapToGrid w:val="0"/>
              <w:spacing w:line="276" w:lineRule="auto"/>
              <w:ind w:left="0"/>
              <w:jc w:val="right"/>
              <w:rPr>
                <w:rFonts w:cs="Times New Roman"/>
              </w:rPr>
            </w:pPr>
            <w:r w:rsidRPr="006058AA">
              <w:rPr>
                <w:rFonts w:cs="Times New Roman"/>
              </w:rPr>
              <w:t>Rezultat</w:t>
            </w:r>
            <w:r w:rsidRPr="006058AA">
              <w:rPr>
                <w:rFonts w:eastAsia="Times New Roman" w:cs="Times New Roman"/>
              </w:rPr>
              <w:t xml:space="preserve"> </w:t>
            </w:r>
            <w:r w:rsidRPr="006058AA">
              <w:rPr>
                <w:rFonts w:cs="Times New Roman"/>
              </w:rPr>
              <w:t>dyskusji/głosowania</w:t>
            </w:r>
          </w:p>
        </w:tc>
        <w:tc>
          <w:tcPr>
            <w:tcW w:w="1559" w:type="dxa"/>
            <w:tcBorders>
              <w:top w:val="single" w:sz="4" w:space="0" w:color="000000"/>
              <w:left w:val="single" w:sz="4" w:space="0" w:color="000000"/>
              <w:bottom w:val="single" w:sz="4" w:space="0" w:color="000000"/>
            </w:tcBorders>
            <w:shd w:val="clear" w:color="auto" w:fill="auto"/>
          </w:tcPr>
          <w:p w:rsidR="00FC58A4" w:rsidRPr="006058AA" w:rsidRDefault="00FC58A4" w:rsidP="0018723A">
            <w:pPr>
              <w:snapToGrid w:val="0"/>
              <w:spacing w:after="0"/>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realizację</w:t>
            </w:r>
          </w:p>
        </w:tc>
        <w:tc>
          <w:tcPr>
            <w:tcW w:w="992" w:type="dxa"/>
            <w:tcBorders>
              <w:top w:val="single" w:sz="4" w:space="0" w:color="000000"/>
              <w:left w:val="single" w:sz="4" w:space="0" w:color="000000"/>
              <w:bottom w:val="single" w:sz="4" w:space="0" w:color="000000"/>
            </w:tcBorders>
            <w:shd w:val="clear" w:color="auto" w:fill="auto"/>
          </w:tcPr>
          <w:p w:rsidR="00FC58A4" w:rsidRPr="006058AA" w:rsidRDefault="00FC58A4" w:rsidP="0018723A">
            <w:pPr>
              <w:snapToGrid w:val="0"/>
              <w:spacing w:after="0"/>
              <w:jc w:val="center"/>
              <w:rPr>
                <w:rFonts w:ascii="Times New Roman" w:hAnsi="Times New Roman" w:cs="Times New Roman"/>
                <w:i/>
                <w:sz w:val="14"/>
              </w:rPr>
            </w:pPr>
            <w:r w:rsidRPr="006058AA">
              <w:rPr>
                <w:rFonts w:ascii="Times New Roman" w:hAnsi="Times New Roman" w:cs="Times New Roman"/>
                <w:i/>
                <w:sz w:val="14"/>
              </w:rPr>
              <w:t>Termin</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realizacji</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C58A4" w:rsidRPr="006058AA" w:rsidRDefault="00FC58A4" w:rsidP="0018723A">
            <w:pPr>
              <w:pStyle w:val="Nagwek2"/>
              <w:widowControl w:val="0"/>
              <w:numPr>
                <w:ilvl w:val="0"/>
                <w:numId w:val="0"/>
              </w:numPr>
              <w:snapToGrid w:val="0"/>
              <w:spacing w:line="276" w:lineRule="auto"/>
              <w:rPr>
                <w:rFonts w:cs="Times New Roman"/>
                <w:sz w:val="14"/>
              </w:rPr>
            </w:pPr>
            <w:r w:rsidRPr="006058AA">
              <w:rPr>
                <w:rFonts w:cs="Times New Roman"/>
                <w:sz w:val="14"/>
              </w:rPr>
              <w:t>Uwagi/</w:t>
            </w:r>
          </w:p>
          <w:p w:rsidR="00FC58A4" w:rsidRPr="008F31A4" w:rsidRDefault="00FC58A4" w:rsidP="0018723A">
            <w:pPr>
              <w:pStyle w:val="Tekstpodstawowy"/>
              <w:spacing w:after="0"/>
              <w:jc w:val="center"/>
              <w:rPr>
                <w:rFonts w:ascii="Times New Roman" w:hAnsi="Times New Roman"/>
                <w:i/>
                <w:sz w:val="14"/>
                <w:szCs w:val="14"/>
              </w:rPr>
            </w:pPr>
            <w:r w:rsidRPr="008F31A4">
              <w:rPr>
                <w:rFonts w:ascii="Times New Roman" w:hAnsi="Times New Roman"/>
                <w:i/>
                <w:sz w:val="14"/>
                <w:szCs w:val="14"/>
              </w:rPr>
              <w:t>Wnioski</w:t>
            </w:r>
          </w:p>
        </w:tc>
      </w:tr>
      <w:tr w:rsidR="00FC58A4" w:rsidRPr="006058AA" w:rsidTr="0018723A">
        <w:trPr>
          <w:trHeight w:val="134"/>
        </w:trPr>
        <w:tc>
          <w:tcPr>
            <w:tcW w:w="1276" w:type="dxa"/>
            <w:vMerge w:val="restart"/>
            <w:tcBorders>
              <w:top w:val="single" w:sz="4" w:space="0" w:color="000000"/>
              <w:left w:val="single" w:sz="4" w:space="0" w:color="000000"/>
            </w:tcBorders>
            <w:shd w:val="clear" w:color="auto" w:fill="auto"/>
          </w:tcPr>
          <w:p w:rsidR="00FC58A4" w:rsidRPr="006058AA" w:rsidRDefault="00FC58A4" w:rsidP="0018723A">
            <w:pPr>
              <w:spacing w:after="0"/>
              <w:jc w:val="center"/>
              <w:rPr>
                <w:rFonts w:ascii="Times New Roman" w:hAnsi="Times New Roman" w:cs="Times New Roman"/>
                <w:i/>
                <w:iCs/>
                <w:sz w:val="16"/>
                <w:szCs w:val="16"/>
              </w:rPr>
            </w:pPr>
            <w:r>
              <w:rPr>
                <w:rFonts w:ascii="Times New Roman" w:hAnsi="Times New Roman" w:cs="Times New Roman"/>
                <w:i/>
                <w:iCs/>
                <w:sz w:val="16"/>
                <w:szCs w:val="16"/>
              </w:rPr>
              <w:t>Zarząd Powiatu Tczewskiego</w:t>
            </w:r>
          </w:p>
        </w:tc>
        <w:tc>
          <w:tcPr>
            <w:tcW w:w="1559" w:type="dxa"/>
            <w:vMerge w:val="restart"/>
            <w:tcBorders>
              <w:top w:val="single" w:sz="4" w:space="0" w:color="000000"/>
              <w:left w:val="single" w:sz="4" w:space="0" w:color="000000"/>
            </w:tcBorders>
            <w:shd w:val="clear" w:color="auto" w:fill="auto"/>
          </w:tcPr>
          <w:p w:rsidR="00FC58A4" w:rsidRPr="00996484" w:rsidRDefault="00FC58A4" w:rsidP="00FC58A4">
            <w:pPr>
              <w:snapToGrid w:val="0"/>
              <w:spacing w:after="0"/>
              <w:jc w:val="center"/>
              <w:rPr>
                <w:rFonts w:ascii="Times New Roman" w:hAnsi="Times New Roman" w:cs="Times New Roman"/>
                <w:i/>
                <w:sz w:val="16"/>
                <w:szCs w:val="16"/>
              </w:rPr>
            </w:pPr>
            <w:r>
              <w:rPr>
                <w:rFonts w:ascii="Times New Roman" w:hAnsi="Times New Roman" w:cs="Times New Roman"/>
                <w:i/>
                <w:sz w:val="16"/>
                <w:szCs w:val="16"/>
              </w:rPr>
              <w:t xml:space="preserve">Wydział Inwestycji </w:t>
            </w:r>
            <w:r>
              <w:rPr>
                <w:rFonts w:ascii="Times New Roman" w:hAnsi="Times New Roman" w:cs="Times New Roman"/>
                <w:i/>
                <w:sz w:val="16"/>
                <w:szCs w:val="16"/>
              </w:rPr>
              <w:br/>
              <w:t xml:space="preserve">i Remontów </w:t>
            </w:r>
          </w:p>
        </w:tc>
        <w:tc>
          <w:tcPr>
            <w:tcW w:w="1418" w:type="dxa"/>
            <w:vMerge w:val="restart"/>
            <w:tcBorders>
              <w:top w:val="single" w:sz="4" w:space="0" w:color="000000"/>
              <w:left w:val="single" w:sz="4" w:space="0" w:color="000000"/>
            </w:tcBorders>
            <w:shd w:val="clear" w:color="auto" w:fill="auto"/>
          </w:tcPr>
          <w:p w:rsidR="00FC58A4" w:rsidRDefault="00FC58A4" w:rsidP="0018723A">
            <w:pPr>
              <w:snapToGrid w:val="0"/>
              <w:spacing w:after="0"/>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Starosta </w:t>
            </w:r>
          </w:p>
          <w:p w:rsidR="00FC58A4" w:rsidRPr="00996484" w:rsidRDefault="00FC58A4" w:rsidP="0018723A">
            <w:pPr>
              <w:snapToGrid w:val="0"/>
              <w:spacing w:after="0"/>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Mirosław Augustyn</w:t>
            </w:r>
          </w:p>
        </w:tc>
        <w:tc>
          <w:tcPr>
            <w:tcW w:w="1843" w:type="dxa"/>
            <w:gridSpan w:val="3"/>
            <w:tcBorders>
              <w:top w:val="single" w:sz="4" w:space="0" w:color="000000"/>
              <w:left w:val="single" w:sz="4" w:space="0" w:color="000000"/>
              <w:bottom w:val="single" w:sz="4" w:space="0" w:color="000000"/>
            </w:tcBorders>
            <w:shd w:val="clear" w:color="auto" w:fill="auto"/>
          </w:tcPr>
          <w:p w:rsidR="00FC58A4" w:rsidRPr="006058AA" w:rsidRDefault="00FC58A4" w:rsidP="0018723A">
            <w:pPr>
              <w:pStyle w:val="Nagwek2"/>
              <w:numPr>
                <w:ilvl w:val="0"/>
                <w:numId w:val="0"/>
              </w:numPr>
              <w:snapToGrid w:val="0"/>
              <w:spacing w:line="276" w:lineRule="auto"/>
              <w:rPr>
                <w:rFonts w:cs="Times New Roman"/>
              </w:rPr>
            </w:pPr>
          </w:p>
        </w:tc>
        <w:tc>
          <w:tcPr>
            <w:tcW w:w="1559" w:type="dxa"/>
            <w:vMerge w:val="restart"/>
            <w:tcBorders>
              <w:top w:val="single" w:sz="4" w:space="0" w:color="000000"/>
              <w:left w:val="single" w:sz="4" w:space="0" w:color="000000"/>
            </w:tcBorders>
            <w:shd w:val="clear" w:color="auto" w:fill="auto"/>
          </w:tcPr>
          <w:p w:rsidR="00FC58A4" w:rsidRPr="008F6B99" w:rsidRDefault="00FC58A4" w:rsidP="0018723A">
            <w:pPr>
              <w:spacing w:after="0"/>
              <w:jc w:val="center"/>
              <w:rPr>
                <w:rFonts w:ascii="Times New Roman" w:hAnsi="Times New Roman" w:cs="Times New Roman"/>
                <w:i/>
                <w:sz w:val="16"/>
                <w:szCs w:val="16"/>
              </w:rPr>
            </w:pPr>
            <w:r>
              <w:rPr>
                <w:rFonts w:ascii="Times New Roman" w:hAnsi="Times New Roman" w:cs="Times New Roman"/>
                <w:i/>
                <w:sz w:val="16"/>
                <w:szCs w:val="16"/>
              </w:rPr>
              <w:t xml:space="preserve">Maria Witkowska  </w:t>
            </w:r>
          </w:p>
        </w:tc>
        <w:tc>
          <w:tcPr>
            <w:tcW w:w="992" w:type="dxa"/>
            <w:vMerge w:val="restart"/>
            <w:tcBorders>
              <w:top w:val="single" w:sz="4" w:space="0" w:color="000000"/>
              <w:left w:val="single" w:sz="4" w:space="0" w:color="000000"/>
            </w:tcBorders>
            <w:shd w:val="clear" w:color="auto" w:fill="auto"/>
          </w:tcPr>
          <w:p w:rsidR="00FC58A4" w:rsidRPr="006058AA" w:rsidRDefault="00FC58A4" w:rsidP="0018723A">
            <w:pPr>
              <w:pStyle w:val="Nagwek2"/>
              <w:numPr>
                <w:ilvl w:val="0"/>
                <w:numId w:val="0"/>
              </w:numPr>
              <w:spacing w:line="276" w:lineRule="auto"/>
              <w:ind w:hanging="504"/>
              <w:jc w:val="right"/>
              <w:rPr>
                <w:rFonts w:cs="Times New Roman"/>
              </w:rPr>
            </w:pPr>
            <w:r>
              <w:rPr>
                <w:rFonts w:cs="Times New Roman"/>
              </w:rPr>
              <w:t>natychmiast</w:t>
            </w:r>
          </w:p>
        </w:tc>
        <w:tc>
          <w:tcPr>
            <w:tcW w:w="709" w:type="dxa"/>
            <w:vMerge w:val="restart"/>
            <w:tcBorders>
              <w:top w:val="single" w:sz="4" w:space="0" w:color="000000"/>
              <w:left w:val="single" w:sz="4" w:space="0" w:color="000000"/>
              <w:right w:val="single" w:sz="4" w:space="0" w:color="000000"/>
            </w:tcBorders>
            <w:shd w:val="clear" w:color="auto" w:fill="auto"/>
          </w:tcPr>
          <w:p w:rsidR="00FC58A4" w:rsidRPr="006058AA" w:rsidRDefault="00FC58A4" w:rsidP="0018723A">
            <w:pPr>
              <w:snapToGrid w:val="0"/>
              <w:spacing w:after="0"/>
              <w:jc w:val="center"/>
              <w:rPr>
                <w:rFonts w:ascii="Times New Roman" w:hAnsi="Times New Roman" w:cs="Times New Roman"/>
                <w:i/>
                <w:iCs/>
                <w:sz w:val="16"/>
              </w:rPr>
            </w:pPr>
          </w:p>
        </w:tc>
      </w:tr>
      <w:tr w:rsidR="00FC58A4" w:rsidRPr="006058AA" w:rsidTr="0018723A">
        <w:trPr>
          <w:trHeight w:val="255"/>
        </w:trPr>
        <w:tc>
          <w:tcPr>
            <w:tcW w:w="1276" w:type="dxa"/>
            <w:vMerge/>
            <w:tcBorders>
              <w:left w:val="single" w:sz="4" w:space="0" w:color="000000"/>
            </w:tcBorders>
            <w:shd w:val="clear" w:color="auto" w:fill="auto"/>
          </w:tcPr>
          <w:p w:rsidR="00FC58A4" w:rsidRPr="006058AA" w:rsidRDefault="00FC58A4" w:rsidP="0018723A">
            <w:pPr>
              <w:pStyle w:val="Nagwek2"/>
              <w:widowControl w:val="0"/>
              <w:tabs>
                <w:tab w:val="clear" w:pos="576"/>
                <w:tab w:val="num" w:pos="0"/>
              </w:tabs>
              <w:snapToGrid w:val="0"/>
              <w:spacing w:line="276" w:lineRule="auto"/>
              <w:ind w:left="0"/>
              <w:jc w:val="both"/>
              <w:rPr>
                <w:rFonts w:cs="Times New Roman"/>
                <w:szCs w:val="16"/>
              </w:rPr>
            </w:pPr>
          </w:p>
        </w:tc>
        <w:tc>
          <w:tcPr>
            <w:tcW w:w="1559" w:type="dxa"/>
            <w:vMerge/>
            <w:tcBorders>
              <w:left w:val="single" w:sz="4" w:space="0" w:color="000000"/>
            </w:tcBorders>
            <w:shd w:val="clear" w:color="auto" w:fill="auto"/>
          </w:tcPr>
          <w:p w:rsidR="00FC58A4" w:rsidRPr="006058AA" w:rsidRDefault="00FC58A4" w:rsidP="0018723A">
            <w:pPr>
              <w:snapToGrid w:val="0"/>
              <w:spacing w:after="0"/>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FC58A4" w:rsidRPr="006058AA" w:rsidRDefault="00FC58A4" w:rsidP="0018723A">
            <w:pPr>
              <w:snapToGrid w:val="0"/>
              <w:spacing w:after="0"/>
              <w:jc w:val="both"/>
              <w:rPr>
                <w:rFonts w:ascii="Times New Roman" w:eastAsia="Times New Roman" w:hAnsi="Times New Roman" w:cs="Times New Roman"/>
                <w:i/>
                <w:iCs/>
                <w:sz w:val="16"/>
                <w:szCs w:val="16"/>
              </w:rPr>
            </w:pPr>
          </w:p>
        </w:tc>
        <w:tc>
          <w:tcPr>
            <w:tcW w:w="567" w:type="dxa"/>
            <w:tcBorders>
              <w:top w:val="single" w:sz="4" w:space="0" w:color="000000"/>
              <w:left w:val="single" w:sz="4" w:space="0" w:color="000000"/>
              <w:bottom w:val="single" w:sz="4" w:space="0" w:color="000000"/>
            </w:tcBorders>
            <w:shd w:val="clear" w:color="auto" w:fill="auto"/>
          </w:tcPr>
          <w:p w:rsidR="00FC58A4" w:rsidRPr="00290929" w:rsidRDefault="00FC58A4" w:rsidP="0018723A">
            <w:pPr>
              <w:pStyle w:val="Tekstpodstawowy"/>
              <w:spacing w:after="0"/>
              <w:jc w:val="center"/>
              <w:rPr>
                <w:rFonts w:ascii="Times New Roman" w:hAnsi="Times New Roman"/>
                <w:sz w:val="16"/>
                <w:szCs w:val="16"/>
              </w:rPr>
            </w:pPr>
            <w:r w:rsidRPr="00290929">
              <w:rPr>
                <w:rFonts w:ascii="Times New Roman" w:hAnsi="Times New Roman"/>
                <w:sz w:val="16"/>
                <w:szCs w:val="16"/>
              </w:rPr>
              <w:t>Za</w:t>
            </w:r>
          </w:p>
        </w:tc>
        <w:tc>
          <w:tcPr>
            <w:tcW w:w="709" w:type="dxa"/>
            <w:tcBorders>
              <w:top w:val="single" w:sz="4" w:space="0" w:color="000000"/>
              <w:left w:val="single" w:sz="4" w:space="0" w:color="000000"/>
              <w:bottom w:val="single" w:sz="4" w:space="0" w:color="000000"/>
            </w:tcBorders>
            <w:shd w:val="clear" w:color="auto" w:fill="auto"/>
          </w:tcPr>
          <w:p w:rsidR="00FC58A4" w:rsidRPr="00290929" w:rsidRDefault="00FC58A4" w:rsidP="0018723A">
            <w:pPr>
              <w:pStyle w:val="Tekstpodstawowy"/>
              <w:spacing w:after="0"/>
              <w:jc w:val="center"/>
              <w:rPr>
                <w:rFonts w:ascii="Times New Roman" w:hAnsi="Times New Roman"/>
                <w:sz w:val="16"/>
                <w:szCs w:val="16"/>
              </w:rPr>
            </w:pPr>
            <w:r w:rsidRPr="00290929">
              <w:rPr>
                <w:rFonts w:ascii="Times New Roman" w:hAnsi="Times New Roman"/>
                <w:sz w:val="16"/>
                <w:szCs w:val="16"/>
              </w:rPr>
              <w:t>Przeciw</w:t>
            </w:r>
          </w:p>
        </w:tc>
        <w:tc>
          <w:tcPr>
            <w:tcW w:w="567" w:type="dxa"/>
            <w:tcBorders>
              <w:top w:val="single" w:sz="4" w:space="0" w:color="000000"/>
              <w:left w:val="single" w:sz="4" w:space="0" w:color="000000"/>
              <w:bottom w:val="single" w:sz="4" w:space="0" w:color="000000"/>
            </w:tcBorders>
            <w:shd w:val="clear" w:color="auto" w:fill="auto"/>
          </w:tcPr>
          <w:p w:rsidR="00FC58A4" w:rsidRPr="00290929" w:rsidRDefault="00FC58A4" w:rsidP="0018723A">
            <w:pPr>
              <w:pStyle w:val="Tekstpodstawowy"/>
              <w:spacing w:after="0"/>
              <w:jc w:val="center"/>
              <w:rPr>
                <w:rFonts w:ascii="Times New Roman" w:hAnsi="Times New Roman"/>
                <w:sz w:val="16"/>
                <w:szCs w:val="16"/>
              </w:rPr>
            </w:pPr>
            <w:proofErr w:type="spellStart"/>
            <w:r w:rsidRPr="00290929">
              <w:rPr>
                <w:rFonts w:ascii="Times New Roman" w:hAnsi="Times New Roman"/>
                <w:sz w:val="16"/>
                <w:szCs w:val="16"/>
              </w:rPr>
              <w:t>Wstrz</w:t>
            </w:r>
            <w:proofErr w:type="spellEnd"/>
            <w:r w:rsidRPr="00290929">
              <w:rPr>
                <w:rFonts w:ascii="Times New Roman" w:hAnsi="Times New Roman"/>
                <w:sz w:val="16"/>
                <w:szCs w:val="16"/>
              </w:rPr>
              <w:t>.</w:t>
            </w:r>
          </w:p>
        </w:tc>
        <w:tc>
          <w:tcPr>
            <w:tcW w:w="1559" w:type="dxa"/>
            <w:vMerge/>
            <w:tcBorders>
              <w:left w:val="single" w:sz="4" w:space="0" w:color="000000"/>
            </w:tcBorders>
            <w:shd w:val="clear" w:color="auto" w:fill="auto"/>
          </w:tcPr>
          <w:p w:rsidR="00FC58A4" w:rsidRPr="006058AA" w:rsidRDefault="00FC58A4" w:rsidP="0018723A">
            <w:pPr>
              <w:pStyle w:val="Tekstpodstawowy"/>
              <w:spacing w:after="0"/>
              <w:jc w:val="both"/>
              <w:rPr>
                <w:sz w:val="16"/>
                <w:szCs w:val="16"/>
              </w:rPr>
            </w:pPr>
          </w:p>
        </w:tc>
        <w:tc>
          <w:tcPr>
            <w:tcW w:w="992" w:type="dxa"/>
            <w:vMerge/>
            <w:tcBorders>
              <w:left w:val="single" w:sz="4" w:space="0" w:color="000000"/>
            </w:tcBorders>
            <w:shd w:val="clear" w:color="auto" w:fill="auto"/>
          </w:tcPr>
          <w:p w:rsidR="00FC58A4" w:rsidRPr="006058AA" w:rsidRDefault="00FC58A4" w:rsidP="0018723A">
            <w:pPr>
              <w:pStyle w:val="Nagwek2"/>
              <w:widowControl w:val="0"/>
              <w:tabs>
                <w:tab w:val="clear" w:pos="576"/>
                <w:tab w:val="num" w:pos="0"/>
              </w:tabs>
              <w:snapToGrid w:val="0"/>
              <w:spacing w:line="276"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FC58A4" w:rsidRPr="006058AA" w:rsidRDefault="00FC58A4" w:rsidP="0018723A">
            <w:pPr>
              <w:snapToGrid w:val="0"/>
              <w:spacing w:after="0"/>
              <w:jc w:val="both"/>
              <w:rPr>
                <w:rFonts w:ascii="Times New Roman" w:hAnsi="Times New Roman" w:cs="Times New Roman"/>
                <w:i/>
                <w:iCs/>
                <w:sz w:val="16"/>
              </w:rPr>
            </w:pPr>
          </w:p>
        </w:tc>
      </w:tr>
      <w:tr w:rsidR="00FC58A4" w:rsidRPr="006058AA" w:rsidTr="0018723A">
        <w:trPr>
          <w:trHeight w:val="212"/>
        </w:trPr>
        <w:tc>
          <w:tcPr>
            <w:tcW w:w="1276" w:type="dxa"/>
            <w:vMerge/>
            <w:tcBorders>
              <w:left w:val="single" w:sz="4" w:space="0" w:color="000000"/>
            </w:tcBorders>
            <w:shd w:val="clear" w:color="auto" w:fill="auto"/>
          </w:tcPr>
          <w:p w:rsidR="00FC58A4" w:rsidRPr="006058AA" w:rsidRDefault="00FC58A4" w:rsidP="0018723A">
            <w:pPr>
              <w:pStyle w:val="Nagwek2"/>
              <w:widowControl w:val="0"/>
              <w:tabs>
                <w:tab w:val="clear" w:pos="576"/>
                <w:tab w:val="num" w:pos="0"/>
              </w:tabs>
              <w:snapToGrid w:val="0"/>
              <w:spacing w:line="276" w:lineRule="auto"/>
              <w:ind w:left="0"/>
              <w:jc w:val="both"/>
              <w:rPr>
                <w:rFonts w:cs="Times New Roman"/>
                <w:szCs w:val="16"/>
              </w:rPr>
            </w:pPr>
          </w:p>
        </w:tc>
        <w:tc>
          <w:tcPr>
            <w:tcW w:w="1559" w:type="dxa"/>
            <w:vMerge/>
            <w:tcBorders>
              <w:left w:val="single" w:sz="4" w:space="0" w:color="000000"/>
            </w:tcBorders>
            <w:shd w:val="clear" w:color="auto" w:fill="auto"/>
          </w:tcPr>
          <w:p w:rsidR="00FC58A4" w:rsidRPr="006058AA" w:rsidRDefault="00FC58A4" w:rsidP="0018723A">
            <w:pPr>
              <w:snapToGrid w:val="0"/>
              <w:spacing w:after="0"/>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FC58A4" w:rsidRPr="006058AA" w:rsidRDefault="00FC58A4" w:rsidP="0018723A">
            <w:pPr>
              <w:snapToGrid w:val="0"/>
              <w:spacing w:after="0"/>
              <w:jc w:val="both"/>
              <w:rPr>
                <w:rFonts w:ascii="Times New Roman" w:eastAsia="Times New Roman" w:hAnsi="Times New Roman" w:cs="Times New Roman"/>
                <w:i/>
                <w:iCs/>
                <w:sz w:val="16"/>
                <w:szCs w:val="16"/>
              </w:rPr>
            </w:pPr>
          </w:p>
        </w:tc>
        <w:tc>
          <w:tcPr>
            <w:tcW w:w="567" w:type="dxa"/>
            <w:vMerge w:val="restart"/>
            <w:tcBorders>
              <w:top w:val="single" w:sz="4" w:space="0" w:color="000000"/>
              <w:left w:val="single" w:sz="4" w:space="0" w:color="000000"/>
            </w:tcBorders>
            <w:shd w:val="clear" w:color="auto" w:fill="auto"/>
          </w:tcPr>
          <w:p w:rsidR="00FC58A4" w:rsidRPr="00DB6947" w:rsidRDefault="00FC58A4" w:rsidP="0018723A">
            <w:pPr>
              <w:pStyle w:val="Tekstpodstawowy"/>
              <w:spacing w:after="0"/>
              <w:jc w:val="center"/>
              <w:rPr>
                <w:rFonts w:ascii="Times New Roman" w:hAnsi="Times New Roman"/>
              </w:rPr>
            </w:pPr>
            <w:r>
              <w:rPr>
                <w:rFonts w:ascii="Times New Roman" w:hAnsi="Times New Roman"/>
              </w:rPr>
              <w:t>5</w:t>
            </w:r>
          </w:p>
        </w:tc>
        <w:tc>
          <w:tcPr>
            <w:tcW w:w="709" w:type="dxa"/>
            <w:vMerge w:val="restart"/>
            <w:tcBorders>
              <w:top w:val="single" w:sz="4" w:space="0" w:color="000000"/>
              <w:left w:val="single" w:sz="4" w:space="0" w:color="000000"/>
            </w:tcBorders>
            <w:shd w:val="clear" w:color="auto" w:fill="auto"/>
          </w:tcPr>
          <w:p w:rsidR="00FC58A4" w:rsidRPr="00450F1C" w:rsidRDefault="00FC58A4" w:rsidP="0018723A">
            <w:pPr>
              <w:pStyle w:val="Tekstpodstawowy"/>
              <w:spacing w:after="0"/>
              <w:jc w:val="center"/>
              <w:rPr>
                <w:rFonts w:ascii="Times New Roman" w:hAnsi="Times New Roman"/>
              </w:rPr>
            </w:pPr>
            <w:r w:rsidRPr="00450F1C">
              <w:rPr>
                <w:rFonts w:ascii="Times New Roman" w:hAnsi="Times New Roman"/>
              </w:rPr>
              <w:t>0</w:t>
            </w:r>
          </w:p>
        </w:tc>
        <w:tc>
          <w:tcPr>
            <w:tcW w:w="567" w:type="dxa"/>
            <w:vMerge w:val="restart"/>
            <w:tcBorders>
              <w:top w:val="single" w:sz="4" w:space="0" w:color="000000"/>
              <w:left w:val="single" w:sz="4" w:space="0" w:color="000000"/>
            </w:tcBorders>
            <w:shd w:val="clear" w:color="auto" w:fill="auto"/>
          </w:tcPr>
          <w:p w:rsidR="00FC58A4" w:rsidRPr="0019640D" w:rsidRDefault="00FC58A4" w:rsidP="0018723A">
            <w:pPr>
              <w:pStyle w:val="Tekstpodstawowy"/>
              <w:spacing w:after="0"/>
              <w:jc w:val="center"/>
              <w:rPr>
                <w:rFonts w:ascii="Times New Roman" w:hAnsi="Times New Roman"/>
              </w:rPr>
            </w:pPr>
            <w:r>
              <w:rPr>
                <w:rFonts w:ascii="Times New Roman" w:hAnsi="Times New Roman"/>
              </w:rPr>
              <w:t>0</w:t>
            </w:r>
          </w:p>
        </w:tc>
        <w:tc>
          <w:tcPr>
            <w:tcW w:w="1559" w:type="dxa"/>
            <w:vMerge/>
            <w:tcBorders>
              <w:left w:val="single" w:sz="4" w:space="0" w:color="000000"/>
            </w:tcBorders>
            <w:shd w:val="clear" w:color="auto" w:fill="auto"/>
          </w:tcPr>
          <w:p w:rsidR="00FC58A4" w:rsidRPr="006058AA" w:rsidRDefault="00FC58A4" w:rsidP="0018723A">
            <w:pPr>
              <w:pStyle w:val="Tekstpodstawowy"/>
              <w:spacing w:after="0"/>
              <w:jc w:val="both"/>
              <w:rPr>
                <w:sz w:val="16"/>
                <w:szCs w:val="16"/>
              </w:rPr>
            </w:pPr>
          </w:p>
        </w:tc>
        <w:tc>
          <w:tcPr>
            <w:tcW w:w="992" w:type="dxa"/>
            <w:vMerge/>
            <w:tcBorders>
              <w:left w:val="single" w:sz="4" w:space="0" w:color="000000"/>
            </w:tcBorders>
            <w:shd w:val="clear" w:color="auto" w:fill="auto"/>
          </w:tcPr>
          <w:p w:rsidR="00FC58A4" w:rsidRPr="006058AA" w:rsidRDefault="00FC58A4" w:rsidP="0018723A">
            <w:pPr>
              <w:pStyle w:val="Nagwek2"/>
              <w:widowControl w:val="0"/>
              <w:tabs>
                <w:tab w:val="clear" w:pos="576"/>
                <w:tab w:val="num" w:pos="0"/>
              </w:tabs>
              <w:snapToGrid w:val="0"/>
              <w:spacing w:line="276"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FC58A4" w:rsidRPr="006058AA" w:rsidRDefault="00FC58A4" w:rsidP="0018723A">
            <w:pPr>
              <w:snapToGrid w:val="0"/>
              <w:spacing w:after="0"/>
              <w:jc w:val="both"/>
              <w:rPr>
                <w:rFonts w:ascii="Times New Roman" w:hAnsi="Times New Roman" w:cs="Times New Roman"/>
                <w:i/>
                <w:iCs/>
                <w:sz w:val="16"/>
              </w:rPr>
            </w:pPr>
          </w:p>
        </w:tc>
      </w:tr>
      <w:tr w:rsidR="00FC58A4" w:rsidRPr="006058AA" w:rsidTr="0018723A">
        <w:trPr>
          <w:trHeight w:val="54"/>
        </w:trPr>
        <w:tc>
          <w:tcPr>
            <w:tcW w:w="1276" w:type="dxa"/>
            <w:tcBorders>
              <w:left w:val="single" w:sz="4" w:space="0" w:color="000000"/>
              <w:bottom w:val="single" w:sz="4" w:space="0" w:color="000000"/>
            </w:tcBorders>
            <w:shd w:val="clear" w:color="auto" w:fill="auto"/>
          </w:tcPr>
          <w:p w:rsidR="00FC58A4" w:rsidRPr="009731B2" w:rsidRDefault="00FC58A4" w:rsidP="0018723A">
            <w:pPr>
              <w:pStyle w:val="Nagwek2"/>
              <w:widowControl w:val="0"/>
              <w:numPr>
                <w:ilvl w:val="0"/>
                <w:numId w:val="0"/>
              </w:numPr>
              <w:snapToGrid w:val="0"/>
              <w:spacing w:line="276" w:lineRule="auto"/>
              <w:jc w:val="both"/>
              <w:rPr>
                <w:rFonts w:cs="Times New Roman"/>
                <w:szCs w:val="16"/>
              </w:rPr>
            </w:pPr>
          </w:p>
        </w:tc>
        <w:tc>
          <w:tcPr>
            <w:tcW w:w="1559" w:type="dxa"/>
            <w:tcBorders>
              <w:left w:val="single" w:sz="4" w:space="0" w:color="000000"/>
              <w:bottom w:val="single" w:sz="4" w:space="0" w:color="000000"/>
            </w:tcBorders>
            <w:shd w:val="clear" w:color="auto" w:fill="auto"/>
          </w:tcPr>
          <w:p w:rsidR="00FC58A4" w:rsidRPr="006058AA" w:rsidRDefault="00FC58A4" w:rsidP="0018723A">
            <w:pPr>
              <w:snapToGrid w:val="0"/>
              <w:spacing w:after="0"/>
              <w:jc w:val="both"/>
              <w:rPr>
                <w:rFonts w:ascii="Times New Roman" w:hAnsi="Times New Roman" w:cs="Times New Roman"/>
                <w:i/>
                <w:iCs/>
                <w:sz w:val="16"/>
                <w:shd w:val="clear" w:color="auto" w:fill="FFFF00"/>
              </w:rPr>
            </w:pPr>
          </w:p>
        </w:tc>
        <w:tc>
          <w:tcPr>
            <w:tcW w:w="1418" w:type="dxa"/>
            <w:tcBorders>
              <w:left w:val="single" w:sz="4" w:space="0" w:color="000000"/>
              <w:bottom w:val="single" w:sz="4" w:space="0" w:color="000000"/>
            </w:tcBorders>
            <w:shd w:val="clear" w:color="auto" w:fill="auto"/>
          </w:tcPr>
          <w:p w:rsidR="00FC58A4" w:rsidRPr="006058AA" w:rsidRDefault="00FC58A4" w:rsidP="0018723A">
            <w:pPr>
              <w:snapToGrid w:val="0"/>
              <w:spacing w:after="0"/>
              <w:jc w:val="both"/>
              <w:rPr>
                <w:rFonts w:ascii="Times New Roman" w:eastAsia="Times New Roman" w:hAnsi="Times New Roman" w:cs="Times New Roman"/>
                <w:i/>
                <w:iCs/>
                <w:sz w:val="16"/>
                <w:szCs w:val="16"/>
              </w:rPr>
            </w:pPr>
          </w:p>
        </w:tc>
        <w:tc>
          <w:tcPr>
            <w:tcW w:w="567" w:type="dxa"/>
            <w:vMerge/>
            <w:tcBorders>
              <w:left w:val="single" w:sz="4" w:space="0" w:color="000000"/>
              <w:bottom w:val="single" w:sz="4" w:space="0" w:color="000000"/>
            </w:tcBorders>
            <w:shd w:val="clear" w:color="auto" w:fill="auto"/>
          </w:tcPr>
          <w:p w:rsidR="00FC58A4" w:rsidRDefault="00FC58A4" w:rsidP="0018723A">
            <w:pPr>
              <w:pStyle w:val="Tekstpodstawowy"/>
              <w:spacing w:after="0"/>
              <w:jc w:val="both"/>
              <w:rPr>
                <w:rFonts w:ascii="Times New Roman" w:hAnsi="Times New Roman"/>
              </w:rPr>
            </w:pPr>
          </w:p>
        </w:tc>
        <w:tc>
          <w:tcPr>
            <w:tcW w:w="709" w:type="dxa"/>
            <w:vMerge/>
            <w:tcBorders>
              <w:left w:val="single" w:sz="4" w:space="0" w:color="000000"/>
              <w:bottom w:val="single" w:sz="4" w:space="0" w:color="000000"/>
            </w:tcBorders>
            <w:shd w:val="clear" w:color="auto" w:fill="auto"/>
          </w:tcPr>
          <w:p w:rsidR="00FC58A4" w:rsidRPr="00450F1C" w:rsidRDefault="00FC58A4" w:rsidP="0018723A">
            <w:pPr>
              <w:pStyle w:val="Tekstpodstawowy"/>
              <w:spacing w:after="0"/>
              <w:jc w:val="both"/>
              <w:rPr>
                <w:rFonts w:ascii="Times New Roman" w:hAnsi="Times New Roman"/>
              </w:rPr>
            </w:pPr>
          </w:p>
        </w:tc>
        <w:tc>
          <w:tcPr>
            <w:tcW w:w="567" w:type="dxa"/>
            <w:vMerge/>
            <w:tcBorders>
              <w:left w:val="single" w:sz="4" w:space="0" w:color="000000"/>
              <w:bottom w:val="single" w:sz="4" w:space="0" w:color="000000"/>
            </w:tcBorders>
            <w:shd w:val="clear" w:color="auto" w:fill="auto"/>
          </w:tcPr>
          <w:p w:rsidR="00FC58A4" w:rsidRDefault="00FC58A4" w:rsidP="0018723A">
            <w:pPr>
              <w:pStyle w:val="Tekstpodstawowy"/>
              <w:spacing w:after="0"/>
              <w:jc w:val="both"/>
              <w:rPr>
                <w:rFonts w:ascii="Times New Roman" w:hAnsi="Times New Roman"/>
              </w:rPr>
            </w:pPr>
          </w:p>
        </w:tc>
        <w:tc>
          <w:tcPr>
            <w:tcW w:w="1559" w:type="dxa"/>
            <w:tcBorders>
              <w:left w:val="single" w:sz="4" w:space="0" w:color="000000"/>
              <w:bottom w:val="single" w:sz="4" w:space="0" w:color="000000"/>
            </w:tcBorders>
            <w:shd w:val="clear" w:color="auto" w:fill="auto"/>
          </w:tcPr>
          <w:p w:rsidR="00FC58A4" w:rsidRPr="006058AA" w:rsidRDefault="00FC58A4" w:rsidP="0018723A">
            <w:pPr>
              <w:pStyle w:val="Tekstpodstawowy"/>
              <w:spacing w:after="0"/>
              <w:jc w:val="both"/>
              <w:rPr>
                <w:sz w:val="16"/>
                <w:szCs w:val="16"/>
              </w:rPr>
            </w:pPr>
          </w:p>
        </w:tc>
        <w:tc>
          <w:tcPr>
            <w:tcW w:w="992" w:type="dxa"/>
            <w:tcBorders>
              <w:left w:val="single" w:sz="4" w:space="0" w:color="000000"/>
              <w:bottom w:val="single" w:sz="4" w:space="0" w:color="000000"/>
            </w:tcBorders>
            <w:shd w:val="clear" w:color="auto" w:fill="auto"/>
          </w:tcPr>
          <w:p w:rsidR="00FC58A4" w:rsidRPr="009731B2" w:rsidRDefault="00FC58A4" w:rsidP="0018723A">
            <w:pPr>
              <w:pStyle w:val="Nagwek2"/>
              <w:widowControl w:val="0"/>
              <w:numPr>
                <w:ilvl w:val="0"/>
                <w:numId w:val="0"/>
              </w:numPr>
              <w:snapToGrid w:val="0"/>
              <w:spacing w:line="276" w:lineRule="auto"/>
              <w:jc w:val="both"/>
              <w:rPr>
                <w:rFonts w:cs="Times New Roman"/>
                <w:szCs w:val="16"/>
              </w:rPr>
            </w:pPr>
          </w:p>
        </w:tc>
        <w:tc>
          <w:tcPr>
            <w:tcW w:w="709" w:type="dxa"/>
            <w:tcBorders>
              <w:left w:val="single" w:sz="4" w:space="0" w:color="000000"/>
              <w:bottom w:val="single" w:sz="4" w:space="0" w:color="000000"/>
              <w:right w:val="single" w:sz="4" w:space="0" w:color="000000"/>
            </w:tcBorders>
            <w:shd w:val="clear" w:color="auto" w:fill="auto"/>
          </w:tcPr>
          <w:p w:rsidR="00FC58A4" w:rsidRPr="006058AA" w:rsidRDefault="00FC58A4" w:rsidP="0018723A">
            <w:pPr>
              <w:snapToGrid w:val="0"/>
              <w:spacing w:after="0"/>
              <w:jc w:val="both"/>
              <w:rPr>
                <w:rFonts w:ascii="Times New Roman" w:hAnsi="Times New Roman" w:cs="Times New Roman"/>
                <w:i/>
                <w:iCs/>
                <w:sz w:val="16"/>
                <w:shd w:val="clear" w:color="auto" w:fill="FFFF00"/>
              </w:rPr>
            </w:pPr>
          </w:p>
        </w:tc>
      </w:tr>
    </w:tbl>
    <w:p w:rsidR="00FC58A4" w:rsidRDefault="00FC58A4" w:rsidP="00FC58A4">
      <w:pPr>
        <w:spacing w:after="0" w:line="240" w:lineRule="auto"/>
        <w:ind w:firstLine="709"/>
        <w:jc w:val="both"/>
        <w:rPr>
          <w:rFonts w:ascii="Times New Roman" w:hAnsi="Times New Roman" w:cs="Times New Roman"/>
          <w:sz w:val="24"/>
          <w:szCs w:val="24"/>
        </w:rPr>
      </w:pPr>
    </w:p>
    <w:p w:rsidR="00FC58A4" w:rsidRDefault="00FC58A4" w:rsidP="00FC58A4">
      <w:pPr>
        <w:spacing w:after="0" w:line="240" w:lineRule="auto"/>
        <w:ind w:firstLine="709"/>
        <w:jc w:val="both"/>
        <w:rPr>
          <w:rFonts w:ascii="Times New Roman" w:hAnsi="Times New Roman" w:cs="Times New Roman"/>
          <w:sz w:val="24"/>
          <w:szCs w:val="24"/>
        </w:rPr>
      </w:pPr>
    </w:p>
    <w:p w:rsidR="00FC58A4" w:rsidRDefault="00FC58A4" w:rsidP="00FC58A4">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Ad.</w:t>
      </w:r>
      <w:r w:rsidRPr="009668EC">
        <w:rPr>
          <w:rFonts w:ascii="Times New Roman" w:hAnsi="Times New Roman" w:cs="Times New Roman"/>
          <w:b/>
          <w:sz w:val="24"/>
          <w:szCs w:val="24"/>
        </w:rPr>
        <w:t>4.2.</w:t>
      </w:r>
      <w:r>
        <w:rPr>
          <w:rFonts w:ascii="Times New Roman" w:hAnsi="Times New Roman" w:cs="Times New Roman"/>
          <w:sz w:val="24"/>
          <w:szCs w:val="24"/>
        </w:rPr>
        <w:t xml:space="preserve"> Zarząd podjął uchwałę Nr 95/284/2020 Zarządu Powiatu Tczewskiego z dnia 2 lipca 2020 r. w sprawie udzielenia upoważnienia do występowania w imieniu Powiatu Tczewskiego z roszczeniami w stosunku do Wykonawcy robót budowlanych, zrealizowanych w ramach inwestycji pn.: „Remont drogi powiatowej nr 2803G (Szpęgawa – Dąbrówka – Malenin)”.</w:t>
      </w:r>
    </w:p>
    <w:p w:rsidR="00FC58A4" w:rsidRDefault="00FC58A4" w:rsidP="00FC58A4">
      <w:pPr>
        <w:spacing w:after="0" w:line="240" w:lineRule="auto"/>
        <w:ind w:firstLine="709"/>
        <w:jc w:val="both"/>
        <w:rPr>
          <w:rFonts w:ascii="Times New Roman" w:hAnsi="Times New Roman" w:cs="Times New Roman"/>
          <w:sz w:val="24"/>
          <w:szCs w:val="24"/>
        </w:rPr>
      </w:pPr>
    </w:p>
    <w:tbl>
      <w:tblPr>
        <w:tblpPr w:leftFromText="141" w:rightFromText="141" w:vertAnchor="text" w:tblpY="51"/>
        <w:tblW w:w="9356" w:type="dxa"/>
        <w:tblLayout w:type="fixed"/>
        <w:tblCellMar>
          <w:left w:w="70" w:type="dxa"/>
          <w:right w:w="70" w:type="dxa"/>
        </w:tblCellMar>
        <w:tblLook w:val="0000" w:firstRow="0" w:lastRow="0" w:firstColumn="0" w:lastColumn="0" w:noHBand="0" w:noVBand="0"/>
      </w:tblPr>
      <w:tblGrid>
        <w:gridCol w:w="1276"/>
        <w:gridCol w:w="1559"/>
        <w:gridCol w:w="1418"/>
        <w:gridCol w:w="567"/>
        <w:gridCol w:w="709"/>
        <w:gridCol w:w="567"/>
        <w:gridCol w:w="1559"/>
        <w:gridCol w:w="992"/>
        <w:gridCol w:w="709"/>
      </w:tblGrid>
      <w:tr w:rsidR="00FC58A4" w:rsidRPr="006058AA" w:rsidTr="0018723A">
        <w:trPr>
          <w:trHeight w:val="805"/>
        </w:trPr>
        <w:tc>
          <w:tcPr>
            <w:tcW w:w="1276" w:type="dxa"/>
            <w:tcBorders>
              <w:top w:val="single" w:sz="4" w:space="0" w:color="000000"/>
              <w:left w:val="single" w:sz="4" w:space="0" w:color="000000"/>
              <w:bottom w:val="single" w:sz="4" w:space="0" w:color="000000"/>
            </w:tcBorders>
            <w:shd w:val="clear" w:color="auto" w:fill="auto"/>
          </w:tcPr>
          <w:p w:rsidR="00FC58A4" w:rsidRPr="006058AA" w:rsidRDefault="00FC58A4" w:rsidP="0018723A">
            <w:pPr>
              <w:snapToGrid w:val="0"/>
              <w:spacing w:after="0"/>
              <w:jc w:val="center"/>
              <w:rPr>
                <w:rFonts w:ascii="Times New Roman" w:hAnsi="Times New Roman" w:cs="Times New Roman"/>
                <w:i/>
                <w:sz w:val="14"/>
              </w:rPr>
            </w:pPr>
            <w:r>
              <w:rPr>
                <w:rFonts w:ascii="Times New Roman" w:hAnsi="Times New Roman" w:cs="Times New Roman"/>
                <w:i/>
                <w:sz w:val="14"/>
              </w:rPr>
              <w:t>W</w:t>
            </w:r>
            <w:r w:rsidRPr="006058AA">
              <w:rPr>
                <w:rFonts w:ascii="Times New Roman" w:hAnsi="Times New Roman" w:cs="Times New Roman"/>
                <w:i/>
                <w:sz w:val="14"/>
              </w:rPr>
              <w:t>noszący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sprawę/projekt</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(inicjatywa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uchwałodawcza)</w:t>
            </w:r>
          </w:p>
        </w:tc>
        <w:tc>
          <w:tcPr>
            <w:tcW w:w="1559" w:type="dxa"/>
            <w:tcBorders>
              <w:top w:val="single" w:sz="4" w:space="0" w:color="000000"/>
              <w:left w:val="single" w:sz="4" w:space="0" w:color="000000"/>
              <w:bottom w:val="single" w:sz="4" w:space="0" w:color="000000"/>
            </w:tcBorders>
            <w:shd w:val="clear" w:color="auto" w:fill="auto"/>
          </w:tcPr>
          <w:p w:rsidR="00FC58A4" w:rsidRPr="006058AA" w:rsidRDefault="00FC58A4" w:rsidP="0018723A">
            <w:pPr>
              <w:snapToGrid w:val="0"/>
              <w:spacing w:after="0"/>
              <w:jc w:val="center"/>
              <w:rPr>
                <w:rFonts w:ascii="Times New Roman" w:hAnsi="Times New Roman" w:cs="Times New Roman"/>
                <w:i/>
                <w:sz w:val="14"/>
              </w:rPr>
            </w:pPr>
            <w:r w:rsidRPr="006058AA">
              <w:rPr>
                <w:rFonts w:ascii="Times New Roman" w:hAnsi="Times New Roman" w:cs="Times New Roman"/>
                <w:i/>
                <w:sz w:val="14"/>
              </w:rPr>
              <w:t>Komórka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organizacyjna/</w:t>
            </w:r>
          </w:p>
          <w:p w:rsidR="00FC58A4" w:rsidRPr="006058AA" w:rsidRDefault="00FC58A4" w:rsidP="0018723A">
            <w:pPr>
              <w:spacing w:after="0"/>
              <w:jc w:val="center"/>
              <w:rPr>
                <w:rFonts w:ascii="Times New Roman" w:hAnsi="Times New Roman" w:cs="Times New Roman"/>
                <w:i/>
                <w:sz w:val="14"/>
              </w:rPr>
            </w:pPr>
            <w:r w:rsidRPr="006058AA">
              <w:rPr>
                <w:rFonts w:ascii="Times New Roman" w:hAnsi="Times New Roman" w:cs="Times New Roman"/>
                <w:i/>
                <w:sz w:val="14"/>
              </w:rPr>
              <w:t>jednostka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przygotowująca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projekt</w:t>
            </w:r>
          </w:p>
          <w:p w:rsidR="00FC58A4" w:rsidRPr="006058AA" w:rsidRDefault="00FC58A4" w:rsidP="0018723A">
            <w:pPr>
              <w:spacing w:after="0"/>
              <w:jc w:val="center"/>
              <w:rPr>
                <w:rFonts w:ascii="Times New Roman" w:hAnsi="Times New Roman" w:cs="Times New Roman"/>
                <w:i/>
                <w:sz w:val="14"/>
              </w:rPr>
            </w:pPr>
            <w:r w:rsidRPr="006058AA">
              <w:rPr>
                <w:rFonts w:ascii="Times New Roman" w:hAnsi="Times New Roman" w:cs="Times New Roman"/>
                <w:i/>
                <w:sz w:val="14"/>
              </w:rPr>
              <w:t>referujący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w:t>
            </w:r>
          </w:p>
        </w:tc>
        <w:tc>
          <w:tcPr>
            <w:tcW w:w="1418" w:type="dxa"/>
            <w:tcBorders>
              <w:top w:val="single" w:sz="4" w:space="0" w:color="000000"/>
              <w:left w:val="single" w:sz="4" w:space="0" w:color="000000"/>
              <w:bottom w:val="single" w:sz="4" w:space="0" w:color="000000"/>
            </w:tcBorders>
            <w:shd w:val="clear" w:color="auto" w:fill="auto"/>
          </w:tcPr>
          <w:p w:rsidR="00FC58A4" w:rsidRPr="006058AA" w:rsidRDefault="00FC58A4" w:rsidP="0018723A">
            <w:pPr>
              <w:snapToGrid w:val="0"/>
              <w:spacing w:after="0"/>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członek</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Zarządu</w:t>
            </w:r>
          </w:p>
        </w:tc>
        <w:tc>
          <w:tcPr>
            <w:tcW w:w="1843" w:type="dxa"/>
            <w:gridSpan w:val="3"/>
            <w:tcBorders>
              <w:top w:val="single" w:sz="4" w:space="0" w:color="000000"/>
              <w:left w:val="single" w:sz="4" w:space="0" w:color="000000"/>
              <w:bottom w:val="single" w:sz="4" w:space="0" w:color="000000"/>
            </w:tcBorders>
            <w:shd w:val="clear" w:color="auto" w:fill="auto"/>
          </w:tcPr>
          <w:p w:rsidR="00FC58A4" w:rsidRPr="006058AA" w:rsidRDefault="00FC58A4" w:rsidP="0018723A">
            <w:pPr>
              <w:pStyle w:val="Nagwek3"/>
              <w:widowControl w:val="0"/>
              <w:tabs>
                <w:tab w:val="clear" w:pos="720"/>
                <w:tab w:val="num" w:pos="0"/>
              </w:tabs>
              <w:snapToGrid w:val="0"/>
              <w:spacing w:line="276" w:lineRule="auto"/>
              <w:ind w:left="0"/>
              <w:jc w:val="right"/>
              <w:rPr>
                <w:rFonts w:cs="Times New Roman"/>
              </w:rPr>
            </w:pPr>
            <w:r w:rsidRPr="006058AA">
              <w:rPr>
                <w:rFonts w:cs="Times New Roman"/>
              </w:rPr>
              <w:t>Rezultat</w:t>
            </w:r>
            <w:r w:rsidRPr="006058AA">
              <w:rPr>
                <w:rFonts w:eastAsia="Times New Roman" w:cs="Times New Roman"/>
              </w:rPr>
              <w:t xml:space="preserve"> </w:t>
            </w:r>
            <w:r w:rsidRPr="006058AA">
              <w:rPr>
                <w:rFonts w:cs="Times New Roman"/>
              </w:rPr>
              <w:t>dyskusji/głosowania</w:t>
            </w:r>
          </w:p>
        </w:tc>
        <w:tc>
          <w:tcPr>
            <w:tcW w:w="1559" w:type="dxa"/>
            <w:tcBorders>
              <w:top w:val="single" w:sz="4" w:space="0" w:color="000000"/>
              <w:left w:val="single" w:sz="4" w:space="0" w:color="000000"/>
              <w:bottom w:val="single" w:sz="4" w:space="0" w:color="000000"/>
            </w:tcBorders>
            <w:shd w:val="clear" w:color="auto" w:fill="auto"/>
          </w:tcPr>
          <w:p w:rsidR="00FC58A4" w:rsidRPr="006058AA" w:rsidRDefault="00FC58A4" w:rsidP="0018723A">
            <w:pPr>
              <w:snapToGrid w:val="0"/>
              <w:spacing w:after="0"/>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realizację</w:t>
            </w:r>
          </w:p>
        </w:tc>
        <w:tc>
          <w:tcPr>
            <w:tcW w:w="992" w:type="dxa"/>
            <w:tcBorders>
              <w:top w:val="single" w:sz="4" w:space="0" w:color="000000"/>
              <w:left w:val="single" w:sz="4" w:space="0" w:color="000000"/>
              <w:bottom w:val="single" w:sz="4" w:space="0" w:color="000000"/>
            </w:tcBorders>
            <w:shd w:val="clear" w:color="auto" w:fill="auto"/>
          </w:tcPr>
          <w:p w:rsidR="00FC58A4" w:rsidRPr="006058AA" w:rsidRDefault="00FC58A4" w:rsidP="0018723A">
            <w:pPr>
              <w:snapToGrid w:val="0"/>
              <w:spacing w:after="0"/>
              <w:jc w:val="center"/>
              <w:rPr>
                <w:rFonts w:ascii="Times New Roman" w:hAnsi="Times New Roman" w:cs="Times New Roman"/>
                <w:i/>
                <w:sz w:val="14"/>
              </w:rPr>
            </w:pPr>
            <w:r w:rsidRPr="006058AA">
              <w:rPr>
                <w:rFonts w:ascii="Times New Roman" w:hAnsi="Times New Roman" w:cs="Times New Roman"/>
                <w:i/>
                <w:sz w:val="14"/>
              </w:rPr>
              <w:t>Termin</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realizacji</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C58A4" w:rsidRPr="006058AA" w:rsidRDefault="00FC58A4" w:rsidP="0018723A">
            <w:pPr>
              <w:pStyle w:val="Nagwek2"/>
              <w:widowControl w:val="0"/>
              <w:numPr>
                <w:ilvl w:val="0"/>
                <w:numId w:val="0"/>
              </w:numPr>
              <w:snapToGrid w:val="0"/>
              <w:spacing w:line="276" w:lineRule="auto"/>
              <w:rPr>
                <w:rFonts w:cs="Times New Roman"/>
                <w:sz w:val="14"/>
              </w:rPr>
            </w:pPr>
            <w:r w:rsidRPr="006058AA">
              <w:rPr>
                <w:rFonts w:cs="Times New Roman"/>
                <w:sz w:val="14"/>
              </w:rPr>
              <w:t>Uwagi/</w:t>
            </w:r>
          </w:p>
          <w:p w:rsidR="00FC58A4" w:rsidRPr="008F31A4" w:rsidRDefault="00FC58A4" w:rsidP="0018723A">
            <w:pPr>
              <w:pStyle w:val="Tekstpodstawowy"/>
              <w:spacing w:after="0"/>
              <w:jc w:val="center"/>
              <w:rPr>
                <w:rFonts w:ascii="Times New Roman" w:hAnsi="Times New Roman"/>
                <w:i/>
                <w:sz w:val="14"/>
                <w:szCs w:val="14"/>
              </w:rPr>
            </w:pPr>
            <w:r w:rsidRPr="008F31A4">
              <w:rPr>
                <w:rFonts w:ascii="Times New Roman" w:hAnsi="Times New Roman"/>
                <w:i/>
                <w:sz w:val="14"/>
                <w:szCs w:val="14"/>
              </w:rPr>
              <w:t>Wnioski</w:t>
            </w:r>
          </w:p>
        </w:tc>
      </w:tr>
      <w:tr w:rsidR="00FC58A4" w:rsidRPr="006058AA" w:rsidTr="0018723A">
        <w:trPr>
          <w:trHeight w:val="134"/>
        </w:trPr>
        <w:tc>
          <w:tcPr>
            <w:tcW w:w="1276" w:type="dxa"/>
            <w:vMerge w:val="restart"/>
            <w:tcBorders>
              <w:top w:val="single" w:sz="4" w:space="0" w:color="000000"/>
              <w:left w:val="single" w:sz="4" w:space="0" w:color="000000"/>
            </w:tcBorders>
            <w:shd w:val="clear" w:color="auto" w:fill="auto"/>
          </w:tcPr>
          <w:p w:rsidR="00FC58A4" w:rsidRPr="006058AA" w:rsidRDefault="00FC58A4" w:rsidP="0018723A">
            <w:pPr>
              <w:spacing w:after="0"/>
              <w:jc w:val="center"/>
              <w:rPr>
                <w:rFonts w:ascii="Times New Roman" w:hAnsi="Times New Roman" w:cs="Times New Roman"/>
                <w:i/>
                <w:iCs/>
                <w:sz w:val="16"/>
                <w:szCs w:val="16"/>
              </w:rPr>
            </w:pPr>
            <w:r>
              <w:rPr>
                <w:rFonts w:ascii="Times New Roman" w:hAnsi="Times New Roman" w:cs="Times New Roman"/>
                <w:i/>
                <w:iCs/>
                <w:sz w:val="16"/>
                <w:szCs w:val="16"/>
              </w:rPr>
              <w:t>Zarząd Powiatu Tczewskiego</w:t>
            </w:r>
          </w:p>
        </w:tc>
        <w:tc>
          <w:tcPr>
            <w:tcW w:w="1559" w:type="dxa"/>
            <w:vMerge w:val="restart"/>
            <w:tcBorders>
              <w:top w:val="single" w:sz="4" w:space="0" w:color="000000"/>
              <w:left w:val="single" w:sz="4" w:space="0" w:color="000000"/>
            </w:tcBorders>
            <w:shd w:val="clear" w:color="auto" w:fill="auto"/>
          </w:tcPr>
          <w:p w:rsidR="00FC58A4" w:rsidRPr="00996484" w:rsidRDefault="00FC58A4" w:rsidP="0018723A">
            <w:pPr>
              <w:snapToGrid w:val="0"/>
              <w:spacing w:after="0"/>
              <w:jc w:val="center"/>
              <w:rPr>
                <w:rFonts w:ascii="Times New Roman" w:hAnsi="Times New Roman" w:cs="Times New Roman"/>
                <w:i/>
                <w:sz w:val="16"/>
                <w:szCs w:val="16"/>
              </w:rPr>
            </w:pPr>
            <w:r>
              <w:rPr>
                <w:rFonts w:ascii="Times New Roman" w:hAnsi="Times New Roman" w:cs="Times New Roman"/>
                <w:i/>
                <w:sz w:val="16"/>
                <w:szCs w:val="16"/>
              </w:rPr>
              <w:t xml:space="preserve">Wydział Inwestycji </w:t>
            </w:r>
            <w:r>
              <w:rPr>
                <w:rFonts w:ascii="Times New Roman" w:hAnsi="Times New Roman" w:cs="Times New Roman"/>
                <w:i/>
                <w:sz w:val="16"/>
                <w:szCs w:val="16"/>
              </w:rPr>
              <w:br/>
              <w:t xml:space="preserve">i Remontów </w:t>
            </w:r>
          </w:p>
        </w:tc>
        <w:tc>
          <w:tcPr>
            <w:tcW w:w="1418" w:type="dxa"/>
            <w:vMerge w:val="restart"/>
            <w:tcBorders>
              <w:top w:val="single" w:sz="4" w:space="0" w:color="000000"/>
              <w:left w:val="single" w:sz="4" w:space="0" w:color="000000"/>
            </w:tcBorders>
            <w:shd w:val="clear" w:color="auto" w:fill="auto"/>
          </w:tcPr>
          <w:p w:rsidR="00FC58A4" w:rsidRDefault="00FC58A4" w:rsidP="0018723A">
            <w:pPr>
              <w:snapToGrid w:val="0"/>
              <w:spacing w:after="0"/>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Starosta </w:t>
            </w:r>
          </w:p>
          <w:p w:rsidR="00FC58A4" w:rsidRPr="00996484" w:rsidRDefault="00FC58A4" w:rsidP="0018723A">
            <w:pPr>
              <w:snapToGrid w:val="0"/>
              <w:spacing w:after="0"/>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Mirosław Augustyn</w:t>
            </w:r>
          </w:p>
        </w:tc>
        <w:tc>
          <w:tcPr>
            <w:tcW w:w="1843" w:type="dxa"/>
            <w:gridSpan w:val="3"/>
            <w:tcBorders>
              <w:top w:val="single" w:sz="4" w:space="0" w:color="000000"/>
              <w:left w:val="single" w:sz="4" w:space="0" w:color="000000"/>
              <w:bottom w:val="single" w:sz="4" w:space="0" w:color="000000"/>
            </w:tcBorders>
            <w:shd w:val="clear" w:color="auto" w:fill="auto"/>
          </w:tcPr>
          <w:p w:rsidR="00FC58A4" w:rsidRPr="006058AA" w:rsidRDefault="00FC58A4" w:rsidP="0018723A">
            <w:pPr>
              <w:pStyle w:val="Nagwek2"/>
              <w:numPr>
                <w:ilvl w:val="0"/>
                <w:numId w:val="0"/>
              </w:numPr>
              <w:snapToGrid w:val="0"/>
              <w:spacing w:line="276" w:lineRule="auto"/>
              <w:rPr>
                <w:rFonts w:cs="Times New Roman"/>
              </w:rPr>
            </w:pPr>
          </w:p>
        </w:tc>
        <w:tc>
          <w:tcPr>
            <w:tcW w:w="1559" w:type="dxa"/>
            <w:vMerge w:val="restart"/>
            <w:tcBorders>
              <w:top w:val="single" w:sz="4" w:space="0" w:color="000000"/>
              <w:left w:val="single" w:sz="4" w:space="0" w:color="000000"/>
            </w:tcBorders>
            <w:shd w:val="clear" w:color="auto" w:fill="auto"/>
          </w:tcPr>
          <w:p w:rsidR="00FC58A4" w:rsidRPr="008F6B99" w:rsidRDefault="00FC58A4" w:rsidP="0018723A">
            <w:pPr>
              <w:spacing w:after="0"/>
              <w:jc w:val="center"/>
              <w:rPr>
                <w:rFonts w:ascii="Times New Roman" w:hAnsi="Times New Roman" w:cs="Times New Roman"/>
                <w:i/>
                <w:sz w:val="16"/>
                <w:szCs w:val="16"/>
              </w:rPr>
            </w:pPr>
            <w:r>
              <w:rPr>
                <w:rFonts w:ascii="Times New Roman" w:hAnsi="Times New Roman" w:cs="Times New Roman"/>
                <w:i/>
                <w:sz w:val="16"/>
                <w:szCs w:val="16"/>
              </w:rPr>
              <w:t xml:space="preserve">Maria Witkowska  </w:t>
            </w:r>
          </w:p>
        </w:tc>
        <w:tc>
          <w:tcPr>
            <w:tcW w:w="992" w:type="dxa"/>
            <w:vMerge w:val="restart"/>
            <w:tcBorders>
              <w:top w:val="single" w:sz="4" w:space="0" w:color="000000"/>
              <w:left w:val="single" w:sz="4" w:space="0" w:color="000000"/>
            </w:tcBorders>
            <w:shd w:val="clear" w:color="auto" w:fill="auto"/>
          </w:tcPr>
          <w:p w:rsidR="00FC58A4" w:rsidRPr="006058AA" w:rsidRDefault="00FC58A4" w:rsidP="0018723A">
            <w:pPr>
              <w:pStyle w:val="Nagwek2"/>
              <w:numPr>
                <w:ilvl w:val="0"/>
                <w:numId w:val="0"/>
              </w:numPr>
              <w:spacing w:line="276" w:lineRule="auto"/>
              <w:ind w:hanging="504"/>
              <w:jc w:val="right"/>
              <w:rPr>
                <w:rFonts w:cs="Times New Roman"/>
              </w:rPr>
            </w:pPr>
            <w:r>
              <w:rPr>
                <w:rFonts w:cs="Times New Roman"/>
              </w:rPr>
              <w:t>natychmiast</w:t>
            </w:r>
          </w:p>
        </w:tc>
        <w:tc>
          <w:tcPr>
            <w:tcW w:w="709" w:type="dxa"/>
            <w:vMerge w:val="restart"/>
            <w:tcBorders>
              <w:top w:val="single" w:sz="4" w:space="0" w:color="000000"/>
              <w:left w:val="single" w:sz="4" w:space="0" w:color="000000"/>
              <w:right w:val="single" w:sz="4" w:space="0" w:color="000000"/>
            </w:tcBorders>
            <w:shd w:val="clear" w:color="auto" w:fill="auto"/>
          </w:tcPr>
          <w:p w:rsidR="00FC58A4" w:rsidRPr="006058AA" w:rsidRDefault="00FC58A4" w:rsidP="0018723A">
            <w:pPr>
              <w:snapToGrid w:val="0"/>
              <w:spacing w:after="0"/>
              <w:jc w:val="center"/>
              <w:rPr>
                <w:rFonts w:ascii="Times New Roman" w:hAnsi="Times New Roman" w:cs="Times New Roman"/>
                <w:i/>
                <w:iCs/>
                <w:sz w:val="16"/>
              </w:rPr>
            </w:pPr>
          </w:p>
        </w:tc>
      </w:tr>
      <w:tr w:rsidR="00FC58A4" w:rsidRPr="006058AA" w:rsidTr="0018723A">
        <w:trPr>
          <w:trHeight w:val="255"/>
        </w:trPr>
        <w:tc>
          <w:tcPr>
            <w:tcW w:w="1276" w:type="dxa"/>
            <w:vMerge/>
            <w:tcBorders>
              <w:left w:val="single" w:sz="4" w:space="0" w:color="000000"/>
            </w:tcBorders>
            <w:shd w:val="clear" w:color="auto" w:fill="auto"/>
          </w:tcPr>
          <w:p w:rsidR="00FC58A4" w:rsidRPr="006058AA" w:rsidRDefault="00FC58A4" w:rsidP="0018723A">
            <w:pPr>
              <w:pStyle w:val="Nagwek2"/>
              <w:widowControl w:val="0"/>
              <w:tabs>
                <w:tab w:val="clear" w:pos="576"/>
                <w:tab w:val="num" w:pos="0"/>
              </w:tabs>
              <w:snapToGrid w:val="0"/>
              <w:spacing w:line="276" w:lineRule="auto"/>
              <w:ind w:left="0"/>
              <w:jc w:val="both"/>
              <w:rPr>
                <w:rFonts w:cs="Times New Roman"/>
                <w:szCs w:val="16"/>
              </w:rPr>
            </w:pPr>
          </w:p>
        </w:tc>
        <w:tc>
          <w:tcPr>
            <w:tcW w:w="1559" w:type="dxa"/>
            <w:vMerge/>
            <w:tcBorders>
              <w:left w:val="single" w:sz="4" w:space="0" w:color="000000"/>
            </w:tcBorders>
            <w:shd w:val="clear" w:color="auto" w:fill="auto"/>
          </w:tcPr>
          <w:p w:rsidR="00FC58A4" w:rsidRPr="006058AA" w:rsidRDefault="00FC58A4" w:rsidP="0018723A">
            <w:pPr>
              <w:snapToGrid w:val="0"/>
              <w:spacing w:after="0"/>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FC58A4" w:rsidRPr="006058AA" w:rsidRDefault="00FC58A4" w:rsidP="0018723A">
            <w:pPr>
              <w:snapToGrid w:val="0"/>
              <w:spacing w:after="0"/>
              <w:jc w:val="both"/>
              <w:rPr>
                <w:rFonts w:ascii="Times New Roman" w:eastAsia="Times New Roman" w:hAnsi="Times New Roman" w:cs="Times New Roman"/>
                <w:i/>
                <w:iCs/>
                <w:sz w:val="16"/>
                <w:szCs w:val="16"/>
              </w:rPr>
            </w:pPr>
          </w:p>
        </w:tc>
        <w:tc>
          <w:tcPr>
            <w:tcW w:w="567" w:type="dxa"/>
            <w:tcBorders>
              <w:top w:val="single" w:sz="4" w:space="0" w:color="000000"/>
              <w:left w:val="single" w:sz="4" w:space="0" w:color="000000"/>
              <w:bottom w:val="single" w:sz="4" w:space="0" w:color="000000"/>
            </w:tcBorders>
            <w:shd w:val="clear" w:color="auto" w:fill="auto"/>
          </w:tcPr>
          <w:p w:rsidR="00FC58A4" w:rsidRPr="00290929" w:rsidRDefault="00FC58A4" w:rsidP="0018723A">
            <w:pPr>
              <w:pStyle w:val="Tekstpodstawowy"/>
              <w:spacing w:after="0"/>
              <w:jc w:val="center"/>
              <w:rPr>
                <w:rFonts w:ascii="Times New Roman" w:hAnsi="Times New Roman"/>
                <w:sz w:val="16"/>
                <w:szCs w:val="16"/>
              </w:rPr>
            </w:pPr>
            <w:r w:rsidRPr="00290929">
              <w:rPr>
                <w:rFonts w:ascii="Times New Roman" w:hAnsi="Times New Roman"/>
                <w:sz w:val="16"/>
                <w:szCs w:val="16"/>
              </w:rPr>
              <w:t>Za</w:t>
            </w:r>
          </w:p>
        </w:tc>
        <w:tc>
          <w:tcPr>
            <w:tcW w:w="709" w:type="dxa"/>
            <w:tcBorders>
              <w:top w:val="single" w:sz="4" w:space="0" w:color="000000"/>
              <w:left w:val="single" w:sz="4" w:space="0" w:color="000000"/>
              <w:bottom w:val="single" w:sz="4" w:space="0" w:color="000000"/>
            </w:tcBorders>
            <w:shd w:val="clear" w:color="auto" w:fill="auto"/>
          </w:tcPr>
          <w:p w:rsidR="00FC58A4" w:rsidRPr="00290929" w:rsidRDefault="00FC58A4" w:rsidP="0018723A">
            <w:pPr>
              <w:pStyle w:val="Tekstpodstawowy"/>
              <w:spacing w:after="0"/>
              <w:jc w:val="center"/>
              <w:rPr>
                <w:rFonts w:ascii="Times New Roman" w:hAnsi="Times New Roman"/>
                <w:sz w:val="16"/>
                <w:szCs w:val="16"/>
              </w:rPr>
            </w:pPr>
            <w:r w:rsidRPr="00290929">
              <w:rPr>
                <w:rFonts w:ascii="Times New Roman" w:hAnsi="Times New Roman"/>
                <w:sz w:val="16"/>
                <w:szCs w:val="16"/>
              </w:rPr>
              <w:t>Przeciw</w:t>
            </w:r>
          </w:p>
        </w:tc>
        <w:tc>
          <w:tcPr>
            <w:tcW w:w="567" w:type="dxa"/>
            <w:tcBorders>
              <w:top w:val="single" w:sz="4" w:space="0" w:color="000000"/>
              <w:left w:val="single" w:sz="4" w:space="0" w:color="000000"/>
              <w:bottom w:val="single" w:sz="4" w:space="0" w:color="000000"/>
            </w:tcBorders>
            <w:shd w:val="clear" w:color="auto" w:fill="auto"/>
          </w:tcPr>
          <w:p w:rsidR="00FC58A4" w:rsidRPr="00290929" w:rsidRDefault="00FC58A4" w:rsidP="0018723A">
            <w:pPr>
              <w:pStyle w:val="Tekstpodstawowy"/>
              <w:spacing w:after="0"/>
              <w:jc w:val="center"/>
              <w:rPr>
                <w:rFonts w:ascii="Times New Roman" w:hAnsi="Times New Roman"/>
                <w:sz w:val="16"/>
                <w:szCs w:val="16"/>
              </w:rPr>
            </w:pPr>
            <w:proofErr w:type="spellStart"/>
            <w:r w:rsidRPr="00290929">
              <w:rPr>
                <w:rFonts w:ascii="Times New Roman" w:hAnsi="Times New Roman"/>
                <w:sz w:val="16"/>
                <w:szCs w:val="16"/>
              </w:rPr>
              <w:t>Wstrz</w:t>
            </w:r>
            <w:proofErr w:type="spellEnd"/>
            <w:r w:rsidRPr="00290929">
              <w:rPr>
                <w:rFonts w:ascii="Times New Roman" w:hAnsi="Times New Roman"/>
                <w:sz w:val="16"/>
                <w:szCs w:val="16"/>
              </w:rPr>
              <w:t>.</w:t>
            </w:r>
          </w:p>
        </w:tc>
        <w:tc>
          <w:tcPr>
            <w:tcW w:w="1559" w:type="dxa"/>
            <w:vMerge/>
            <w:tcBorders>
              <w:left w:val="single" w:sz="4" w:space="0" w:color="000000"/>
            </w:tcBorders>
            <w:shd w:val="clear" w:color="auto" w:fill="auto"/>
          </w:tcPr>
          <w:p w:rsidR="00FC58A4" w:rsidRPr="006058AA" w:rsidRDefault="00FC58A4" w:rsidP="0018723A">
            <w:pPr>
              <w:pStyle w:val="Tekstpodstawowy"/>
              <w:spacing w:after="0"/>
              <w:jc w:val="both"/>
              <w:rPr>
                <w:sz w:val="16"/>
                <w:szCs w:val="16"/>
              </w:rPr>
            </w:pPr>
          </w:p>
        </w:tc>
        <w:tc>
          <w:tcPr>
            <w:tcW w:w="992" w:type="dxa"/>
            <w:vMerge/>
            <w:tcBorders>
              <w:left w:val="single" w:sz="4" w:space="0" w:color="000000"/>
            </w:tcBorders>
            <w:shd w:val="clear" w:color="auto" w:fill="auto"/>
          </w:tcPr>
          <w:p w:rsidR="00FC58A4" w:rsidRPr="006058AA" w:rsidRDefault="00FC58A4" w:rsidP="0018723A">
            <w:pPr>
              <w:pStyle w:val="Nagwek2"/>
              <w:widowControl w:val="0"/>
              <w:tabs>
                <w:tab w:val="clear" w:pos="576"/>
                <w:tab w:val="num" w:pos="0"/>
              </w:tabs>
              <w:snapToGrid w:val="0"/>
              <w:spacing w:line="276"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FC58A4" w:rsidRPr="006058AA" w:rsidRDefault="00FC58A4" w:rsidP="0018723A">
            <w:pPr>
              <w:snapToGrid w:val="0"/>
              <w:spacing w:after="0"/>
              <w:jc w:val="both"/>
              <w:rPr>
                <w:rFonts w:ascii="Times New Roman" w:hAnsi="Times New Roman" w:cs="Times New Roman"/>
                <w:i/>
                <w:iCs/>
                <w:sz w:val="16"/>
              </w:rPr>
            </w:pPr>
          </w:p>
        </w:tc>
      </w:tr>
      <w:tr w:rsidR="00FC58A4" w:rsidRPr="006058AA" w:rsidTr="0018723A">
        <w:trPr>
          <w:trHeight w:val="212"/>
        </w:trPr>
        <w:tc>
          <w:tcPr>
            <w:tcW w:w="1276" w:type="dxa"/>
            <w:vMerge/>
            <w:tcBorders>
              <w:left w:val="single" w:sz="4" w:space="0" w:color="000000"/>
            </w:tcBorders>
            <w:shd w:val="clear" w:color="auto" w:fill="auto"/>
          </w:tcPr>
          <w:p w:rsidR="00FC58A4" w:rsidRPr="006058AA" w:rsidRDefault="00FC58A4" w:rsidP="0018723A">
            <w:pPr>
              <w:pStyle w:val="Nagwek2"/>
              <w:widowControl w:val="0"/>
              <w:tabs>
                <w:tab w:val="clear" w:pos="576"/>
                <w:tab w:val="num" w:pos="0"/>
              </w:tabs>
              <w:snapToGrid w:val="0"/>
              <w:spacing w:line="276" w:lineRule="auto"/>
              <w:ind w:left="0"/>
              <w:jc w:val="both"/>
              <w:rPr>
                <w:rFonts w:cs="Times New Roman"/>
                <w:szCs w:val="16"/>
              </w:rPr>
            </w:pPr>
          </w:p>
        </w:tc>
        <w:tc>
          <w:tcPr>
            <w:tcW w:w="1559" w:type="dxa"/>
            <w:vMerge/>
            <w:tcBorders>
              <w:left w:val="single" w:sz="4" w:space="0" w:color="000000"/>
            </w:tcBorders>
            <w:shd w:val="clear" w:color="auto" w:fill="auto"/>
          </w:tcPr>
          <w:p w:rsidR="00FC58A4" w:rsidRPr="006058AA" w:rsidRDefault="00FC58A4" w:rsidP="0018723A">
            <w:pPr>
              <w:snapToGrid w:val="0"/>
              <w:spacing w:after="0"/>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FC58A4" w:rsidRPr="006058AA" w:rsidRDefault="00FC58A4" w:rsidP="0018723A">
            <w:pPr>
              <w:snapToGrid w:val="0"/>
              <w:spacing w:after="0"/>
              <w:jc w:val="both"/>
              <w:rPr>
                <w:rFonts w:ascii="Times New Roman" w:eastAsia="Times New Roman" w:hAnsi="Times New Roman" w:cs="Times New Roman"/>
                <w:i/>
                <w:iCs/>
                <w:sz w:val="16"/>
                <w:szCs w:val="16"/>
              </w:rPr>
            </w:pPr>
          </w:p>
        </w:tc>
        <w:tc>
          <w:tcPr>
            <w:tcW w:w="567" w:type="dxa"/>
            <w:vMerge w:val="restart"/>
            <w:tcBorders>
              <w:top w:val="single" w:sz="4" w:space="0" w:color="000000"/>
              <w:left w:val="single" w:sz="4" w:space="0" w:color="000000"/>
            </w:tcBorders>
            <w:shd w:val="clear" w:color="auto" w:fill="auto"/>
          </w:tcPr>
          <w:p w:rsidR="00FC58A4" w:rsidRPr="00DB6947" w:rsidRDefault="00FC58A4" w:rsidP="0018723A">
            <w:pPr>
              <w:pStyle w:val="Tekstpodstawowy"/>
              <w:spacing w:after="0"/>
              <w:jc w:val="center"/>
              <w:rPr>
                <w:rFonts w:ascii="Times New Roman" w:hAnsi="Times New Roman"/>
              </w:rPr>
            </w:pPr>
            <w:r>
              <w:rPr>
                <w:rFonts w:ascii="Times New Roman" w:hAnsi="Times New Roman"/>
              </w:rPr>
              <w:t>5</w:t>
            </w:r>
          </w:p>
        </w:tc>
        <w:tc>
          <w:tcPr>
            <w:tcW w:w="709" w:type="dxa"/>
            <w:vMerge w:val="restart"/>
            <w:tcBorders>
              <w:top w:val="single" w:sz="4" w:space="0" w:color="000000"/>
              <w:left w:val="single" w:sz="4" w:space="0" w:color="000000"/>
            </w:tcBorders>
            <w:shd w:val="clear" w:color="auto" w:fill="auto"/>
          </w:tcPr>
          <w:p w:rsidR="00FC58A4" w:rsidRPr="00450F1C" w:rsidRDefault="00FC58A4" w:rsidP="0018723A">
            <w:pPr>
              <w:pStyle w:val="Tekstpodstawowy"/>
              <w:spacing w:after="0"/>
              <w:jc w:val="center"/>
              <w:rPr>
                <w:rFonts w:ascii="Times New Roman" w:hAnsi="Times New Roman"/>
              </w:rPr>
            </w:pPr>
            <w:r w:rsidRPr="00450F1C">
              <w:rPr>
                <w:rFonts w:ascii="Times New Roman" w:hAnsi="Times New Roman"/>
              </w:rPr>
              <w:t>0</w:t>
            </w:r>
          </w:p>
        </w:tc>
        <w:tc>
          <w:tcPr>
            <w:tcW w:w="567" w:type="dxa"/>
            <w:vMerge w:val="restart"/>
            <w:tcBorders>
              <w:top w:val="single" w:sz="4" w:space="0" w:color="000000"/>
              <w:left w:val="single" w:sz="4" w:space="0" w:color="000000"/>
            </w:tcBorders>
            <w:shd w:val="clear" w:color="auto" w:fill="auto"/>
          </w:tcPr>
          <w:p w:rsidR="00FC58A4" w:rsidRPr="0019640D" w:rsidRDefault="00FC58A4" w:rsidP="0018723A">
            <w:pPr>
              <w:pStyle w:val="Tekstpodstawowy"/>
              <w:spacing w:after="0"/>
              <w:jc w:val="center"/>
              <w:rPr>
                <w:rFonts w:ascii="Times New Roman" w:hAnsi="Times New Roman"/>
              </w:rPr>
            </w:pPr>
            <w:r>
              <w:rPr>
                <w:rFonts w:ascii="Times New Roman" w:hAnsi="Times New Roman"/>
              </w:rPr>
              <w:t>0</w:t>
            </w:r>
          </w:p>
        </w:tc>
        <w:tc>
          <w:tcPr>
            <w:tcW w:w="1559" w:type="dxa"/>
            <w:vMerge/>
            <w:tcBorders>
              <w:left w:val="single" w:sz="4" w:space="0" w:color="000000"/>
            </w:tcBorders>
            <w:shd w:val="clear" w:color="auto" w:fill="auto"/>
          </w:tcPr>
          <w:p w:rsidR="00FC58A4" w:rsidRPr="006058AA" w:rsidRDefault="00FC58A4" w:rsidP="0018723A">
            <w:pPr>
              <w:pStyle w:val="Tekstpodstawowy"/>
              <w:spacing w:after="0"/>
              <w:jc w:val="both"/>
              <w:rPr>
                <w:sz w:val="16"/>
                <w:szCs w:val="16"/>
              </w:rPr>
            </w:pPr>
          </w:p>
        </w:tc>
        <w:tc>
          <w:tcPr>
            <w:tcW w:w="992" w:type="dxa"/>
            <w:vMerge/>
            <w:tcBorders>
              <w:left w:val="single" w:sz="4" w:space="0" w:color="000000"/>
            </w:tcBorders>
            <w:shd w:val="clear" w:color="auto" w:fill="auto"/>
          </w:tcPr>
          <w:p w:rsidR="00FC58A4" w:rsidRPr="006058AA" w:rsidRDefault="00FC58A4" w:rsidP="0018723A">
            <w:pPr>
              <w:pStyle w:val="Nagwek2"/>
              <w:widowControl w:val="0"/>
              <w:tabs>
                <w:tab w:val="clear" w:pos="576"/>
                <w:tab w:val="num" w:pos="0"/>
              </w:tabs>
              <w:snapToGrid w:val="0"/>
              <w:spacing w:line="276"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FC58A4" w:rsidRPr="006058AA" w:rsidRDefault="00FC58A4" w:rsidP="0018723A">
            <w:pPr>
              <w:snapToGrid w:val="0"/>
              <w:spacing w:after="0"/>
              <w:jc w:val="both"/>
              <w:rPr>
                <w:rFonts w:ascii="Times New Roman" w:hAnsi="Times New Roman" w:cs="Times New Roman"/>
                <w:i/>
                <w:iCs/>
                <w:sz w:val="16"/>
              </w:rPr>
            </w:pPr>
          </w:p>
        </w:tc>
      </w:tr>
      <w:tr w:rsidR="00FC58A4" w:rsidRPr="006058AA" w:rsidTr="0018723A">
        <w:trPr>
          <w:trHeight w:val="54"/>
        </w:trPr>
        <w:tc>
          <w:tcPr>
            <w:tcW w:w="1276" w:type="dxa"/>
            <w:tcBorders>
              <w:left w:val="single" w:sz="4" w:space="0" w:color="000000"/>
              <w:bottom w:val="single" w:sz="4" w:space="0" w:color="000000"/>
            </w:tcBorders>
            <w:shd w:val="clear" w:color="auto" w:fill="auto"/>
          </w:tcPr>
          <w:p w:rsidR="00FC58A4" w:rsidRPr="009731B2" w:rsidRDefault="00FC58A4" w:rsidP="0018723A">
            <w:pPr>
              <w:pStyle w:val="Nagwek2"/>
              <w:widowControl w:val="0"/>
              <w:numPr>
                <w:ilvl w:val="0"/>
                <w:numId w:val="0"/>
              </w:numPr>
              <w:snapToGrid w:val="0"/>
              <w:spacing w:line="276" w:lineRule="auto"/>
              <w:jc w:val="both"/>
              <w:rPr>
                <w:rFonts w:cs="Times New Roman"/>
                <w:szCs w:val="16"/>
              </w:rPr>
            </w:pPr>
          </w:p>
        </w:tc>
        <w:tc>
          <w:tcPr>
            <w:tcW w:w="1559" w:type="dxa"/>
            <w:tcBorders>
              <w:left w:val="single" w:sz="4" w:space="0" w:color="000000"/>
              <w:bottom w:val="single" w:sz="4" w:space="0" w:color="000000"/>
            </w:tcBorders>
            <w:shd w:val="clear" w:color="auto" w:fill="auto"/>
          </w:tcPr>
          <w:p w:rsidR="00FC58A4" w:rsidRPr="006058AA" w:rsidRDefault="00FC58A4" w:rsidP="0018723A">
            <w:pPr>
              <w:snapToGrid w:val="0"/>
              <w:spacing w:after="0"/>
              <w:jc w:val="both"/>
              <w:rPr>
                <w:rFonts w:ascii="Times New Roman" w:hAnsi="Times New Roman" w:cs="Times New Roman"/>
                <w:i/>
                <w:iCs/>
                <w:sz w:val="16"/>
                <w:shd w:val="clear" w:color="auto" w:fill="FFFF00"/>
              </w:rPr>
            </w:pPr>
          </w:p>
        </w:tc>
        <w:tc>
          <w:tcPr>
            <w:tcW w:w="1418" w:type="dxa"/>
            <w:tcBorders>
              <w:left w:val="single" w:sz="4" w:space="0" w:color="000000"/>
              <w:bottom w:val="single" w:sz="4" w:space="0" w:color="000000"/>
            </w:tcBorders>
            <w:shd w:val="clear" w:color="auto" w:fill="auto"/>
          </w:tcPr>
          <w:p w:rsidR="00FC58A4" w:rsidRPr="006058AA" w:rsidRDefault="00FC58A4" w:rsidP="0018723A">
            <w:pPr>
              <w:snapToGrid w:val="0"/>
              <w:spacing w:after="0"/>
              <w:jc w:val="both"/>
              <w:rPr>
                <w:rFonts w:ascii="Times New Roman" w:eastAsia="Times New Roman" w:hAnsi="Times New Roman" w:cs="Times New Roman"/>
                <w:i/>
                <w:iCs/>
                <w:sz w:val="16"/>
                <w:szCs w:val="16"/>
              </w:rPr>
            </w:pPr>
          </w:p>
        </w:tc>
        <w:tc>
          <w:tcPr>
            <w:tcW w:w="567" w:type="dxa"/>
            <w:vMerge/>
            <w:tcBorders>
              <w:left w:val="single" w:sz="4" w:space="0" w:color="000000"/>
              <w:bottom w:val="single" w:sz="4" w:space="0" w:color="000000"/>
            </w:tcBorders>
            <w:shd w:val="clear" w:color="auto" w:fill="auto"/>
          </w:tcPr>
          <w:p w:rsidR="00FC58A4" w:rsidRDefault="00FC58A4" w:rsidP="0018723A">
            <w:pPr>
              <w:pStyle w:val="Tekstpodstawowy"/>
              <w:spacing w:after="0"/>
              <w:jc w:val="both"/>
              <w:rPr>
                <w:rFonts w:ascii="Times New Roman" w:hAnsi="Times New Roman"/>
              </w:rPr>
            </w:pPr>
          </w:p>
        </w:tc>
        <w:tc>
          <w:tcPr>
            <w:tcW w:w="709" w:type="dxa"/>
            <w:vMerge/>
            <w:tcBorders>
              <w:left w:val="single" w:sz="4" w:space="0" w:color="000000"/>
              <w:bottom w:val="single" w:sz="4" w:space="0" w:color="000000"/>
            </w:tcBorders>
            <w:shd w:val="clear" w:color="auto" w:fill="auto"/>
          </w:tcPr>
          <w:p w:rsidR="00FC58A4" w:rsidRPr="00450F1C" w:rsidRDefault="00FC58A4" w:rsidP="0018723A">
            <w:pPr>
              <w:pStyle w:val="Tekstpodstawowy"/>
              <w:spacing w:after="0"/>
              <w:jc w:val="both"/>
              <w:rPr>
                <w:rFonts w:ascii="Times New Roman" w:hAnsi="Times New Roman"/>
              </w:rPr>
            </w:pPr>
          </w:p>
        </w:tc>
        <w:tc>
          <w:tcPr>
            <w:tcW w:w="567" w:type="dxa"/>
            <w:vMerge/>
            <w:tcBorders>
              <w:left w:val="single" w:sz="4" w:space="0" w:color="000000"/>
              <w:bottom w:val="single" w:sz="4" w:space="0" w:color="000000"/>
            </w:tcBorders>
            <w:shd w:val="clear" w:color="auto" w:fill="auto"/>
          </w:tcPr>
          <w:p w:rsidR="00FC58A4" w:rsidRDefault="00FC58A4" w:rsidP="0018723A">
            <w:pPr>
              <w:pStyle w:val="Tekstpodstawowy"/>
              <w:spacing w:after="0"/>
              <w:jc w:val="both"/>
              <w:rPr>
                <w:rFonts w:ascii="Times New Roman" w:hAnsi="Times New Roman"/>
              </w:rPr>
            </w:pPr>
          </w:p>
        </w:tc>
        <w:tc>
          <w:tcPr>
            <w:tcW w:w="1559" w:type="dxa"/>
            <w:tcBorders>
              <w:left w:val="single" w:sz="4" w:space="0" w:color="000000"/>
              <w:bottom w:val="single" w:sz="4" w:space="0" w:color="000000"/>
            </w:tcBorders>
            <w:shd w:val="clear" w:color="auto" w:fill="auto"/>
          </w:tcPr>
          <w:p w:rsidR="00FC58A4" w:rsidRPr="006058AA" w:rsidRDefault="00FC58A4" w:rsidP="0018723A">
            <w:pPr>
              <w:pStyle w:val="Tekstpodstawowy"/>
              <w:spacing w:after="0"/>
              <w:jc w:val="both"/>
              <w:rPr>
                <w:sz w:val="16"/>
                <w:szCs w:val="16"/>
              </w:rPr>
            </w:pPr>
          </w:p>
        </w:tc>
        <w:tc>
          <w:tcPr>
            <w:tcW w:w="992" w:type="dxa"/>
            <w:tcBorders>
              <w:left w:val="single" w:sz="4" w:space="0" w:color="000000"/>
              <w:bottom w:val="single" w:sz="4" w:space="0" w:color="000000"/>
            </w:tcBorders>
            <w:shd w:val="clear" w:color="auto" w:fill="auto"/>
          </w:tcPr>
          <w:p w:rsidR="00FC58A4" w:rsidRPr="009731B2" w:rsidRDefault="00FC58A4" w:rsidP="0018723A">
            <w:pPr>
              <w:pStyle w:val="Nagwek2"/>
              <w:widowControl w:val="0"/>
              <w:numPr>
                <w:ilvl w:val="0"/>
                <w:numId w:val="0"/>
              </w:numPr>
              <w:snapToGrid w:val="0"/>
              <w:spacing w:line="276" w:lineRule="auto"/>
              <w:jc w:val="both"/>
              <w:rPr>
                <w:rFonts w:cs="Times New Roman"/>
                <w:szCs w:val="16"/>
              </w:rPr>
            </w:pPr>
          </w:p>
        </w:tc>
        <w:tc>
          <w:tcPr>
            <w:tcW w:w="709" w:type="dxa"/>
            <w:tcBorders>
              <w:left w:val="single" w:sz="4" w:space="0" w:color="000000"/>
              <w:bottom w:val="single" w:sz="4" w:space="0" w:color="000000"/>
              <w:right w:val="single" w:sz="4" w:space="0" w:color="000000"/>
            </w:tcBorders>
            <w:shd w:val="clear" w:color="auto" w:fill="auto"/>
          </w:tcPr>
          <w:p w:rsidR="00FC58A4" w:rsidRPr="006058AA" w:rsidRDefault="00FC58A4" w:rsidP="0018723A">
            <w:pPr>
              <w:snapToGrid w:val="0"/>
              <w:spacing w:after="0"/>
              <w:jc w:val="both"/>
              <w:rPr>
                <w:rFonts w:ascii="Times New Roman" w:hAnsi="Times New Roman" w:cs="Times New Roman"/>
                <w:i/>
                <w:iCs/>
                <w:sz w:val="16"/>
                <w:shd w:val="clear" w:color="auto" w:fill="FFFF00"/>
              </w:rPr>
            </w:pPr>
          </w:p>
        </w:tc>
      </w:tr>
    </w:tbl>
    <w:p w:rsidR="00FC58A4" w:rsidRDefault="00FC58A4" w:rsidP="00FC58A4">
      <w:pPr>
        <w:spacing w:after="0" w:line="240" w:lineRule="auto"/>
        <w:jc w:val="both"/>
        <w:rPr>
          <w:rFonts w:ascii="Times New Roman" w:hAnsi="Times New Roman" w:cs="Times New Roman"/>
          <w:sz w:val="24"/>
          <w:szCs w:val="24"/>
        </w:rPr>
      </w:pPr>
    </w:p>
    <w:p w:rsidR="00FC58A4" w:rsidRDefault="00FC58A4" w:rsidP="00FC58A4">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Ad.</w:t>
      </w:r>
      <w:r w:rsidRPr="009668EC">
        <w:rPr>
          <w:rFonts w:ascii="Times New Roman" w:hAnsi="Times New Roman" w:cs="Times New Roman"/>
          <w:b/>
          <w:sz w:val="24"/>
          <w:szCs w:val="24"/>
        </w:rPr>
        <w:t>4.3.</w:t>
      </w:r>
      <w:r>
        <w:rPr>
          <w:rFonts w:ascii="Times New Roman" w:hAnsi="Times New Roman" w:cs="Times New Roman"/>
          <w:sz w:val="24"/>
          <w:szCs w:val="24"/>
        </w:rPr>
        <w:t xml:space="preserve"> Zarząd podjął uchwałę Nr 95/285/2020 Zarządu Powiatu Tczewskiego z dnia 2 lipca 2020 r. w sprawie udzielenia upoważnienia do występowania w imieniu Powiatu Tczewskiego z roszczeniami w stosunku do Wykonawcy robót budowlanych, zrealizowanych w ramach inwestycji pn.: „Przebudowa drogi powiatowej nr 2820G na odcinku Rożental – Kulice (etap I) w km od 0+0,00 do km 0+160,00”.</w:t>
      </w:r>
    </w:p>
    <w:p w:rsidR="00FC58A4" w:rsidRDefault="00FC58A4" w:rsidP="00FC58A4">
      <w:pPr>
        <w:spacing w:after="0" w:line="240" w:lineRule="auto"/>
        <w:ind w:firstLine="709"/>
        <w:jc w:val="both"/>
        <w:rPr>
          <w:rFonts w:ascii="Times New Roman" w:hAnsi="Times New Roman" w:cs="Times New Roman"/>
          <w:sz w:val="24"/>
          <w:szCs w:val="24"/>
        </w:rPr>
      </w:pPr>
    </w:p>
    <w:tbl>
      <w:tblPr>
        <w:tblpPr w:leftFromText="141" w:rightFromText="141" w:vertAnchor="text" w:tblpY="51"/>
        <w:tblW w:w="9356" w:type="dxa"/>
        <w:tblLayout w:type="fixed"/>
        <w:tblCellMar>
          <w:left w:w="70" w:type="dxa"/>
          <w:right w:w="70" w:type="dxa"/>
        </w:tblCellMar>
        <w:tblLook w:val="0000" w:firstRow="0" w:lastRow="0" w:firstColumn="0" w:lastColumn="0" w:noHBand="0" w:noVBand="0"/>
      </w:tblPr>
      <w:tblGrid>
        <w:gridCol w:w="1276"/>
        <w:gridCol w:w="1559"/>
        <w:gridCol w:w="1418"/>
        <w:gridCol w:w="567"/>
        <w:gridCol w:w="709"/>
        <w:gridCol w:w="567"/>
        <w:gridCol w:w="1559"/>
        <w:gridCol w:w="992"/>
        <w:gridCol w:w="709"/>
      </w:tblGrid>
      <w:tr w:rsidR="00FC58A4" w:rsidRPr="006058AA" w:rsidTr="0018723A">
        <w:trPr>
          <w:trHeight w:val="805"/>
        </w:trPr>
        <w:tc>
          <w:tcPr>
            <w:tcW w:w="1276" w:type="dxa"/>
            <w:tcBorders>
              <w:top w:val="single" w:sz="4" w:space="0" w:color="000000"/>
              <w:left w:val="single" w:sz="4" w:space="0" w:color="000000"/>
              <w:bottom w:val="single" w:sz="4" w:space="0" w:color="000000"/>
            </w:tcBorders>
            <w:shd w:val="clear" w:color="auto" w:fill="auto"/>
          </w:tcPr>
          <w:p w:rsidR="00FC58A4" w:rsidRPr="006058AA" w:rsidRDefault="00FC58A4" w:rsidP="0018723A">
            <w:pPr>
              <w:snapToGrid w:val="0"/>
              <w:spacing w:after="0"/>
              <w:jc w:val="center"/>
              <w:rPr>
                <w:rFonts w:ascii="Times New Roman" w:hAnsi="Times New Roman" w:cs="Times New Roman"/>
                <w:i/>
                <w:sz w:val="14"/>
              </w:rPr>
            </w:pPr>
            <w:r>
              <w:rPr>
                <w:rFonts w:ascii="Times New Roman" w:hAnsi="Times New Roman" w:cs="Times New Roman"/>
                <w:i/>
                <w:sz w:val="14"/>
              </w:rPr>
              <w:t>W</w:t>
            </w:r>
            <w:r w:rsidRPr="006058AA">
              <w:rPr>
                <w:rFonts w:ascii="Times New Roman" w:hAnsi="Times New Roman" w:cs="Times New Roman"/>
                <w:i/>
                <w:sz w:val="14"/>
              </w:rPr>
              <w:t>noszący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sprawę/projekt</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(inicjatywa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uchwałodawcza)</w:t>
            </w:r>
          </w:p>
        </w:tc>
        <w:tc>
          <w:tcPr>
            <w:tcW w:w="1559" w:type="dxa"/>
            <w:tcBorders>
              <w:top w:val="single" w:sz="4" w:space="0" w:color="000000"/>
              <w:left w:val="single" w:sz="4" w:space="0" w:color="000000"/>
              <w:bottom w:val="single" w:sz="4" w:space="0" w:color="000000"/>
            </w:tcBorders>
            <w:shd w:val="clear" w:color="auto" w:fill="auto"/>
          </w:tcPr>
          <w:p w:rsidR="00FC58A4" w:rsidRPr="006058AA" w:rsidRDefault="00FC58A4" w:rsidP="0018723A">
            <w:pPr>
              <w:snapToGrid w:val="0"/>
              <w:spacing w:after="0"/>
              <w:jc w:val="center"/>
              <w:rPr>
                <w:rFonts w:ascii="Times New Roman" w:hAnsi="Times New Roman" w:cs="Times New Roman"/>
                <w:i/>
                <w:sz w:val="14"/>
              </w:rPr>
            </w:pPr>
            <w:r w:rsidRPr="006058AA">
              <w:rPr>
                <w:rFonts w:ascii="Times New Roman" w:hAnsi="Times New Roman" w:cs="Times New Roman"/>
                <w:i/>
                <w:sz w:val="14"/>
              </w:rPr>
              <w:t>Komórka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organizacyjna/</w:t>
            </w:r>
          </w:p>
          <w:p w:rsidR="00FC58A4" w:rsidRPr="006058AA" w:rsidRDefault="00FC58A4" w:rsidP="0018723A">
            <w:pPr>
              <w:spacing w:after="0"/>
              <w:jc w:val="center"/>
              <w:rPr>
                <w:rFonts w:ascii="Times New Roman" w:hAnsi="Times New Roman" w:cs="Times New Roman"/>
                <w:i/>
                <w:sz w:val="14"/>
              </w:rPr>
            </w:pPr>
            <w:r w:rsidRPr="006058AA">
              <w:rPr>
                <w:rFonts w:ascii="Times New Roman" w:hAnsi="Times New Roman" w:cs="Times New Roman"/>
                <w:i/>
                <w:sz w:val="14"/>
              </w:rPr>
              <w:t>jednostka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przygotowująca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projekt</w:t>
            </w:r>
          </w:p>
          <w:p w:rsidR="00FC58A4" w:rsidRPr="006058AA" w:rsidRDefault="00FC58A4" w:rsidP="0018723A">
            <w:pPr>
              <w:spacing w:after="0"/>
              <w:jc w:val="center"/>
              <w:rPr>
                <w:rFonts w:ascii="Times New Roman" w:hAnsi="Times New Roman" w:cs="Times New Roman"/>
                <w:i/>
                <w:sz w:val="14"/>
              </w:rPr>
            </w:pPr>
            <w:r w:rsidRPr="006058AA">
              <w:rPr>
                <w:rFonts w:ascii="Times New Roman" w:hAnsi="Times New Roman" w:cs="Times New Roman"/>
                <w:i/>
                <w:sz w:val="14"/>
              </w:rPr>
              <w:t>referujący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w:t>
            </w:r>
          </w:p>
        </w:tc>
        <w:tc>
          <w:tcPr>
            <w:tcW w:w="1418" w:type="dxa"/>
            <w:tcBorders>
              <w:top w:val="single" w:sz="4" w:space="0" w:color="000000"/>
              <w:left w:val="single" w:sz="4" w:space="0" w:color="000000"/>
              <w:bottom w:val="single" w:sz="4" w:space="0" w:color="000000"/>
            </w:tcBorders>
            <w:shd w:val="clear" w:color="auto" w:fill="auto"/>
          </w:tcPr>
          <w:p w:rsidR="00FC58A4" w:rsidRPr="006058AA" w:rsidRDefault="00FC58A4" w:rsidP="0018723A">
            <w:pPr>
              <w:snapToGrid w:val="0"/>
              <w:spacing w:after="0"/>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członek</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Zarządu</w:t>
            </w:r>
          </w:p>
        </w:tc>
        <w:tc>
          <w:tcPr>
            <w:tcW w:w="1843" w:type="dxa"/>
            <w:gridSpan w:val="3"/>
            <w:tcBorders>
              <w:top w:val="single" w:sz="4" w:space="0" w:color="000000"/>
              <w:left w:val="single" w:sz="4" w:space="0" w:color="000000"/>
              <w:bottom w:val="single" w:sz="4" w:space="0" w:color="000000"/>
            </w:tcBorders>
            <w:shd w:val="clear" w:color="auto" w:fill="auto"/>
          </w:tcPr>
          <w:p w:rsidR="00FC58A4" w:rsidRPr="006058AA" w:rsidRDefault="00FC58A4" w:rsidP="0018723A">
            <w:pPr>
              <w:pStyle w:val="Nagwek3"/>
              <w:widowControl w:val="0"/>
              <w:tabs>
                <w:tab w:val="clear" w:pos="720"/>
                <w:tab w:val="num" w:pos="0"/>
              </w:tabs>
              <w:snapToGrid w:val="0"/>
              <w:spacing w:line="276" w:lineRule="auto"/>
              <w:ind w:left="0"/>
              <w:jc w:val="right"/>
              <w:rPr>
                <w:rFonts w:cs="Times New Roman"/>
              </w:rPr>
            </w:pPr>
            <w:r w:rsidRPr="006058AA">
              <w:rPr>
                <w:rFonts w:cs="Times New Roman"/>
              </w:rPr>
              <w:t>Rezultat</w:t>
            </w:r>
            <w:r w:rsidRPr="006058AA">
              <w:rPr>
                <w:rFonts w:eastAsia="Times New Roman" w:cs="Times New Roman"/>
              </w:rPr>
              <w:t xml:space="preserve"> </w:t>
            </w:r>
            <w:r w:rsidRPr="006058AA">
              <w:rPr>
                <w:rFonts w:cs="Times New Roman"/>
              </w:rPr>
              <w:t>dyskusji/głosowania</w:t>
            </w:r>
          </w:p>
        </w:tc>
        <w:tc>
          <w:tcPr>
            <w:tcW w:w="1559" w:type="dxa"/>
            <w:tcBorders>
              <w:top w:val="single" w:sz="4" w:space="0" w:color="000000"/>
              <w:left w:val="single" w:sz="4" w:space="0" w:color="000000"/>
              <w:bottom w:val="single" w:sz="4" w:space="0" w:color="000000"/>
            </w:tcBorders>
            <w:shd w:val="clear" w:color="auto" w:fill="auto"/>
          </w:tcPr>
          <w:p w:rsidR="00FC58A4" w:rsidRPr="006058AA" w:rsidRDefault="00FC58A4" w:rsidP="0018723A">
            <w:pPr>
              <w:snapToGrid w:val="0"/>
              <w:spacing w:after="0"/>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realizację</w:t>
            </w:r>
          </w:p>
        </w:tc>
        <w:tc>
          <w:tcPr>
            <w:tcW w:w="992" w:type="dxa"/>
            <w:tcBorders>
              <w:top w:val="single" w:sz="4" w:space="0" w:color="000000"/>
              <w:left w:val="single" w:sz="4" w:space="0" w:color="000000"/>
              <w:bottom w:val="single" w:sz="4" w:space="0" w:color="000000"/>
            </w:tcBorders>
            <w:shd w:val="clear" w:color="auto" w:fill="auto"/>
          </w:tcPr>
          <w:p w:rsidR="00FC58A4" w:rsidRPr="006058AA" w:rsidRDefault="00FC58A4" w:rsidP="0018723A">
            <w:pPr>
              <w:snapToGrid w:val="0"/>
              <w:spacing w:after="0"/>
              <w:jc w:val="center"/>
              <w:rPr>
                <w:rFonts w:ascii="Times New Roman" w:hAnsi="Times New Roman" w:cs="Times New Roman"/>
                <w:i/>
                <w:sz w:val="14"/>
              </w:rPr>
            </w:pPr>
            <w:r w:rsidRPr="006058AA">
              <w:rPr>
                <w:rFonts w:ascii="Times New Roman" w:hAnsi="Times New Roman" w:cs="Times New Roman"/>
                <w:i/>
                <w:sz w:val="14"/>
              </w:rPr>
              <w:t>Termin</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realizacji</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C58A4" w:rsidRPr="006058AA" w:rsidRDefault="00FC58A4" w:rsidP="0018723A">
            <w:pPr>
              <w:pStyle w:val="Nagwek2"/>
              <w:widowControl w:val="0"/>
              <w:numPr>
                <w:ilvl w:val="0"/>
                <w:numId w:val="0"/>
              </w:numPr>
              <w:snapToGrid w:val="0"/>
              <w:spacing w:line="276" w:lineRule="auto"/>
              <w:rPr>
                <w:rFonts w:cs="Times New Roman"/>
                <w:sz w:val="14"/>
              </w:rPr>
            </w:pPr>
            <w:r w:rsidRPr="006058AA">
              <w:rPr>
                <w:rFonts w:cs="Times New Roman"/>
                <w:sz w:val="14"/>
              </w:rPr>
              <w:t>Uwagi/</w:t>
            </w:r>
          </w:p>
          <w:p w:rsidR="00FC58A4" w:rsidRPr="008F31A4" w:rsidRDefault="00FC58A4" w:rsidP="0018723A">
            <w:pPr>
              <w:pStyle w:val="Tekstpodstawowy"/>
              <w:spacing w:after="0"/>
              <w:jc w:val="center"/>
              <w:rPr>
                <w:rFonts w:ascii="Times New Roman" w:hAnsi="Times New Roman"/>
                <w:i/>
                <w:sz w:val="14"/>
                <w:szCs w:val="14"/>
              </w:rPr>
            </w:pPr>
            <w:r w:rsidRPr="008F31A4">
              <w:rPr>
                <w:rFonts w:ascii="Times New Roman" w:hAnsi="Times New Roman"/>
                <w:i/>
                <w:sz w:val="14"/>
                <w:szCs w:val="14"/>
              </w:rPr>
              <w:t>Wnioski</w:t>
            </w:r>
          </w:p>
        </w:tc>
      </w:tr>
      <w:tr w:rsidR="00FC58A4" w:rsidRPr="006058AA" w:rsidTr="0018723A">
        <w:trPr>
          <w:trHeight w:val="134"/>
        </w:trPr>
        <w:tc>
          <w:tcPr>
            <w:tcW w:w="1276" w:type="dxa"/>
            <w:vMerge w:val="restart"/>
            <w:tcBorders>
              <w:top w:val="single" w:sz="4" w:space="0" w:color="000000"/>
              <w:left w:val="single" w:sz="4" w:space="0" w:color="000000"/>
            </w:tcBorders>
            <w:shd w:val="clear" w:color="auto" w:fill="auto"/>
          </w:tcPr>
          <w:p w:rsidR="00FC58A4" w:rsidRPr="006058AA" w:rsidRDefault="00FC58A4" w:rsidP="0018723A">
            <w:pPr>
              <w:spacing w:after="0"/>
              <w:jc w:val="center"/>
              <w:rPr>
                <w:rFonts w:ascii="Times New Roman" w:hAnsi="Times New Roman" w:cs="Times New Roman"/>
                <w:i/>
                <w:iCs/>
                <w:sz w:val="16"/>
                <w:szCs w:val="16"/>
              </w:rPr>
            </w:pPr>
            <w:r>
              <w:rPr>
                <w:rFonts w:ascii="Times New Roman" w:hAnsi="Times New Roman" w:cs="Times New Roman"/>
                <w:i/>
                <w:iCs/>
                <w:sz w:val="16"/>
                <w:szCs w:val="16"/>
              </w:rPr>
              <w:t>Zarząd Powiatu Tczewskiego</w:t>
            </w:r>
          </w:p>
        </w:tc>
        <w:tc>
          <w:tcPr>
            <w:tcW w:w="1559" w:type="dxa"/>
            <w:vMerge w:val="restart"/>
            <w:tcBorders>
              <w:top w:val="single" w:sz="4" w:space="0" w:color="000000"/>
              <w:left w:val="single" w:sz="4" w:space="0" w:color="000000"/>
            </w:tcBorders>
            <w:shd w:val="clear" w:color="auto" w:fill="auto"/>
          </w:tcPr>
          <w:p w:rsidR="00FC58A4" w:rsidRPr="00996484" w:rsidRDefault="00FC58A4" w:rsidP="0018723A">
            <w:pPr>
              <w:snapToGrid w:val="0"/>
              <w:spacing w:after="0"/>
              <w:jc w:val="center"/>
              <w:rPr>
                <w:rFonts w:ascii="Times New Roman" w:hAnsi="Times New Roman" w:cs="Times New Roman"/>
                <w:i/>
                <w:sz w:val="16"/>
                <w:szCs w:val="16"/>
              </w:rPr>
            </w:pPr>
            <w:r>
              <w:rPr>
                <w:rFonts w:ascii="Times New Roman" w:hAnsi="Times New Roman" w:cs="Times New Roman"/>
                <w:i/>
                <w:sz w:val="16"/>
                <w:szCs w:val="16"/>
              </w:rPr>
              <w:t xml:space="preserve">Wydział Inwestycji </w:t>
            </w:r>
            <w:r>
              <w:rPr>
                <w:rFonts w:ascii="Times New Roman" w:hAnsi="Times New Roman" w:cs="Times New Roman"/>
                <w:i/>
                <w:sz w:val="16"/>
                <w:szCs w:val="16"/>
              </w:rPr>
              <w:br/>
              <w:t xml:space="preserve">i Remontów </w:t>
            </w:r>
          </w:p>
        </w:tc>
        <w:tc>
          <w:tcPr>
            <w:tcW w:w="1418" w:type="dxa"/>
            <w:vMerge w:val="restart"/>
            <w:tcBorders>
              <w:top w:val="single" w:sz="4" w:space="0" w:color="000000"/>
              <w:left w:val="single" w:sz="4" w:space="0" w:color="000000"/>
            </w:tcBorders>
            <w:shd w:val="clear" w:color="auto" w:fill="auto"/>
          </w:tcPr>
          <w:p w:rsidR="00FC58A4" w:rsidRDefault="00FC58A4" w:rsidP="0018723A">
            <w:pPr>
              <w:snapToGrid w:val="0"/>
              <w:spacing w:after="0"/>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Starosta </w:t>
            </w:r>
          </w:p>
          <w:p w:rsidR="00FC58A4" w:rsidRPr="00996484" w:rsidRDefault="00FC58A4" w:rsidP="0018723A">
            <w:pPr>
              <w:snapToGrid w:val="0"/>
              <w:spacing w:after="0"/>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Mirosław Augustyn</w:t>
            </w:r>
          </w:p>
        </w:tc>
        <w:tc>
          <w:tcPr>
            <w:tcW w:w="1843" w:type="dxa"/>
            <w:gridSpan w:val="3"/>
            <w:tcBorders>
              <w:top w:val="single" w:sz="4" w:space="0" w:color="000000"/>
              <w:left w:val="single" w:sz="4" w:space="0" w:color="000000"/>
              <w:bottom w:val="single" w:sz="4" w:space="0" w:color="000000"/>
            </w:tcBorders>
            <w:shd w:val="clear" w:color="auto" w:fill="auto"/>
          </w:tcPr>
          <w:p w:rsidR="00FC58A4" w:rsidRPr="006058AA" w:rsidRDefault="00FC58A4" w:rsidP="0018723A">
            <w:pPr>
              <w:pStyle w:val="Nagwek2"/>
              <w:numPr>
                <w:ilvl w:val="0"/>
                <w:numId w:val="0"/>
              </w:numPr>
              <w:snapToGrid w:val="0"/>
              <w:spacing w:line="276" w:lineRule="auto"/>
              <w:rPr>
                <w:rFonts w:cs="Times New Roman"/>
              </w:rPr>
            </w:pPr>
          </w:p>
        </w:tc>
        <w:tc>
          <w:tcPr>
            <w:tcW w:w="1559" w:type="dxa"/>
            <w:vMerge w:val="restart"/>
            <w:tcBorders>
              <w:top w:val="single" w:sz="4" w:space="0" w:color="000000"/>
              <w:left w:val="single" w:sz="4" w:space="0" w:color="000000"/>
            </w:tcBorders>
            <w:shd w:val="clear" w:color="auto" w:fill="auto"/>
          </w:tcPr>
          <w:p w:rsidR="00FC58A4" w:rsidRPr="008F6B99" w:rsidRDefault="00FC58A4" w:rsidP="0018723A">
            <w:pPr>
              <w:spacing w:after="0"/>
              <w:jc w:val="center"/>
              <w:rPr>
                <w:rFonts w:ascii="Times New Roman" w:hAnsi="Times New Roman" w:cs="Times New Roman"/>
                <w:i/>
                <w:sz w:val="16"/>
                <w:szCs w:val="16"/>
              </w:rPr>
            </w:pPr>
            <w:r>
              <w:rPr>
                <w:rFonts w:ascii="Times New Roman" w:hAnsi="Times New Roman" w:cs="Times New Roman"/>
                <w:i/>
                <w:sz w:val="16"/>
                <w:szCs w:val="16"/>
              </w:rPr>
              <w:t xml:space="preserve">Maria Witkowska  </w:t>
            </w:r>
          </w:p>
        </w:tc>
        <w:tc>
          <w:tcPr>
            <w:tcW w:w="992" w:type="dxa"/>
            <w:vMerge w:val="restart"/>
            <w:tcBorders>
              <w:top w:val="single" w:sz="4" w:space="0" w:color="000000"/>
              <w:left w:val="single" w:sz="4" w:space="0" w:color="000000"/>
            </w:tcBorders>
            <w:shd w:val="clear" w:color="auto" w:fill="auto"/>
          </w:tcPr>
          <w:p w:rsidR="00FC58A4" w:rsidRPr="006058AA" w:rsidRDefault="00FC58A4" w:rsidP="0018723A">
            <w:pPr>
              <w:pStyle w:val="Nagwek2"/>
              <w:numPr>
                <w:ilvl w:val="0"/>
                <w:numId w:val="0"/>
              </w:numPr>
              <w:spacing w:line="276" w:lineRule="auto"/>
              <w:ind w:hanging="504"/>
              <w:jc w:val="right"/>
              <w:rPr>
                <w:rFonts w:cs="Times New Roman"/>
              </w:rPr>
            </w:pPr>
            <w:r>
              <w:rPr>
                <w:rFonts w:cs="Times New Roman"/>
              </w:rPr>
              <w:t>natychmiast</w:t>
            </w:r>
          </w:p>
        </w:tc>
        <w:tc>
          <w:tcPr>
            <w:tcW w:w="709" w:type="dxa"/>
            <w:vMerge w:val="restart"/>
            <w:tcBorders>
              <w:top w:val="single" w:sz="4" w:space="0" w:color="000000"/>
              <w:left w:val="single" w:sz="4" w:space="0" w:color="000000"/>
              <w:right w:val="single" w:sz="4" w:space="0" w:color="000000"/>
            </w:tcBorders>
            <w:shd w:val="clear" w:color="auto" w:fill="auto"/>
          </w:tcPr>
          <w:p w:rsidR="00FC58A4" w:rsidRPr="006058AA" w:rsidRDefault="00FC58A4" w:rsidP="0018723A">
            <w:pPr>
              <w:snapToGrid w:val="0"/>
              <w:spacing w:after="0"/>
              <w:jc w:val="center"/>
              <w:rPr>
                <w:rFonts w:ascii="Times New Roman" w:hAnsi="Times New Roman" w:cs="Times New Roman"/>
                <w:i/>
                <w:iCs/>
                <w:sz w:val="16"/>
              </w:rPr>
            </w:pPr>
          </w:p>
        </w:tc>
      </w:tr>
      <w:tr w:rsidR="00FC58A4" w:rsidRPr="006058AA" w:rsidTr="0018723A">
        <w:trPr>
          <w:trHeight w:val="255"/>
        </w:trPr>
        <w:tc>
          <w:tcPr>
            <w:tcW w:w="1276" w:type="dxa"/>
            <w:vMerge/>
            <w:tcBorders>
              <w:left w:val="single" w:sz="4" w:space="0" w:color="000000"/>
            </w:tcBorders>
            <w:shd w:val="clear" w:color="auto" w:fill="auto"/>
          </w:tcPr>
          <w:p w:rsidR="00FC58A4" w:rsidRPr="006058AA" w:rsidRDefault="00FC58A4" w:rsidP="0018723A">
            <w:pPr>
              <w:pStyle w:val="Nagwek2"/>
              <w:widowControl w:val="0"/>
              <w:tabs>
                <w:tab w:val="clear" w:pos="576"/>
                <w:tab w:val="num" w:pos="0"/>
              </w:tabs>
              <w:snapToGrid w:val="0"/>
              <w:spacing w:line="276" w:lineRule="auto"/>
              <w:ind w:left="0"/>
              <w:jc w:val="both"/>
              <w:rPr>
                <w:rFonts w:cs="Times New Roman"/>
                <w:szCs w:val="16"/>
              </w:rPr>
            </w:pPr>
          </w:p>
        </w:tc>
        <w:tc>
          <w:tcPr>
            <w:tcW w:w="1559" w:type="dxa"/>
            <w:vMerge/>
            <w:tcBorders>
              <w:left w:val="single" w:sz="4" w:space="0" w:color="000000"/>
            </w:tcBorders>
            <w:shd w:val="clear" w:color="auto" w:fill="auto"/>
          </w:tcPr>
          <w:p w:rsidR="00FC58A4" w:rsidRPr="006058AA" w:rsidRDefault="00FC58A4" w:rsidP="0018723A">
            <w:pPr>
              <w:snapToGrid w:val="0"/>
              <w:spacing w:after="0"/>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FC58A4" w:rsidRPr="006058AA" w:rsidRDefault="00FC58A4" w:rsidP="0018723A">
            <w:pPr>
              <w:snapToGrid w:val="0"/>
              <w:spacing w:after="0"/>
              <w:jc w:val="both"/>
              <w:rPr>
                <w:rFonts w:ascii="Times New Roman" w:eastAsia="Times New Roman" w:hAnsi="Times New Roman" w:cs="Times New Roman"/>
                <w:i/>
                <w:iCs/>
                <w:sz w:val="16"/>
                <w:szCs w:val="16"/>
              </w:rPr>
            </w:pPr>
          </w:p>
        </w:tc>
        <w:tc>
          <w:tcPr>
            <w:tcW w:w="567" w:type="dxa"/>
            <w:tcBorders>
              <w:top w:val="single" w:sz="4" w:space="0" w:color="000000"/>
              <w:left w:val="single" w:sz="4" w:space="0" w:color="000000"/>
              <w:bottom w:val="single" w:sz="4" w:space="0" w:color="000000"/>
            </w:tcBorders>
            <w:shd w:val="clear" w:color="auto" w:fill="auto"/>
          </w:tcPr>
          <w:p w:rsidR="00FC58A4" w:rsidRPr="00290929" w:rsidRDefault="00FC58A4" w:rsidP="0018723A">
            <w:pPr>
              <w:pStyle w:val="Tekstpodstawowy"/>
              <w:spacing w:after="0"/>
              <w:jc w:val="center"/>
              <w:rPr>
                <w:rFonts w:ascii="Times New Roman" w:hAnsi="Times New Roman"/>
                <w:sz w:val="16"/>
                <w:szCs w:val="16"/>
              </w:rPr>
            </w:pPr>
            <w:r w:rsidRPr="00290929">
              <w:rPr>
                <w:rFonts w:ascii="Times New Roman" w:hAnsi="Times New Roman"/>
                <w:sz w:val="16"/>
                <w:szCs w:val="16"/>
              </w:rPr>
              <w:t>Za</w:t>
            </w:r>
          </w:p>
        </w:tc>
        <w:tc>
          <w:tcPr>
            <w:tcW w:w="709" w:type="dxa"/>
            <w:tcBorders>
              <w:top w:val="single" w:sz="4" w:space="0" w:color="000000"/>
              <w:left w:val="single" w:sz="4" w:space="0" w:color="000000"/>
              <w:bottom w:val="single" w:sz="4" w:space="0" w:color="000000"/>
            </w:tcBorders>
            <w:shd w:val="clear" w:color="auto" w:fill="auto"/>
          </w:tcPr>
          <w:p w:rsidR="00FC58A4" w:rsidRPr="00290929" w:rsidRDefault="00FC58A4" w:rsidP="0018723A">
            <w:pPr>
              <w:pStyle w:val="Tekstpodstawowy"/>
              <w:spacing w:after="0"/>
              <w:jc w:val="center"/>
              <w:rPr>
                <w:rFonts w:ascii="Times New Roman" w:hAnsi="Times New Roman"/>
                <w:sz w:val="16"/>
                <w:szCs w:val="16"/>
              </w:rPr>
            </w:pPr>
            <w:r w:rsidRPr="00290929">
              <w:rPr>
                <w:rFonts w:ascii="Times New Roman" w:hAnsi="Times New Roman"/>
                <w:sz w:val="16"/>
                <w:szCs w:val="16"/>
              </w:rPr>
              <w:t>Przeciw</w:t>
            </w:r>
          </w:p>
        </w:tc>
        <w:tc>
          <w:tcPr>
            <w:tcW w:w="567" w:type="dxa"/>
            <w:tcBorders>
              <w:top w:val="single" w:sz="4" w:space="0" w:color="000000"/>
              <w:left w:val="single" w:sz="4" w:space="0" w:color="000000"/>
              <w:bottom w:val="single" w:sz="4" w:space="0" w:color="000000"/>
            </w:tcBorders>
            <w:shd w:val="clear" w:color="auto" w:fill="auto"/>
          </w:tcPr>
          <w:p w:rsidR="00FC58A4" w:rsidRPr="00290929" w:rsidRDefault="00FC58A4" w:rsidP="0018723A">
            <w:pPr>
              <w:pStyle w:val="Tekstpodstawowy"/>
              <w:spacing w:after="0"/>
              <w:jc w:val="center"/>
              <w:rPr>
                <w:rFonts w:ascii="Times New Roman" w:hAnsi="Times New Roman"/>
                <w:sz w:val="16"/>
                <w:szCs w:val="16"/>
              </w:rPr>
            </w:pPr>
            <w:proofErr w:type="spellStart"/>
            <w:r w:rsidRPr="00290929">
              <w:rPr>
                <w:rFonts w:ascii="Times New Roman" w:hAnsi="Times New Roman"/>
                <w:sz w:val="16"/>
                <w:szCs w:val="16"/>
              </w:rPr>
              <w:t>Wstrz</w:t>
            </w:r>
            <w:proofErr w:type="spellEnd"/>
            <w:r w:rsidRPr="00290929">
              <w:rPr>
                <w:rFonts w:ascii="Times New Roman" w:hAnsi="Times New Roman"/>
                <w:sz w:val="16"/>
                <w:szCs w:val="16"/>
              </w:rPr>
              <w:t>.</w:t>
            </w:r>
          </w:p>
        </w:tc>
        <w:tc>
          <w:tcPr>
            <w:tcW w:w="1559" w:type="dxa"/>
            <w:vMerge/>
            <w:tcBorders>
              <w:left w:val="single" w:sz="4" w:space="0" w:color="000000"/>
            </w:tcBorders>
            <w:shd w:val="clear" w:color="auto" w:fill="auto"/>
          </w:tcPr>
          <w:p w:rsidR="00FC58A4" w:rsidRPr="006058AA" w:rsidRDefault="00FC58A4" w:rsidP="0018723A">
            <w:pPr>
              <w:pStyle w:val="Tekstpodstawowy"/>
              <w:spacing w:after="0"/>
              <w:jc w:val="both"/>
              <w:rPr>
                <w:sz w:val="16"/>
                <w:szCs w:val="16"/>
              </w:rPr>
            </w:pPr>
          </w:p>
        </w:tc>
        <w:tc>
          <w:tcPr>
            <w:tcW w:w="992" w:type="dxa"/>
            <w:vMerge/>
            <w:tcBorders>
              <w:left w:val="single" w:sz="4" w:space="0" w:color="000000"/>
            </w:tcBorders>
            <w:shd w:val="clear" w:color="auto" w:fill="auto"/>
          </w:tcPr>
          <w:p w:rsidR="00FC58A4" w:rsidRPr="006058AA" w:rsidRDefault="00FC58A4" w:rsidP="0018723A">
            <w:pPr>
              <w:pStyle w:val="Nagwek2"/>
              <w:widowControl w:val="0"/>
              <w:tabs>
                <w:tab w:val="clear" w:pos="576"/>
                <w:tab w:val="num" w:pos="0"/>
              </w:tabs>
              <w:snapToGrid w:val="0"/>
              <w:spacing w:line="276"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FC58A4" w:rsidRPr="006058AA" w:rsidRDefault="00FC58A4" w:rsidP="0018723A">
            <w:pPr>
              <w:snapToGrid w:val="0"/>
              <w:spacing w:after="0"/>
              <w:jc w:val="both"/>
              <w:rPr>
                <w:rFonts w:ascii="Times New Roman" w:hAnsi="Times New Roman" w:cs="Times New Roman"/>
                <w:i/>
                <w:iCs/>
                <w:sz w:val="16"/>
              </w:rPr>
            </w:pPr>
          </w:p>
        </w:tc>
      </w:tr>
      <w:tr w:rsidR="00FC58A4" w:rsidRPr="006058AA" w:rsidTr="0018723A">
        <w:trPr>
          <w:trHeight w:val="212"/>
        </w:trPr>
        <w:tc>
          <w:tcPr>
            <w:tcW w:w="1276" w:type="dxa"/>
            <w:vMerge/>
            <w:tcBorders>
              <w:left w:val="single" w:sz="4" w:space="0" w:color="000000"/>
            </w:tcBorders>
            <w:shd w:val="clear" w:color="auto" w:fill="auto"/>
          </w:tcPr>
          <w:p w:rsidR="00FC58A4" w:rsidRPr="006058AA" w:rsidRDefault="00FC58A4" w:rsidP="0018723A">
            <w:pPr>
              <w:pStyle w:val="Nagwek2"/>
              <w:widowControl w:val="0"/>
              <w:tabs>
                <w:tab w:val="clear" w:pos="576"/>
                <w:tab w:val="num" w:pos="0"/>
              </w:tabs>
              <w:snapToGrid w:val="0"/>
              <w:spacing w:line="276" w:lineRule="auto"/>
              <w:ind w:left="0"/>
              <w:jc w:val="both"/>
              <w:rPr>
                <w:rFonts w:cs="Times New Roman"/>
                <w:szCs w:val="16"/>
              </w:rPr>
            </w:pPr>
          </w:p>
        </w:tc>
        <w:tc>
          <w:tcPr>
            <w:tcW w:w="1559" w:type="dxa"/>
            <w:vMerge/>
            <w:tcBorders>
              <w:left w:val="single" w:sz="4" w:space="0" w:color="000000"/>
            </w:tcBorders>
            <w:shd w:val="clear" w:color="auto" w:fill="auto"/>
          </w:tcPr>
          <w:p w:rsidR="00FC58A4" w:rsidRPr="006058AA" w:rsidRDefault="00FC58A4" w:rsidP="0018723A">
            <w:pPr>
              <w:snapToGrid w:val="0"/>
              <w:spacing w:after="0"/>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FC58A4" w:rsidRPr="006058AA" w:rsidRDefault="00FC58A4" w:rsidP="0018723A">
            <w:pPr>
              <w:snapToGrid w:val="0"/>
              <w:spacing w:after="0"/>
              <w:jc w:val="both"/>
              <w:rPr>
                <w:rFonts w:ascii="Times New Roman" w:eastAsia="Times New Roman" w:hAnsi="Times New Roman" w:cs="Times New Roman"/>
                <w:i/>
                <w:iCs/>
                <w:sz w:val="16"/>
                <w:szCs w:val="16"/>
              </w:rPr>
            </w:pPr>
          </w:p>
        </w:tc>
        <w:tc>
          <w:tcPr>
            <w:tcW w:w="567" w:type="dxa"/>
            <w:vMerge w:val="restart"/>
            <w:tcBorders>
              <w:top w:val="single" w:sz="4" w:space="0" w:color="000000"/>
              <w:left w:val="single" w:sz="4" w:space="0" w:color="000000"/>
            </w:tcBorders>
            <w:shd w:val="clear" w:color="auto" w:fill="auto"/>
          </w:tcPr>
          <w:p w:rsidR="00FC58A4" w:rsidRPr="00DB6947" w:rsidRDefault="00FC58A4" w:rsidP="0018723A">
            <w:pPr>
              <w:pStyle w:val="Tekstpodstawowy"/>
              <w:spacing w:after="0"/>
              <w:jc w:val="center"/>
              <w:rPr>
                <w:rFonts w:ascii="Times New Roman" w:hAnsi="Times New Roman"/>
              </w:rPr>
            </w:pPr>
            <w:r>
              <w:rPr>
                <w:rFonts w:ascii="Times New Roman" w:hAnsi="Times New Roman"/>
              </w:rPr>
              <w:t>5</w:t>
            </w:r>
          </w:p>
        </w:tc>
        <w:tc>
          <w:tcPr>
            <w:tcW w:w="709" w:type="dxa"/>
            <w:vMerge w:val="restart"/>
            <w:tcBorders>
              <w:top w:val="single" w:sz="4" w:space="0" w:color="000000"/>
              <w:left w:val="single" w:sz="4" w:space="0" w:color="000000"/>
            </w:tcBorders>
            <w:shd w:val="clear" w:color="auto" w:fill="auto"/>
          </w:tcPr>
          <w:p w:rsidR="00FC58A4" w:rsidRPr="00450F1C" w:rsidRDefault="00FC58A4" w:rsidP="0018723A">
            <w:pPr>
              <w:pStyle w:val="Tekstpodstawowy"/>
              <w:spacing w:after="0"/>
              <w:jc w:val="center"/>
              <w:rPr>
                <w:rFonts w:ascii="Times New Roman" w:hAnsi="Times New Roman"/>
              </w:rPr>
            </w:pPr>
            <w:r w:rsidRPr="00450F1C">
              <w:rPr>
                <w:rFonts w:ascii="Times New Roman" w:hAnsi="Times New Roman"/>
              </w:rPr>
              <w:t>0</w:t>
            </w:r>
          </w:p>
        </w:tc>
        <w:tc>
          <w:tcPr>
            <w:tcW w:w="567" w:type="dxa"/>
            <w:vMerge w:val="restart"/>
            <w:tcBorders>
              <w:top w:val="single" w:sz="4" w:space="0" w:color="000000"/>
              <w:left w:val="single" w:sz="4" w:space="0" w:color="000000"/>
            </w:tcBorders>
            <w:shd w:val="clear" w:color="auto" w:fill="auto"/>
          </w:tcPr>
          <w:p w:rsidR="00FC58A4" w:rsidRPr="0019640D" w:rsidRDefault="00FC58A4" w:rsidP="0018723A">
            <w:pPr>
              <w:pStyle w:val="Tekstpodstawowy"/>
              <w:spacing w:after="0"/>
              <w:jc w:val="center"/>
              <w:rPr>
                <w:rFonts w:ascii="Times New Roman" w:hAnsi="Times New Roman"/>
              </w:rPr>
            </w:pPr>
            <w:r>
              <w:rPr>
                <w:rFonts w:ascii="Times New Roman" w:hAnsi="Times New Roman"/>
              </w:rPr>
              <w:t>0</w:t>
            </w:r>
          </w:p>
        </w:tc>
        <w:tc>
          <w:tcPr>
            <w:tcW w:w="1559" w:type="dxa"/>
            <w:vMerge/>
            <w:tcBorders>
              <w:left w:val="single" w:sz="4" w:space="0" w:color="000000"/>
            </w:tcBorders>
            <w:shd w:val="clear" w:color="auto" w:fill="auto"/>
          </w:tcPr>
          <w:p w:rsidR="00FC58A4" w:rsidRPr="006058AA" w:rsidRDefault="00FC58A4" w:rsidP="0018723A">
            <w:pPr>
              <w:pStyle w:val="Tekstpodstawowy"/>
              <w:spacing w:after="0"/>
              <w:jc w:val="both"/>
              <w:rPr>
                <w:sz w:val="16"/>
                <w:szCs w:val="16"/>
              </w:rPr>
            </w:pPr>
          </w:p>
        </w:tc>
        <w:tc>
          <w:tcPr>
            <w:tcW w:w="992" w:type="dxa"/>
            <w:vMerge/>
            <w:tcBorders>
              <w:left w:val="single" w:sz="4" w:space="0" w:color="000000"/>
            </w:tcBorders>
            <w:shd w:val="clear" w:color="auto" w:fill="auto"/>
          </w:tcPr>
          <w:p w:rsidR="00FC58A4" w:rsidRPr="006058AA" w:rsidRDefault="00FC58A4" w:rsidP="0018723A">
            <w:pPr>
              <w:pStyle w:val="Nagwek2"/>
              <w:widowControl w:val="0"/>
              <w:tabs>
                <w:tab w:val="clear" w:pos="576"/>
                <w:tab w:val="num" w:pos="0"/>
              </w:tabs>
              <w:snapToGrid w:val="0"/>
              <w:spacing w:line="276"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FC58A4" w:rsidRPr="006058AA" w:rsidRDefault="00FC58A4" w:rsidP="0018723A">
            <w:pPr>
              <w:snapToGrid w:val="0"/>
              <w:spacing w:after="0"/>
              <w:jc w:val="both"/>
              <w:rPr>
                <w:rFonts w:ascii="Times New Roman" w:hAnsi="Times New Roman" w:cs="Times New Roman"/>
                <w:i/>
                <w:iCs/>
                <w:sz w:val="16"/>
              </w:rPr>
            </w:pPr>
          </w:p>
        </w:tc>
      </w:tr>
      <w:tr w:rsidR="00FC58A4" w:rsidRPr="006058AA" w:rsidTr="0018723A">
        <w:trPr>
          <w:trHeight w:val="54"/>
        </w:trPr>
        <w:tc>
          <w:tcPr>
            <w:tcW w:w="1276" w:type="dxa"/>
            <w:tcBorders>
              <w:left w:val="single" w:sz="4" w:space="0" w:color="000000"/>
              <w:bottom w:val="single" w:sz="4" w:space="0" w:color="000000"/>
            </w:tcBorders>
            <w:shd w:val="clear" w:color="auto" w:fill="auto"/>
          </w:tcPr>
          <w:p w:rsidR="00FC58A4" w:rsidRPr="009731B2" w:rsidRDefault="00FC58A4" w:rsidP="0018723A">
            <w:pPr>
              <w:pStyle w:val="Nagwek2"/>
              <w:widowControl w:val="0"/>
              <w:numPr>
                <w:ilvl w:val="0"/>
                <w:numId w:val="0"/>
              </w:numPr>
              <w:snapToGrid w:val="0"/>
              <w:spacing w:line="276" w:lineRule="auto"/>
              <w:jc w:val="both"/>
              <w:rPr>
                <w:rFonts w:cs="Times New Roman"/>
                <w:szCs w:val="16"/>
              </w:rPr>
            </w:pPr>
          </w:p>
        </w:tc>
        <w:tc>
          <w:tcPr>
            <w:tcW w:w="1559" w:type="dxa"/>
            <w:tcBorders>
              <w:left w:val="single" w:sz="4" w:space="0" w:color="000000"/>
              <w:bottom w:val="single" w:sz="4" w:space="0" w:color="000000"/>
            </w:tcBorders>
            <w:shd w:val="clear" w:color="auto" w:fill="auto"/>
          </w:tcPr>
          <w:p w:rsidR="00FC58A4" w:rsidRPr="006058AA" w:rsidRDefault="00FC58A4" w:rsidP="0018723A">
            <w:pPr>
              <w:snapToGrid w:val="0"/>
              <w:spacing w:after="0"/>
              <w:jc w:val="both"/>
              <w:rPr>
                <w:rFonts w:ascii="Times New Roman" w:hAnsi="Times New Roman" w:cs="Times New Roman"/>
                <w:i/>
                <w:iCs/>
                <w:sz w:val="16"/>
                <w:shd w:val="clear" w:color="auto" w:fill="FFFF00"/>
              </w:rPr>
            </w:pPr>
          </w:p>
        </w:tc>
        <w:tc>
          <w:tcPr>
            <w:tcW w:w="1418" w:type="dxa"/>
            <w:tcBorders>
              <w:left w:val="single" w:sz="4" w:space="0" w:color="000000"/>
              <w:bottom w:val="single" w:sz="4" w:space="0" w:color="000000"/>
            </w:tcBorders>
            <w:shd w:val="clear" w:color="auto" w:fill="auto"/>
          </w:tcPr>
          <w:p w:rsidR="00FC58A4" w:rsidRPr="006058AA" w:rsidRDefault="00FC58A4" w:rsidP="0018723A">
            <w:pPr>
              <w:snapToGrid w:val="0"/>
              <w:spacing w:after="0"/>
              <w:jc w:val="both"/>
              <w:rPr>
                <w:rFonts w:ascii="Times New Roman" w:eastAsia="Times New Roman" w:hAnsi="Times New Roman" w:cs="Times New Roman"/>
                <w:i/>
                <w:iCs/>
                <w:sz w:val="16"/>
                <w:szCs w:val="16"/>
              </w:rPr>
            </w:pPr>
          </w:p>
        </w:tc>
        <w:tc>
          <w:tcPr>
            <w:tcW w:w="567" w:type="dxa"/>
            <w:vMerge/>
            <w:tcBorders>
              <w:left w:val="single" w:sz="4" w:space="0" w:color="000000"/>
              <w:bottom w:val="single" w:sz="4" w:space="0" w:color="000000"/>
            </w:tcBorders>
            <w:shd w:val="clear" w:color="auto" w:fill="auto"/>
          </w:tcPr>
          <w:p w:rsidR="00FC58A4" w:rsidRDefault="00FC58A4" w:rsidP="0018723A">
            <w:pPr>
              <w:pStyle w:val="Tekstpodstawowy"/>
              <w:spacing w:after="0"/>
              <w:jc w:val="both"/>
              <w:rPr>
                <w:rFonts w:ascii="Times New Roman" w:hAnsi="Times New Roman"/>
              </w:rPr>
            </w:pPr>
          </w:p>
        </w:tc>
        <w:tc>
          <w:tcPr>
            <w:tcW w:w="709" w:type="dxa"/>
            <w:vMerge/>
            <w:tcBorders>
              <w:left w:val="single" w:sz="4" w:space="0" w:color="000000"/>
              <w:bottom w:val="single" w:sz="4" w:space="0" w:color="000000"/>
            </w:tcBorders>
            <w:shd w:val="clear" w:color="auto" w:fill="auto"/>
          </w:tcPr>
          <w:p w:rsidR="00FC58A4" w:rsidRPr="00450F1C" w:rsidRDefault="00FC58A4" w:rsidP="0018723A">
            <w:pPr>
              <w:pStyle w:val="Tekstpodstawowy"/>
              <w:spacing w:after="0"/>
              <w:jc w:val="both"/>
              <w:rPr>
                <w:rFonts w:ascii="Times New Roman" w:hAnsi="Times New Roman"/>
              </w:rPr>
            </w:pPr>
          </w:p>
        </w:tc>
        <w:tc>
          <w:tcPr>
            <w:tcW w:w="567" w:type="dxa"/>
            <w:vMerge/>
            <w:tcBorders>
              <w:left w:val="single" w:sz="4" w:space="0" w:color="000000"/>
              <w:bottom w:val="single" w:sz="4" w:space="0" w:color="000000"/>
            </w:tcBorders>
            <w:shd w:val="clear" w:color="auto" w:fill="auto"/>
          </w:tcPr>
          <w:p w:rsidR="00FC58A4" w:rsidRDefault="00FC58A4" w:rsidP="0018723A">
            <w:pPr>
              <w:pStyle w:val="Tekstpodstawowy"/>
              <w:spacing w:after="0"/>
              <w:jc w:val="both"/>
              <w:rPr>
                <w:rFonts w:ascii="Times New Roman" w:hAnsi="Times New Roman"/>
              </w:rPr>
            </w:pPr>
          </w:p>
        </w:tc>
        <w:tc>
          <w:tcPr>
            <w:tcW w:w="1559" w:type="dxa"/>
            <w:tcBorders>
              <w:left w:val="single" w:sz="4" w:space="0" w:color="000000"/>
              <w:bottom w:val="single" w:sz="4" w:space="0" w:color="000000"/>
            </w:tcBorders>
            <w:shd w:val="clear" w:color="auto" w:fill="auto"/>
          </w:tcPr>
          <w:p w:rsidR="00FC58A4" w:rsidRPr="006058AA" w:rsidRDefault="00FC58A4" w:rsidP="0018723A">
            <w:pPr>
              <w:pStyle w:val="Tekstpodstawowy"/>
              <w:spacing w:after="0"/>
              <w:jc w:val="both"/>
              <w:rPr>
                <w:sz w:val="16"/>
                <w:szCs w:val="16"/>
              </w:rPr>
            </w:pPr>
          </w:p>
        </w:tc>
        <w:tc>
          <w:tcPr>
            <w:tcW w:w="992" w:type="dxa"/>
            <w:tcBorders>
              <w:left w:val="single" w:sz="4" w:space="0" w:color="000000"/>
              <w:bottom w:val="single" w:sz="4" w:space="0" w:color="000000"/>
            </w:tcBorders>
            <w:shd w:val="clear" w:color="auto" w:fill="auto"/>
          </w:tcPr>
          <w:p w:rsidR="00FC58A4" w:rsidRPr="009731B2" w:rsidRDefault="00FC58A4" w:rsidP="0018723A">
            <w:pPr>
              <w:pStyle w:val="Nagwek2"/>
              <w:widowControl w:val="0"/>
              <w:numPr>
                <w:ilvl w:val="0"/>
                <w:numId w:val="0"/>
              </w:numPr>
              <w:snapToGrid w:val="0"/>
              <w:spacing w:line="276" w:lineRule="auto"/>
              <w:jc w:val="both"/>
              <w:rPr>
                <w:rFonts w:cs="Times New Roman"/>
                <w:szCs w:val="16"/>
              </w:rPr>
            </w:pPr>
          </w:p>
        </w:tc>
        <w:tc>
          <w:tcPr>
            <w:tcW w:w="709" w:type="dxa"/>
            <w:tcBorders>
              <w:left w:val="single" w:sz="4" w:space="0" w:color="000000"/>
              <w:bottom w:val="single" w:sz="4" w:space="0" w:color="000000"/>
              <w:right w:val="single" w:sz="4" w:space="0" w:color="000000"/>
            </w:tcBorders>
            <w:shd w:val="clear" w:color="auto" w:fill="auto"/>
          </w:tcPr>
          <w:p w:rsidR="00FC58A4" w:rsidRPr="006058AA" w:rsidRDefault="00FC58A4" w:rsidP="0018723A">
            <w:pPr>
              <w:snapToGrid w:val="0"/>
              <w:spacing w:after="0"/>
              <w:jc w:val="both"/>
              <w:rPr>
                <w:rFonts w:ascii="Times New Roman" w:hAnsi="Times New Roman" w:cs="Times New Roman"/>
                <w:i/>
                <w:iCs/>
                <w:sz w:val="16"/>
                <w:shd w:val="clear" w:color="auto" w:fill="FFFF00"/>
              </w:rPr>
            </w:pPr>
          </w:p>
        </w:tc>
      </w:tr>
    </w:tbl>
    <w:p w:rsidR="00FC58A4" w:rsidRDefault="00FC58A4" w:rsidP="00FC58A4">
      <w:pPr>
        <w:spacing w:after="0" w:line="240" w:lineRule="auto"/>
        <w:jc w:val="both"/>
        <w:rPr>
          <w:rFonts w:ascii="Times New Roman" w:hAnsi="Times New Roman" w:cs="Times New Roman"/>
          <w:b/>
          <w:color w:val="000000"/>
          <w:sz w:val="24"/>
          <w:szCs w:val="24"/>
        </w:rPr>
      </w:pPr>
    </w:p>
    <w:p w:rsidR="00FC58A4" w:rsidRPr="00CA755E" w:rsidRDefault="00FC58A4" w:rsidP="00FC58A4">
      <w:pPr>
        <w:spacing w:after="0" w:line="240" w:lineRule="auto"/>
        <w:ind w:firstLine="709"/>
        <w:jc w:val="both"/>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 xml:space="preserve">Ad.4.4. </w:t>
      </w:r>
      <w:r w:rsidRPr="00EF2F74">
        <w:rPr>
          <w:rFonts w:ascii="Times New Roman" w:hAnsi="Times New Roman" w:cs="Times New Roman"/>
          <w:color w:val="000000"/>
          <w:sz w:val="24"/>
          <w:szCs w:val="24"/>
        </w:rPr>
        <w:t>Zarząd</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podjął</w:t>
      </w:r>
      <w:r w:rsidRPr="004B0AF1">
        <w:rPr>
          <w:rFonts w:ascii="Times New Roman" w:hAnsi="Times New Roman" w:cs="Times New Roman"/>
          <w:color w:val="000000"/>
          <w:sz w:val="24"/>
          <w:szCs w:val="24"/>
        </w:rPr>
        <w:t xml:space="preserve"> uchwał</w:t>
      </w:r>
      <w:r>
        <w:rPr>
          <w:rFonts w:ascii="Times New Roman" w:hAnsi="Times New Roman" w:cs="Times New Roman"/>
          <w:color w:val="000000"/>
          <w:sz w:val="24"/>
          <w:szCs w:val="24"/>
        </w:rPr>
        <w:t>ę</w:t>
      </w:r>
      <w:r w:rsidRPr="004B0AF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Nr 95/286/2020 </w:t>
      </w:r>
      <w:r w:rsidRPr="004B0AF1">
        <w:rPr>
          <w:rFonts w:ascii="Times New Roman" w:hAnsi="Times New Roman" w:cs="Times New Roman"/>
          <w:color w:val="000000"/>
          <w:sz w:val="24"/>
          <w:szCs w:val="24"/>
        </w:rPr>
        <w:t>Zarządu Powiatu Tczewskiego</w:t>
      </w:r>
      <w:r>
        <w:rPr>
          <w:rFonts w:ascii="Times New Roman" w:hAnsi="Times New Roman" w:cs="Times New Roman"/>
          <w:color w:val="000000"/>
          <w:sz w:val="24"/>
          <w:szCs w:val="24"/>
        </w:rPr>
        <w:t xml:space="preserve"> z dnia 2 lipca 2020 r.</w:t>
      </w:r>
      <w:r w:rsidRPr="004B0AF1">
        <w:rPr>
          <w:rFonts w:ascii="Times New Roman" w:hAnsi="Times New Roman" w:cs="Times New Roman"/>
          <w:color w:val="000000"/>
          <w:sz w:val="24"/>
          <w:szCs w:val="24"/>
        </w:rPr>
        <w:t xml:space="preserve"> w sprawie powołania komisji przetargowej (</w:t>
      </w:r>
      <w:r w:rsidRPr="004B0AF1">
        <w:rPr>
          <w:rFonts w:ascii="Times New Roman" w:hAnsi="Times New Roman" w:cs="Times New Roman"/>
          <w:i/>
          <w:color w:val="000000"/>
          <w:sz w:val="24"/>
          <w:szCs w:val="24"/>
        </w:rPr>
        <w:t>dotyczy realizacji zadania publicznego pn. Wykonanie remontów cząstkowych chodników na terenie Powiatu Tczewskiego w ramach zadania „Poprawa stanu nawierzchni i infrastruktury drogowej”</w:t>
      </w:r>
      <w:r w:rsidRPr="004B0AF1">
        <w:rPr>
          <w:rFonts w:ascii="Times New Roman" w:hAnsi="Times New Roman" w:cs="Times New Roman"/>
          <w:color w:val="000000"/>
          <w:sz w:val="24"/>
          <w:szCs w:val="24"/>
        </w:rPr>
        <w:t>).</w:t>
      </w:r>
    </w:p>
    <w:p w:rsidR="000D2E28" w:rsidRDefault="000D2E28" w:rsidP="000D2E28">
      <w:pPr>
        <w:spacing w:after="0" w:line="240" w:lineRule="auto"/>
        <w:ind w:firstLine="709"/>
        <w:jc w:val="both"/>
        <w:rPr>
          <w:rFonts w:ascii="Times New Roman" w:hAnsi="Times New Roman" w:cs="Times New Roman"/>
          <w:sz w:val="24"/>
          <w:szCs w:val="24"/>
        </w:rPr>
      </w:pPr>
    </w:p>
    <w:tbl>
      <w:tblPr>
        <w:tblpPr w:leftFromText="141" w:rightFromText="141" w:vertAnchor="text" w:tblpY="51"/>
        <w:tblW w:w="9356" w:type="dxa"/>
        <w:tblLayout w:type="fixed"/>
        <w:tblCellMar>
          <w:left w:w="70" w:type="dxa"/>
          <w:right w:w="70" w:type="dxa"/>
        </w:tblCellMar>
        <w:tblLook w:val="0000" w:firstRow="0" w:lastRow="0" w:firstColumn="0" w:lastColumn="0" w:noHBand="0" w:noVBand="0"/>
      </w:tblPr>
      <w:tblGrid>
        <w:gridCol w:w="1276"/>
        <w:gridCol w:w="1559"/>
        <w:gridCol w:w="1418"/>
        <w:gridCol w:w="567"/>
        <w:gridCol w:w="709"/>
        <w:gridCol w:w="567"/>
        <w:gridCol w:w="1559"/>
        <w:gridCol w:w="992"/>
        <w:gridCol w:w="709"/>
      </w:tblGrid>
      <w:tr w:rsidR="000D2E28" w:rsidRPr="006058AA" w:rsidTr="005625A1">
        <w:trPr>
          <w:trHeight w:val="805"/>
        </w:trPr>
        <w:tc>
          <w:tcPr>
            <w:tcW w:w="1276" w:type="dxa"/>
            <w:tcBorders>
              <w:top w:val="single" w:sz="4" w:space="0" w:color="000000"/>
              <w:left w:val="single" w:sz="4" w:space="0" w:color="000000"/>
              <w:bottom w:val="single" w:sz="4" w:space="0" w:color="000000"/>
            </w:tcBorders>
            <w:shd w:val="clear" w:color="auto" w:fill="auto"/>
          </w:tcPr>
          <w:p w:rsidR="000D2E28" w:rsidRPr="006058AA" w:rsidRDefault="000D2E28" w:rsidP="005625A1">
            <w:pPr>
              <w:snapToGrid w:val="0"/>
              <w:spacing w:after="0"/>
              <w:jc w:val="center"/>
              <w:rPr>
                <w:rFonts w:ascii="Times New Roman" w:hAnsi="Times New Roman" w:cs="Times New Roman"/>
                <w:i/>
                <w:sz w:val="14"/>
              </w:rPr>
            </w:pPr>
            <w:r>
              <w:rPr>
                <w:rFonts w:ascii="Times New Roman" w:hAnsi="Times New Roman" w:cs="Times New Roman"/>
                <w:i/>
                <w:sz w:val="14"/>
              </w:rPr>
              <w:t>W</w:t>
            </w:r>
            <w:r w:rsidRPr="006058AA">
              <w:rPr>
                <w:rFonts w:ascii="Times New Roman" w:hAnsi="Times New Roman" w:cs="Times New Roman"/>
                <w:i/>
                <w:sz w:val="14"/>
              </w:rPr>
              <w:t>noszący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sprawę/projekt</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(inicjatywa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uchwałodawcza)</w:t>
            </w:r>
          </w:p>
        </w:tc>
        <w:tc>
          <w:tcPr>
            <w:tcW w:w="1559" w:type="dxa"/>
            <w:tcBorders>
              <w:top w:val="single" w:sz="4" w:space="0" w:color="000000"/>
              <w:left w:val="single" w:sz="4" w:space="0" w:color="000000"/>
              <w:bottom w:val="single" w:sz="4" w:space="0" w:color="000000"/>
            </w:tcBorders>
            <w:shd w:val="clear" w:color="auto" w:fill="auto"/>
          </w:tcPr>
          <w:p w:rsidR="000D2E28" w:rsidRPr="006058AA" w:rsidRDefault="000D2E28" w:rsidP="005625A1">
            <w:pPr>
              <w:snapToGrid w:val="0"/>
              <w:spacing w:after="0"/>
              <w:jc w:val="center"/>
              <w:rPr>
                <w:rFonts w:ascii="Times New Roman" w:hAnsi="Times New Roman" w:cs="Times New Roman"/>
                <w:i/>
                <w:sz w:val="14"/>
              </w:rPr>
            </w:pPr>
            <w:r w:rsidRPr="006058AA">
              <w:rPr>
                <w:rFonts w:ascii="Times New Roman" w:hAnsi="Times New Roman" w:cs="Times New Roman"/>
                <w:i/>
                <w:sz w:val="14"/>
              </w:rPr>
              <w:t>Komórka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organizacyjna/</w:t>
            </w:r>
          </w:p>
          <w:p w:rsidR="000D2E28" w:rsidRPr="006058AA" w:rsidRDefault="000D2E28" w:rsidP="005625A1">
            <w:pPr>
              <w:spacing w:after="0"/>
              <w:jc w:val="center"/>
              <w:rPr>
                <w:rFonts w:ascii="Times New Roman" w:hAnsi="Times New Roman" w:cs="Times New Roman"/>
                <w:i/>
                <w:sz w:val="14"/>
              </w:rPr>
            </w:pPr>
            <w:r w:rsidRPr="006058AA">
              <w:rPr>
                <w:rFonts w:ascii="Times New Roman" w:hAnsi="Times New Roman" w:cs="Times New Roman"/>
                <w:i/>
                <w:sz w:val="14"/>
              </w:rPr>
              <w:t>jednostka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przygotowująca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projekt</w:t>
            </w:r>
          </w:p>
          <w:p w:rsidR="000D2E28" w:rsidRPr="006058AA" w:rsidRDefault="000D2E28" w:rsidP="005625A1">
            <w:pPr>
              <w:spacing w:after="0"/>
              <w:jc w:val="center"/>
              <w:rPr>
                <w:rFonts w:ascii="Times New Roman" w:hAnsi="Times New Roman" w:cs="Times New Roman"/>
                <w:i/>
                <w:sz w:val="14"/>
              </w:rPr>
            </w:pPr>
            <w:r w:rsidRPr="006058AA">
              <w:rPr>
                <w:rFonts w:ascii="Times New Roman" w:hAnsi="Times New Roman" w:cs="Times New Roman"/>
                <w:i/>
                <w:sz w:val="14"/>
              </w:rPr>
              <w:t>referujący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w:t>
            </w:r>
          </w:p>
        </w:tc>
        <w:tc>
          <w:tcPr>
            <w:tcW w:w="1418" w:type="dxa"/>
            <w:tcBorders>
              <w:top w:val="single" w:sz="4" w:space="0" w:color="000000"/>
              <w:left w:val="single" w:sz="4" w:space="0" w:color="000000"/>
              <w:bottom w:val="single" w:sz="4" w:space="0" w:color="000000"/>
            </w:tcBorders>
            <w:shd w:val="clear" w:color="auto" w:fill="auto"/>
          </w:tcPr>
          <w:p w:rsidR="000D2E28" w:rsidRPr="006058AA" w:rsidRDefault="000D2E28" w:rsidP="005625A1">
            <w:pPr>
              <w:snapToGrid w:val="0"/>
              <w:spacing w:after="0"/>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członek</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Zarządu</w:t>
            </w:r>
          </w:p>
        </w:tc>
        <w:tc>
          <w:tcPr>
            <w:tcW w:w="1843" w:type="dxa"/>
            <w:gridSpan w:val="3"/>
            <w:tcBorders>
              <w:top w:val="single" w:sz="4" w:space="0" w:color="000000"/>
              <w:left w:val="single" w:sz="4" w:space="0" w:color="000000"/>
              <w:bottom w:val="single" w:sz="4" w:space="0" w:color="000000"/>
            </w:tcBorders>
            <w:shd w:val="clear" w:color="auto" w:fill="auto"/>
          </w:tcPr>
          <w:p w:rsidR="000D2E28" w:rsidRPr="006058AA" w:rsidRDefault="000D2E28" w:rsidP="005625A1">
            <w:pPr>
              <w:pStyle w:val="Nagwek3"/>
              <w:widowControl w:val="0"/>
              <w:tabs>
                <w:tab w:val="clear" w:pos="720"/>
                <w:tab w:val="num" w:pos="0"/>
              </w:tabs>
              <w:snapToGrid w:val="0"/>
              <w:spacing w:line="276" w:lineRule="auto"/>
              <w:ind w:left="0"/>
              <w:jc w:val="right"/>
              <w:rPr>
                <w:rFonts w:cs="Times New Roman"/>
              </w:rPr>
            </w:pPr>
            <w:r w:rsidRPr="006058AA">
              <w:rPr>
                <w:rFonts w:cs="Times New Roman"/>
              </w:rPr>
              <w:t>Rezultat</w:t>
            </w:r>
            <w:r w:rsidRPr="006058AA">
              <w:rPr>
                <w:rFonts w:eastAsia="Times New Roman" w:cs="Times New Roman"/>
              </w:rPr>
              <w:t xml:space="preserve"> </w:t>
            </w:r>
            <w:r w:rsidRPr="006058AA">
              <w:rPr>
                <w:rFonts w:cs="Times New Roman"/>
              </w:rPr>
              <w:t>dyskusji/głosowania</w:t>
            </w:r>
          </w:p>
        </w:tc>
        <w:tc>
          <w:tcPr>
            <w:tcW w:w="1559" w:type="dxa"/>
            <w:tcBorders>
              <w:top w:val="single" w:sz="4" w:space="0" w:color="000000"/>
              <w:left w:val="single" w:sz="4" w:space="0" w:color="000000"/>
              <w:bottom w:val="single" w:sz="4" w:space="0" w:color="000000"/>
            </w:tcBorders>
            <w:shd w:val="clear" w:color="auto" w:fill="auto"/>
          </w:tcPr>
          <w:p w:rsidR="000D2E28" w:rsidRPr="006058AA" w:rsidRDefault="000D2E28" w:rsidP="005625A1">
            <w:pPr>
              <w:snapToGrid w:val="0"/>
              <w:spacing w:after="0"/>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realizację</w:t>
            </w:r>
          </w:p>
        </w:tc>
        <w:tc>
          <w:tcPr>
            <w:tcW w:w="992" w:type="dxa"/>
            <w:tcBorders>
              <w:top w:val="single" w:sz="4" w:space="0" w:color="000000"/>
              <w:left w:val="single" w:sz="4" w:space="0" w:color="000000"/>
              <w:bottom w:val="single" w:sz="4" w:space="0" w:color="000000"/>
            </w:tcBorders>
            <w:shd w:val="clear" w:color="auto" w:fill="auto"/>
          </w:tcPr>
          <w:p w:rsidR="000D2E28" w:rsidRPr="006058AA" w:rsidRDefault="000D2E28" w:rsidP="005625A1">
            <w:pPr>
              <w:snapToGrid w:val="0"/>
              <w:spacing w:after="0"/>
              <w:jc w:val="center"/>
              <w:rPr>
                <w:rFonts w:ascii="Times New Roman" w:hAnsi="Times New Roman" w:cs="Times New Roman"/>
                <w:i/>
                <w:sz w:val="14"/>
              </w:rPr>
            </w:pPr>
            <w:r w:rsidRPr="006058AA">
              <w:rPr>
                <w:rFonts w:ascii="Times New Roman" w:hAnsi="Times New Roman" w:cs="Times New Roman"/>
                <w:i/>
                <w:sz w:val="14"/>
              </w:rPr>
              <w:t>Termin</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realizacji</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0D2E28" w:rsidRPr="006058AA" w:rsidRDefault="000D2E28" w:rsidP="005625A1">
            <w:pPr>
              <w:pStyle w:val="Nagwek2"/>
              <w:widowControl w:val="0"/>
              <w:numPr>
                <w:ilvl w:val="0"/>
                <w:numId w:val="0"/>
              </w:numPr>
              <w:snapToGrid w:val="0"/>
              <w:spacing w:line="276" w:lineRule="auto"/>
              <w:rPr>
                <w:rFonts w:cs="Times New Roman"/>
                <w:sz w:val="14"/>
              </w:rPr>
            </w:pPr>
            <w:r w:rsidRPr="006058AA">
              <w:rPr>
                <w:rFonts w:cs="Times New Roman"/>
                <w:sz w:val="14"/>
              </w:rPr>
              <w:t>Uwagi/</w:t>
            </w:r>
          </w:p>
          <w:p w:rsidR="000D2E28" w:rsidRPr="008F31A4" w:rsidRDefault="000D2E28" w:rsidP="005625A1">
            <w:pPr>
              <w:pStyle w:val="Tekstpodstawowy"/>
              <w:spacing w:after="0"/>
              <w:jc w:val="center"/>
              <w:rPr>
                <w:rFonts w:ascii="Times New Roman" w:hAnsi="Times New Roman"/>
                <w:i/>
                <w:sz w:val="14"/>
                <w:szCs w:val="14"/>
              </w:rPr>
            </w:pPr>
            <w:r w:rsidRPr="008F31A4">
              <w:rPr>
                <w:rFonts w:ascii="Times New Roman" w:hAnsi="Times New Roman"/>
                <w:i/>
                <w:sz w:val="14"/>
                <w:szCs w:val="14"/>
              </w:rPr>
              <w:t>Wnioski</w:t>
            </w:r>
          </w:p>
        </w:tc>
      </w:tr>
      <w:tr w:rsidR="000D2E28" w:rsidRPr="006058AA" w:rsidTr="005625A1">
        <w:trPr>
          <w:trHeight w:val="134"/>
        </w:trPr>
        <w:tc>
          <w:tcPr>
            <w:tcW w:w="1276" w:type="dxa"/>
            <w:vMerge w:val="restart"/>
            <w:tcBorders>
              <w:top w:val="single" w:sz="4" w:space="0" w:color="000000"/>
              <w:left w:val="single" w:sz="4" w:space="0" w:color="000000"/>
            </w:tcBorders>
            <w:shd w:val="clear" w:color="auto" w:fill="auto"/>
          </w:tcPr>
          <w:p w:rsidR="000D2E28" w:rsidRPr="006058AA" w:rsidRDefault="000D2E28" w:rsidP="005625A1">
            <w:pPr>
              <w:spacing w:after="0"/>
              <w:jc w:val="center"/>
              <w:rPr>
                <w:rFonts w:ascii="Times New Roman" w:hAnsi="Times New Roman" w:cs="Times New Roman"/>
                <w:i/>
                <w:iCs/>
                <w:sz w:val="16"/>
                <w:szCs w:val="16"/>
              </w:rPr>
            </w:pPr>
            <w:r>
              <w:rPr>
                <w:rFonts w:ascii="Times New Roman" w:hAnsi="Times New Roman" w:cs="Times New Roman"/>
                <w:i/>
                <w:iCs/>
                <w:sz w:val="16"/>
                <w:szCs w:val="16"/>
              </w:rPr>
              <w:t>Zarząd Powiatu Tczewskiego</w:t>
            </w:r>
          </w:p>
        </w:tc>
        <w:tc>
          <w:tcPr>
            <w:tcW w:w="1559" w:type="dxa"/>
            <w:vMerge w:val="restart"/>
            <w:tcBorders>
              <w:top w:val="single" w:sz="4" w:space="0" w:color="000000"/>
              <w:left w:val="single" w:sz="4" w:space="0" w:color="000000"/>
            </w:tcBorders>
            <w:shd w:val="clear" w:color="auto" w:fill="auto"/>
          </w:tcPr>
          <w:p w:rsidR="000D2E28" w:rsidRPr="00996484" w:rsidRDefault="000D2E28" w:rsidP="00FC58A4">
            <w:pPr>
              <w:snapToGrid w:val="0"/>
              <w:spacing w:after="0"/>
              <w:jc w:val="center"/>
              <w:rPr>
                <w:rFonts w:ascii="Times New Roman" w:hAnsi="Times New Roman" w:cs="Times New Roman"/>
                <w:i/>
                <w:sz w:val="16"/>
                <w:szCs w:val="16"/>
              </w:rPr>
            </w:pPr>
            <w:r>
              <w:rPr>
                <w:rFonts w:ascii="Times New Roman" w:hAnsi="Times New Roman" w:cs="Times New Roman"/>
                <w:i/>
                <w:sz w:val="16"/>
                <w:szCs w:val="16"/>
              </w:rPr>
              <w:t xml:space="preserve">Wydział </w:t>
            </w:r>
            <w:r w:rsidR="00FC58A4">
              <w:rPr>
                <w:rFonts w:ascii="Times New Roman" w:hAnsi="Times New Roman" w:cs="Times New Roman"/>
                <w:i/>
                <w:sz w:val="16"/>
                <w:szCs w:val="16"/>
              </w:rPr>
              <w:t xml:space="preserve">Zamówień Publicznych </w:t>
            </w:r>
            <w:r>
              <w:rPr>
                <w:rFonts w:ascii="Times New Roman" w:hAnsi="Times New Roman" w:cs="Times New Roman"/>
                <w:i/>
                <w:sz w:val="16"/>
                <w:szCs w:val="16"/>
              </w:rPr>
              <w:t xml:space="preserve"> </w:t>
            </w:r>
          </w:p>
        </w:tc>
        <w:tc>
          <w:tcPr>
            <w:tcW w:w="1418" w:type="dxa"/>
            <w:vMerge w:val="restart"/>
            <w:tcBorders>
              <w:top w:val="single" w:sz="4" w:space="0" w:color="000000"/>
              <w:left w:val="single" w:sz="4" w:space="0" w:color="000000"/>
            </w:tcBorders>
            <w:shd w:val="clear" w:color="auto" w:fill="auto"/>
          </w:tcPr>
          <w:p w:rsidR="000D2E28" w:rsidRPr="00996484" w:rsidRDefault="00FC58A4" w:rsidP="005625A1">
            <w:pPr>
              <w:snapToGrid w:val="0"/>
              <w:spacing w:after="0"/>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Wicestarosta Andrzej </w:t>
            </w:r>
            <w:proofErr w:type="spellStart"/>
            <w:r>
              <w:rPr>
                <w:rFonts w:ascii="Times New Roman" w:eastAsia="Times New Roman" w:hAnsi="Times New Roman" w:cs="Times New Roman"/>
                <w:i/>
                <w:iCs/>
                <w:sz w:val="16"/>
                <w:szCs w:val="16"/>
              </w:rPr>
              <w:t>Flisik</w:t>
            </w:r>
            <w:proofErr w:type="spellEnd"/>
            <w:r>
              <w:rPr>
                <w:rFonts w:ascii="Times New Roman" w:eastAsia="Times New Roman" w:hAnsi="Times New Roman" w:cs="Times New Roman"/>
                <w:i/>
                <w:iCs/>
                <w:sz w:val="16"/>
                <w:szCs w:val="16"/>
              </w:rPr>
              <w:t xml:space="preserve"> </w:t>
            </w:r>
          </w:p>
        </w:tc>
        <w:tc>
          <w:tcPr>
            <w:tcW w:w="1843" w:type="dxa"/>
            <w:gridSpan w:val="3"/>
            <w:tcBorders>
              <w:top w:val="single" w:sz="4" w:space="0" w:color="000000"/>
              <w:left w:val="single" w:sz="4" w:space="0" w:color="000000"/>
              <w:bottom w:val="single" w:sz="4" w:space="0" w:color="000000"/>
            </w:tcBorders>
            <w:shd w:val="clear" w:color="auto" w:fill="auto"/>
          </w:tcPr>
          <w:p w:rsidR="000D2E28" w:rsidRPr="006058AA" w:rsidRDefault="000D2E28" w:rsidP="005625A1">
            <w:pPr>
              <w:pStyle w:val="Nagwek2"/>
              <w:numPr>
                <w:ilvl w:val="0"/>
                <w:numId w:val="0"/>
              </w:numPr>
              <w:snapToGrid w:val="0"/>
              <w:spacing w:line="276" w:lineRule="auto"/>
              <w:rPr>
                <w:rFonts w:cs="Times New Roman"/>
              </w:rPr>
            </w:pPr>
          </w:p>
        </w:tc>
        <w:tc>
          <w:tcPr>
            <w:tcW w:w="1559" w:type="dxa"/>
            <w:vMerge w:val="restart"/>
            <w:tcBorders>
              <w:top w:val="single" w:sz="4" w:space="0" w:color="000000"/>
              <w:left w:val="single" w:sz="4" w:space="0" w:color="000000"/>
            </w:tcBorders>
            <w:shd w:val="clear" w:color="auto" w:fill="auto"/>
          </w:tcPr>
          <w:p w:rsidR="000D2E28" w:rsidRPr="008F6B99" w:rsidRDefault="00FC58A4" w:rsidP="000D2E28">
            <w:pPr>
              <w:spacing w:after="0"/>
              <w:jc w:val="center"/>
              <w:rPr>
                <w:rFonts w:ascii="Times New Roman" w:hAnsi="Times New Roman" w:cs="Times New Roman"/>
                <w:i/>
                <w:sz w:val="16"/>
                <w:szCs w:val="16"/>
              </w:rPr>
            </w:pPr>
            <w:r>
              <w:rPr>
                <w:rFonts w:ascii="Times New Roman" w:hAnsi="Times New Roman" w:cs="Times New Roman"/>
                <w:i/>
                <w:sz w:val="16"/>
                <w:szCs w:val="16"/>
              </w:rPr>
              <w:t xml:space="preserve">Wydział Zamówień Publicznych  </w:t>
            </w:r>
          </w:p>
        </w:tc>
        <w:tc>
          <w:tcPr>
            <w:tcW w:w="992" w:type="dxa"/>
            <w:vMerge w:val="restart"/>
            <w:tcBorders>
              <w:top w:val="single" w:sz="4" w:space="0" w:color="000000"/>
              <w:left w:val="single" w:sz="4" w:space="0" w:color="000000"/>
            </w:tcBorders>
            <w:shd w:val="clear" w:color="auto" w:fill="auto"/>
          </w:tcPr>
          <w:p w:rsidR="000D2E28" w:rsidRPr="006058AA" w:rsidRDefault="000D2E28" w:rsidP="005625A1">
            <w:pPr>
              <w:pStyle w:val="Nagwek2"/>
              <w:numPr>
                <w:ilvl w:val="0"/>
                <w:numId w:val="0"/>
              </w:numPr>
              <w:spacing w:line="276" w:lineRule="auto"/>
              <w:ind w:hanging="504"/>
              <w:jc w:val="right"/>
              <w:rPr>
                <w:rFonts w:cs="Times New Roman"/>
              </w:rPr>
            </w:pPr>
            <w:r>
              <w:rPr>
                <w:rFonts w:cs="Times New Roman"/>
              </w:rPr>
              <w:t>natychmiast</w:t>
            </w:r>
          </w:p>
        </w:tc>
        <w:tc>
          <w:tcPr>
            <w:tcW w:w="709" w:type="dxa"/>
            <w:vMerge w:val="restart"/>
            <w:tcBorders>
              <w:top w:val="single" w:sz="4" w:space="0" w:color="000000"/>
              <w:left w:val="single" w:sz="4" w:space="0" w:color="000000"/>
              <w:right w:val="single" w:sz="4" w:space="0" w:color="000000"/>
            </w:tcBorders>
            <w:shd w:val="clear" w:color="auto" w:fill="auto"/>
          </w:tcPr>
          <w:p w:rsidR="000D2E28" w:rsidRPr="006058AA" w:rsidRDefault="000D2E28" w:rsidP="005625A1">
            <w:pPr>
              <w:snapToGrid w:val="0"/>
              <w:spacing w:after="0"/>
              <w:jc w:val="center"/>
              <w:rPr>
                <w:rFonts w:ascii="Times New Roman" w:hAnsi="Times New Roman" w:cs="Times New Roman"/>
                <w:i/>
                <w:iCs/>
                <w:sz w:val="16"/>
              </w:rPr>
            </w:pPr>
          </w:p>
        </w:tc>
      </w:tr>
      <w:tr w:rsidR="000D2E28" w:rsidRPr="006058AA" w:rsidTr="005625A1">
        <w:trPr>
          <w:trHeight w:val="255"/>
        </w:trPr>
        <w:tc>
          <w:tcPr>
            <w:tcW w:w="1276" w:type="dxa"/>
            <w:vMerge/>
            <w:tcBorders>
              <w:left w:val="single" w:sz="4" w:space="0" w:color="000000"/>
            </w:tcBorders>
            <w:shd w:val="clear" w:color="auto" w:fill="auto"/>
          </w:tcPr>
          <w:p w:rsidR="000D2E28" w:rsidRPr="006058AA" w:rsidRDefault="000D2E28" w:rsidP="005625A1">
            <w:pPr>
              <w:pStyle w:val="Nagwek2"/>
              <w:widowControl w:val="0"/>
              <w:tabs>
                <w:tab w:val="clear" w:pos="576"/>
                <w:tab w:val="num" w:pos="0"/>
              </w:tabs>
              <w:snapToGrid w:val="0"/>
              <w:spacing w:line="276" w:lineRule="auto"/>
              <w:ind w:left="0"/>
              <w:jc w:val="both"/>
              <w:rPr>
                <w:rFonts w:cs="Times New Roman"/>
                <w:szCs w:val="16"/>
              </w:rPr>
            </w:pPr>
          </w:p>
        </w:tc>
        <w:tc>
          <w:tcPr>
            <w:tcW w:w="1559" w:type="dxa"/>
            <w:vMerge/>
            <w:tcBorders>
              <w:left w:val="single" w:sz="4" w:space="0" w:color="000000"/>
            </w:tcBorders>
            <w:shd w:val="clear" w:color="auto" w:fill="auto"/>
          </w:tcPr>
          <w:p w:rsidR="000D2E28" w:rsidRPr="006058AA" w:rsidRDefault="000D2E28" w:rsidP="005625A1">
            <w:pPr>
              <w:snapToGrid w:val="0"/>
              <w:spacing w:after="0"/>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0D2E28" w:rsidRPr="006058AA" w:rsidRDefault="000D2E28" w:rsidP="005625A1">
            <w:pPr>
              <w:snapToGrid w:val="0"/>
              <w:spacing w:after="0"/>
              <w:jc w:val="both"/>
              <w:rPr>
                <w:rFonts w:ascii="Times New Roman" w:eastAsia="Times New Roman" w:hAnsi="Times New Roman" w:cs="Times New Roman"/>
                <w:i/>
                <w:iCs/>
                <w:sz w:val="16"/>
                <w:szCs w:val="16"/>
              </w:rPr>
            </w:pPr>
          </w:p>
        </w:tc>
        <w:tc>
          <w:tcPr>
            <w:tcW w:w="567" w:type="dxa"/>
            <w:tcBorders>
              <w:top w:val="single" w:sz="4" w:space="0" w:color="000000"/>
              <w:left w:val="single" w:sz="4" w:space="0" w:color="000000"/>
              <w:bottom w:val="single" w:sz="4" w:space="0" w:color="000000"/>
            </w:tcBorders>
            <w:shd w:val="clear" w:color="auto" w:fill="auto"/>
          </w:tcPr>
          <w:p w:rsidR="000D2E28" w:rsidRPr="00290929" w:rsidRDefault="000D2E28" w:rsidP="005625A1">
            <w:pPr>
              <w:pStyle w:val="Tekstpodstawowy"/>
              <w:spacing w:after="0"/>
              <w:jc w:val="center"/>
              <w:rPr>
                <w:rFonts w:ascii="Times New Roman" w:hAnsi="Times New Roman"/>
                <w:sz w:val="16"/>
                <w:szCs w:val="16"/>
              </w:rPr>
            </w:pPr>
            <w:r w:rsidRPr="00290929">
              <w:rPr>
                <w:rFonts w:ascii="Times New Roman" w:hAnsi="Times New Roman"/>
                <w:sz w:val="16"/>
                <w:szCs w:val="16"/>
              </w:rPr>
              <w:t>Za</w:t>
            </w:r>
          </w:p>
        </w:tc>
        <w:tc>
          <w:tcPr>
            <w:tcW w:w="709" w:type="dxa"/>
            <w:tcBorders>
              <w:top w:val="single" w:sz="4" w:space="0" w:color="000000"/>
              <w:left w:val="single" w:sz="4" w:space="0" w:color="000000"/>
              <w:bottom w:val="single" w:sz="4" w:space="0" w:color="000000"/>
            </w:tcBorders>
            <w:shd w:val="clear" w:color="auto" w:fill="auto"/>
          </w:tcPr>
          <w:p w:rsidR="000D2E28" w:rsidRPr="00290929" w:rsidRDefault="000D2E28" w:rsidP="005625A1">
            <w:pPr>
              <w:pStyle w:val="Tekstpodstawowy"/>
              <w:spacing w:after="0"/>
              <w:jc w:val="center"/>
              <w:rPr>
                <w:rFonts w:ascii="Times New Roman" w:hAnsi="Times New Roman"/>
                <w:sz w:val="16"/>
                <w:szCs w:val="16"/>
              </w:rPr>
            </w:pPr>
            <w:r w:rsidRPr="00290929">
              <w:rPr>
                <w:rFonts w:ascii="Times New Roman" w:hAnsi="Times New Roman"/>
                <w:sz w:val="16"/>
                <w:szCs w:val="16"/>
              </w:rPr>
              <w:t>Przeciw</w:t>
            </w:r>
          </w:p>
        </w:tc>
        <w:tc>
          <w:tcPr>
            <w:tcW w:w="567" w:type="dxa"/>
            <w:tcBorders>
              <w:top w:val="single" w:sz="4" w:space="0" w:color="000000"/>
              <w:left w:val="single" w:sz="4" w:space="0" w:color="000000"/>
              <w:bottom w:val="single" w:sz="4" w:space="0" w:color="000000"/>
            </w:tcBorders>
            <w:shd w:val="clear" w:color="auto" w:fill="auto"/>
          </w:tcPr>
          <w:p w:rsidR="000D2E28" w:rsidRPr="00290929" w:rsidRDefault="000D2E28" w:rsidP="005625A1">
            <w:pPr>
              <w:pStyle w:val="Tekstpodstawowy"/>
              <w:spacing w:after="0"/>
              <w:jc w:val="center"/>
              <w:rPr>
                <w:rFonts w:ascii="Times New Roman" w:hAnsi="Times New Roman"/>
                <w:sz w:val="16"/>
                <w:szCs w:val="16"/>
              </w:rPr>
            </w:pPr>
            <w:proofErr w:type="spellStart"/>
            <w:r w:rsidRPr="00290929">
              <w:rPr>
                <w:rFonts w:ascii="Times New Roman" w:hAnsi="Times New Roman"/>
                <w:sz w:val="16"/>
                <w:szCs w:val="16"/>
              </w:rPr>
              <w:t>Wstrz</w:t>
            </w:r>
            <w:proofErr w:type="spellEnd"/>
            <w:r w:rsidRPr="00290929">
              <w:rPr>
                <w:rFonts w:ascii="Times New Roman" w:hAnsi="Times New Roman"/>
                <w:sz w:val="16"/>
                <w:szCs w:val="16"/>
              </w:rPr>
              <w:t>.</w:t>
            </w:r>
          </w:p>
        </w:tc>
        <w:tc>
          <w:tcPr>
            <w:tcW w:w="1559" w:type="dxa"/>
            <w:vMerge/>
            <w:tcBorders>
              <w:left w:val="single" w:sz="4" w:space="0" w:color="000000"/>
            </w:tcBorders>
            <w:shd w:val="clear" w:color="auto" w:fill="auto"/>
          </w:tcPr>
          <w:p w:rsidR="000D2E28" w:rsidRPr="006058AA" w:rsidRDefault="000D2E28" w:rsidP="005625A1">
            <w:pPr>
              <w:pStyle w:val="Tekstpodstawowy"/>
              <w:spacing w:after="0"/>
              <w:jc w:val="both"/>
              <w:rPr>
                <w:sz w:val="16"/>
                <w:szCs w:val="16"/>
              </w:rPr>
            </w:pPr>
          </w:p>
        </w:tc>
        <w:tc>
          <w:tcPr>
            <w:tcW w:w="992" w:type="dxa"/>
            <w:vMerge/>
            <w:tcBorders>
              <w:left w:val="single" w:sz="4" w:space="0" w:color="000000"/>
            </w:tcBorders>
            <w:shd w:val="clear" w:color="auto" w:fill="auto"/>
          </w:tcPr>
          <w:p w:rsidR="000D2E28" w:rsidRPr="006058AA" w:rsidRDefault="000D2E28" w:rsidP="005625A1">
            <w:pPr>
              <w:pStyle w:val="Nagwek2"/>
              <w:widowControl w:val="0"/>
              <w:tabs>
                <w:tab w:val="clear" w:pos="576"/>
                <w:tab w:val="num" w:pos="0"/>
              </w:tabs>
              <w:snapToGrid w:val="0"/>
              <w:spacing w:line="276"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0D2E28" w:rsidRPr="006058AA" w:rsidRDefault="000D2E28" w:rsidP="005625A1">
            <w:pPr>
              <w:snapToGrid w:val="0"/>
              <w:spacing w:after="0"/>
              <w:jc w:val="both"/>
              <w:rPr>
                <w:rFonts w:ascii="Times New Roman" w:hAnsi="Times New Roman" w:cs="Times New Roman"/>
                <w:i/>
                <w:iCs/>
                <w:sz w:val="16"/>
              </w:rPr>
            </w:pPr>
          </w:p>
        </w:tc>
      </w:tr>
      <w:tr w:rsidR="000D2E28" w:rsidRPr="006058AA" w:rsidTr="005625A1">
        <w:trPr>
          <w:trHeight w:val="212"/>
        </w:trPr>
        <w:tc>
          <w:tcPr>
            <w:tcW w:w="1276" w:type="dxa"/>
            <w:vMerge/>
            <w:tcBorders>
              <w:left w:val="single" w:sz="4" w:space="0" w:color="000000"/>
            </w:tcBorders>
            <w:shd w:val="clear" w:color="auto" w:fill="auto"/>
          </w:tcPr>
          <w:p w:rsidR="000D2E28" w:rsidRPr="006058AA" w:rsidRDefault="000D2E28" w:rsidP="005625A1">
            <w:pPr>
              <w:pStyle w:val="Nagwek2"/>
              <w:widowControl w:val="0"/>
              <w:tabs>
                <w:tab w:val="clear" w:pos="576"/>
                <w:tab w:val="num" w:pos="0"/>
              </w:tabs>
              <w:snapToGrid w:val="0"/>
              <w:spacing w:line="276" w:lineRule="auto"/>
              <w:ind w:left="0"/>
              <w:jc w:val="both"/>
              <w:rPr>
                <w:rFonts w:cs="Times New Roman"/>
                <w:szCs w:val="16"/>
              </w:rPr>
            </w:pPr>
          </w:p>
        </w:tc>
        <w:tc>
          <w:tcPr>
            <w:tcW w:w="1559" w:type="dxa"/>
            <w:vMerge/>
            <w:tcBorders>
              <w:left w:val="single" w:sz="4" w:space="0" w:color="000000"/>
            </w:tcBorders>
            <w:shd w:val="clear" w:color="auto" w:fill="auto"/>
          </w:tcPr>
          <w:p w:rsidR="000D2E28" w:rsidRPr="006058AA" w:rsidRDefault="000D2E28" w:rsidP="005625A1">
            <w:pPr>
              <w:snapToGrid w:val="0"/>
              <w:spacing w:after="0"/>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0D2E28" w:rsidRPr="006058AA" w:rsidRDefault="000D2E28" w:rsidP="005625A1">
            <w:pPr>
              <w:snapToGrid w:val="0"/>
              <w:spacing w:after="0"/>
              <w:jc w:val="both"/>
              <w:rPr>
                <w:rFonts w:ascii="Times New Roman" w:eastAsia="Times New Roman" w:hAnsi="Times New Roman" w:cs="Times New Roman"/>
                <w:i/>
                <w:iCs/>
                <w:sz w:val="16"/>
                <w:szCs w:val="16"/>
              </w:rPr>
            </w:pPr>
          </w:p>
        </w:tc>
        <w:tc>
          <w:tcPr>
            <w:tcW w:w="567" w:type="dxa"/>
            <w:vMerge w:val="restart"/>
            <w:tcBorders>
              <w:top w:val="single" w:sz="4" w:space="0" w:color="000000"/>
              <w:left w:val="single" w:sz="4" w:space="0" w:color="000000"/>
            </w:tcBorders>
            <w:shd w:val="clear" w:color="auto" w:fill="auto"/>
          </w:tcPr>
          <w:p w:rsidR="000D2E28" w:rsidRPr="00DB6947" w:rsidRDefault="000D2E28" w:rsidP="005625A1">
            <w:pPr>
              <w:pStyle w:val="Tekstpodstawowy"/>
              <w:spacing w:after="0"/>
              <w:jc w:val="center"/>
              <w:rPr>
                <w:rFonts w:ascii="Times New Roman" w:hAnsi="Times New Roman"/>
              </w:rPr>
            </w:pPr>
            <w:r>
              <w:rPr>
                <w:rFonts w:ascii="Times New Roman" w:hAnsi="Times New Roman"/>
              </w:rPr>
              <w:t>5</w:t>
            </w:r>
          </w:p>
        </w:tc>
        <w:tc>
          <w:tcPr>
            <w:tcW w:w="709" w:type="dxa"/>
            <w:vMerge w:val="restart"/>
            <w:tcBorders>
              <w:top w:val="single" w:sz="4" w:space="0" w:color="000000"/>
              <w:left w:val="single" w:sz="4" w:space="0" w:color="000000"/>
            </w:tcBorders>
            <w:shd w:val="clear" w:color="auto" w:fill="auto"/>
          </w:tcPr>
          <w:p w:rsidR="000D2E28" w:rsidRPr="00450F1C" w:rsidRDefault="000D2E28" w:rsidP="005625A1">
            <w:pPr>
              <w:pStyle w:val="Tekstpodstawowy"/>
              <w:spacing w:after="0"/>
              <w:jc w:val="center"/>
              <w:rPr>
                <w:rFonts w:ascii="Times New Roman" w:hAnsi="Times New Roman"/>
              </w:rPr>
            </w:pPr>
            <w:r w:rsidRPr="00450F1C">
              <w:rPr>
                <w:rFonts w:ascii="Times New Roman" w:hAnsi="Times New Roman"/>
              </w:rPr>
              <w:t>0</w:t>
            </w:r>
          </w:p>
        </w:tc>
        <w:tc>
          <w:tcPr>
            <w:tcW w:w="567" w:type="dxa"/>
            <w:vMerge w:val="restart"/>
            <w:tcBorders>
              <w:top w:val="single" w:sz="4" w:space="0" w:color="000000"/>
              <w:left w:val="single" w:sz="4" w:space="0" w:color="000000"/>
            </w:tcBorders>
            <w:shd w:val="clear" w:color="auto" w:fill="auto"/>
          </w:tcPr>
          <w:p w:rsidR="000D2E28" w:rsidRPr="0019640D" w:rsidRDefault="000D2E28" w:rsidP="005625A1">
            <w:pPr>
              <w:pStyle w:val="Tekstpodstawowy"/>
              <w:spacing w:after="0"/>
              <w:jc w:val="center"/>
              <w:rPr>
                <w:rFonts w:ascii="Times New Roman" w:hAnsi="Times New Roman"/>
              </w:rPr>
            </w:pPr>
            <w:r>
              <w:rPr>
                <w:rFonts w:ascii="Times New Roman" w:hAnsi="Times New Roman"/>
              </w:rPr>
              <w:t>0</w:t>
            </w:r>
          </w:p>
        </w:tc>
        <w:tc>
          <w:tcPr>
            <w:tcW w:w="1559" w:type="dxa"/>
            <w:vMerge/>
            <w:tcBorders>
              <w:left w:val="single" w:sz="4" w:space="0" w:color="000000"/>
            </w:tcBorders>
            <w:shd w:val="clear" w:color="auto" w:fill="auto"/>
          </w:tcPr>
          <w:p w:rsidR="000D2E28" w:rsidRPr="006058AA" w:rsidRDefault="000D2E28" w:rsidP="005625A1">
            <w:pPr>
              <w:pStyle w:val="Tekstpodstawowy"/>
              <w:spacing w:after="0"/>
              <w:jc w:val="both"/>
              <w:rPr>
                <w:sz w:val="16"/>
                <w:szCs w:val="16"/>
              </w:rPr>
            </w:pPr>
          </w:p>
        </w:tc>
        <w:tc>
          <w:tcPr>
            <w:tcW w:w="992" w:type="dxa"/>
            <w:vMerge/>
            <w:tcBorders>
              <w:left w:val="single" w:sz="4" w:space="0" w:color="000000"/>
            </w:tcBorders>
            <w:shd w:val="clear" w:color="auto" w:fill="auto"/>
          </w:tcPr>
          <w:p w:rsidR="000D2E28" w:rsidRPr="006058AA" w:rsidRDefault="000D2E28" w:rsidP="005625A1">
            <w:pPr>
              <w:pStyle w:val="Nagwek2"/>
              <w:widowControl w:val="0"/>
              <w:tabs>
                <w:tab w:val="clear" w:pos="576"/>
                <w:tab w:val="num" w:pos="0"/>
              </w:tabs>
              <w:snapToGrid w:val="0"/>
              <w:spacing w:line="276"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0D2E28" w:rsidRPr="006058AA" w:rsidRDefault="000D2E28" w:rsidP="005625A1">
            <w:pPr>
              <w:snapToGrid w:val="0"/>
              <w:spacing w:after="0"/>
              <w:jc w:val="both"/>
              <w:rPr>
                <w:rFonts w:ascii="Times New Roman" w:hAnsi="Times New Roman" w:cs="Times New Roman"/>
                <w:i/>
                <w:iCs/>
                <w:sz w:val="16"/>
              </w:rPr>
            </w:pPr>
          </w:p>
        </w:tc>
      </w:tr>
      <w:tr w:rsidR="000D2E28" w:rsidRPr="006058AA" w:rsidTr="005625A1">
        <w:trPr>
          <w:trHeight w:val="54"/>
        </w:trPr>
        <w:tc>
          <w:tcPr>
            <w:tcW w:w="1276" w:type="dxa"/>
            <w:tcBorders>
              <w:left w:val="single" w:sz="4" w:space="0" w:color="000000"/>
              <w:bottom w:val="single" w:sz="4" w:space="0" w:color="000000"/>
            </w:tcBorders>
            <w:shd w:val="clear" w:color="auto" w:fill="auto"/>
          </w:tcPr>
          <w:p w:rsidR="000D2E28" w:rsidRPr="009731B2" w:rsidRDefault="000D2E28" w:rsidP="005625A1">
            <w:pPr>
              <w:pStyle w:val="Nagwek2"/>
              <w:widowControl w:val="0"/>
              <w:numPr>
                <w:ilvl w:val="0"/>
                <w:numId w:val="0"/>
              </w:numPr>
              <w:snapToGrid w:val="0"/>
              <w:spacing w:line="276" w:lineRule="auto"/>
              <w:jc w:val="both"/>
              <w:rPr>
                <w:rFonts w:cs="Times New Roman"/>
                <w:szCs w:val="16"/>
              </w:rPr>
            </w:pPr>
          </w:p>
        </w:tc>
        <w:tc>
          <w:tcPr>
            <w:tcW w:w="1559" w:type="dxa"/>
            <w:tcBorders>
              <w:left w:val="single" w:sz="4" w:space="0" w:color="000000"/>
              <w:bottom w:val="single" w:sz="4" w:space="0" w:color="000000"/>
            </w:tcBorders>
            <w:shd w:val="clear" w:color="auto" w:fill="auto"/>
          </w:tcPr>
          <w:p w:rsidR="000D2E28" w:rsidRPr="006058AA" w:rsidRDefault="000D2E28" w:rsidP="005625A1">
            <w:pPr>
              <w:snapToGrid w:val="0"/>
              <w:spacing w:after="0"/>
              <w:jc w:val="both"/>
              <w:rPr>
                <w:rFonts w:ascii="Times New Roman" w:hAnsi="Times New Roman" w:cs="Times New Roman"/>
                <w:i/>
                <w:iCs/>
                <w:sz w:val="16"/>
                <w:shd w:val="clear" w:color="auto" w:fill="FFFF00"/>
              </w:rPr>
            </w:pPr>
          </w:p>
        </w:tc>
        <w:tc>
          <w:tcPr>
            <w:tcW w:w="1418" w:type="dxa"/>
            <w:tcBorders>
              <w:left w:val="single" w:sz="4" w:space="0" w:color="000000"/>
              <w:bottom w:val="single" w:sz="4" w:space="0" w:color="000000"/>
            </w:tcBorders>
            <w:shd w:val="clear" w:color="auto" w:fill="auto"/>
          </w:tcPr>
          <w:p w:rsidR="000D2E28" w:rsidRPr="006058AA" w:rsidRDefault="000D2E28" w:rsidP="005625A1">
            <w:pPr>
              <w:snapToGrid w:val="0"/>
              <w:spacing w:after="0"/>
              <w:jc w:val="both"/>
              <w:rPr>
                <w:rFonts w:ascii="Times New Roman" w:eastAsia="Times New Roman" w:hAnsi="Times New Roman" w:cs="Times New Roman"/>
                <w:i/>
                <w:iCs/>
                <w:sz w:val="16"/>
                <w:szCs w:val="16"/>
              </w:rPr>
            </w:pPr>
          </w:p>
        </w:tc>
        <w:tc>
          <w:tcPr>
            <w:tcW w:w="567" w:type="dxa"/>
            <w:vMerge/>
            <w:tcBorders>
              <w:left w:val="single" w:sz="4" w:space="0" w:color="000000"/>
              <w:bottom w:val="single" w:sz="4" w:space="0" w:color="000000"/>
            </w:tcBorders>
            <w:shd w:val="clear" w:color="auto" w:fill="auto"/>
          </w:tcPr>
          <w:p w:rsidR="000D2E28" w:rsidRDefault="000D2E28" w:rsidP="005625A1">
            <w:pPr>
              <w:pStyle w:val="Tekstpodstawowy"/>
              <w:spacing w:after="0"/>
              <w:jc w:val="both"/>
              <w:rPr>
                <w:rFonts w:ascii="Times New Roman" w:hAnsi="Times New Roman"/>
              </w:rPr>
            </w:pPr>
          </w:p>
        </w:tc>
        <w:tc>
          <w:tcPr>
            <w:tcW w:w="709" w:type="dxa"/>
            <w:vMerge/>
            <w:tcBorders>
              <w:left w:val="single" w:sz="4" w:space="0" w:color="000000"/>
              <w:bottom w:val="single" w:sz="4" w:space="0" w:color="000000"/>
            </w:tcBorders>
            <w:shd w:val="clear" w:color="auto" w:fill="auto"/>
          </w:tcPr>
          <w:p w:rsidR="000D2E28" w:rsidRPr="00450F1C" w:rsidRDefault="000D2E28" w:rsidP="005625A1">
            <w:pPr>
              <w:pStyle w:val="Tekstpodstawowy"/>
              <w:spacing w:after="0"/>
              <w:jc w:val="both"/>
              <w:rPr>
                <w:rFonts w:ascii="Times New Roman" w:hAnsi="Times New Roman"/>
              </w:rPr>
            </w:pPr>
          </w:p>
        </w:tc>
        <w:tc>
          <w:tcPr>
            <w:tcW w:w="567" w:type="dxa"/>
            <w:vMerge/>
            <w:tcBorders>
              <w:left w:val="single" w:sz="4" w:space="0" w:color="000000"/>
              <w:bottom w:val="single" w:sz="4" w:space="0" w:color="000000"/>
            </w:tcBorders>
            <w:shd w:val="clear" w:color="auto" w:fill="auto"/>
          </w:tcPr>
          <w:p w:rsidR="000D2E28" w:rsidRDefault="000D2E28" w:rsidP="005625A1">
            <w:pPr>
              <w:pStyle w:val="Tekstpodstawowy"/>
              <w:spacing w:after="0"/>
              <w:jc w:val="both"/>
              <w:rPr>
                <w:rFonts w:ascii="Times New Roman" w:hAnsi="Times New Roman"/>
              </w:rPr>
            </w:pPr>
          </w:p>
        </w:tc>
        <w:tc>
          <w:tcPr>
            <w:tcW w:w="1559" w:type="dxa"/>
            <w:tcBorders>
              <w:left w:val="single" w:sz="4" w:space="0" w:color="000000"/>
              <w:bottom w:val="single" w:sz="4" w:space="0" w:color="000000"/>
            </w:tcBorders>
            <w:shd w:val="clear" w:color="auto" w:fill="auto"/>
          </w:tcPr>
          <w:p w:rsidR="000D2E28" w:rsidRPr="006058AA" w:rsidRDefault="000D2E28" w:rsidP="005625A1">
            <w:pPr>
              <w:pStyle w:val="Tekstpodstawowy"/>
              <w:spacing w:after="0"/>
              <w:jc w:val="both"/>
              <w:rPr>
                <w:sz w:val="16"/>
                <w:szCs w:val="16"/>
              </w:rPr>
            </w:pPr>
          </w:p>
        </w:tc>
        <w:tc>
          <w:tcPr>
            <w:tcW w:w="992" w:type="dxa"/>
            <w:tcBorders>
              <w:left w:val="single" w:sz="4" w:space="0" w:color="000000"/>
              <w:bottom w:val="single" w:sz="4" w:space="0" w:color="000000"/>
            </w:tcBorders>
            <w:shd w:val="clear" w:color="auto" w:fill="auto"/>
          </w:tcPr>
          <w:p w:rsidR="000D2E28" w:rsidRPr="009731B2" w:rsidRDefault="000D2E28" w:rsidP="005625A1">
            <w:pPr>
              <w:pStyle w:val="Nagwek2"/>
              <w:widowControl w:val="0"/>
              <w:numPr>
                <w:ilvl w:val="0"/>
                <w:numId w:val="0"/>
              </w:numPr>
              <w:snapToGrid w:val="0"/>
              <w:spacing w:line="276" w:lineRule="auto"/>
              <w:jc w:val="both"/>
              <w:rPr>
                <w:rFonts w:cs="Times New Roman"/>
                <w:szCs w:val="16"/>
              </w:rPr>
            </w:pPr>
          </w:p>
        </w:tc>
        <w:tc>
          <w:tcPr>
            <w:tcW w:w="709" w:type="dxa"/>
            <w:tcBorders>
              <w:left w:val="single" w:sz="4" w:space="0" w:color="000000"/>
              <w:bottom w:val="single" w:sz="4" w:space="0" w:color="000000"/>
              <w:right w:val="single" w:sz="4" w:space="0" w:color="000000"/>
            </w:tcBorders>
            <w:shd w:val="clear" w:color="auto" w:fill="auto"/>
          </w:tcPr>
          <w:p w:rsidR="000D2E28" w:rsidRPr="006058AA" w:rsidRDefault="000D2E28" w:rsidP="005625A1">
            <w:pPr>
              <w:snapToGrid w:val="0"/>
              <w:spacing w:after="0"/>
              <w:jc w:val="both"/>
              <w:rPr>
                <w:rFonts w:ascii="Times New Roman" w:hAnsi="Times New Roman" w:cs="Times New Roman"/>
                <w:i/>
                <w:iCs/>
                <w:sz w:val="16"/>
                <w:shd w:val="clear" w:color="auto" w:fill="FFFF00"/>
              </w:rPr>
            </w:pPr>
          </w:p>
        </w:tc>
      </w:tr>
    </w:tbl>
    <w:p w:rsidR="00811FD5" w:rsidRPr="00060CD4" w:rsidRDefault="00811FD5" w:rsidP="005762F5">
      <w:pPr>
        <w:spacing w:after="0"/>
        <w:jc w:val="both"/>
        <w:rPr>
          <w:rFonts w:ascii="Times New Roman" w:hAnsi="Times New Roman" w:cs="Times New Roman"/>
          <w:sz w:val="24"/>
          <w:szCs w:val="24"/>
        </w:rPr>
      </w:pPr>
    </w:p>
    <w:p w:rsidR="00A1133D" w:rsidRPr="00A9319B" w:rsidRDefault="00A1133D" w:rsidP="005762F5">
      <w:pPr>
        <w:suppressAutoHyphens w:val="0"/>
        <w:spacing w:after="0"/>
        <w:rPr>
          <w:rFonts w:eastAsia="Times New Roman" w:cs="Calibri"/>
          <w:color w:val="000000"/>
          <w:kern w:val="0"/>
          <w:sz w:val="24"/>
          <w:szCs w:val="24"/>
          <w:lang w:eastAsia="pl-PL"/>
        </w:rPr>
      </w:pPr>
      <w:r w:rsidRPr="006058AA">
        <w:rPr>
          <w:rFonts w:ascii="Times New Roman" w:hAnsi="Times New Roman" w:cs="Times New Roman"/>
          <w:sz w:val="24"/>
          <w:szCs w:val="24"/>
        </w:rPr>
        <w:t>Członkowie Zarządu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058AA">
        <w:rPr>
          <w:rFonts w:ascii="Times New Roman" w:hAnsi="Times New Roman" w:cs="Times New Roman"/>
          <w:sz w:val="24"/>
          <w:szCs w:val="24"/>
        </w:rPr>
        <w:t>Przewodniczący Zarząd</w:t>
      </w:r>
      <w:r>
        <w:rPr>
          <w:rFonts w:ascii="Times New Roman" w:hAnsi="Times New Roman" w:cs="Times New Roman"/>
          <w:sz w:val="24"/>
          <w:szCs w:val="24"/>
        </w:rPr>
        <w:t>u</w:t>
      </w:r>
    </w:p>
    <w:p w:rsidR="00A1133D" w:rsidRDefault="00A1133D" w:rsidP="005762F5">
      <w:pPr>
        <w:spacing w:after="0"/>
        <w:jc w:val="both"/>
        <w:rPr>
          <w:rFonts w:ascii="Times New Roman" w:hAnsi="Times New Roman" w:cs="Times New Roman"/>
          <w:i/>
          <w:sz w:val="24"/>
          <w:szCs w:val="24"/>
        </w:rPr>
      </w:pPr>
    </w:p>
    <w:p w:rsidR="00A1133D" w:rsidRDefault="00A1133D" w:rsidP="005762F5">
      <w:pPr>
        <w:spacing w:after="0"/>
        <w:jc w:val="both"/>
        <w:rPr>
          <w:rFonts w:ascii="Times New Roman" w:hAnsi="Times New Roman" w:cs="Times New Roman"/>
          <w:i/>
          <w:sz w:val="24"/>
          <w:szCs w:val="24"/>
        </w:rPr>
      </w:pPr>
      <w:bookmarkStart w:id="0" w:name="_GoBack"/>
      <w:bookmarkEnd w:id="0"/>
    </w:p>
    <w:p w:rsidR="00A1133D" w:rsidRDefault="00A1133D" w:rsidP="005762F5">
      <w:pPr>
        <w:spacing w:after="0"/>
        <w:jc w:val="both"/>
        <w:rPr>
          <w:rFonts w:ascii="Times New Roman" w:hAnsi="Times New Roman" w:cs="Times New Roman"/>
          <w:i/>
          <w:sz w:val="24"/>
          <w:szCs w:val="24"/>
        </w:rPr>
      </w:pPr>
    </w:p>
    <w:p w:rsidR="0099480A" w:rsidRDefault="0099480A" w:rsidP="005762F5">
      <w:pPr>
        <w:spacing w:after="0"/>
        <w:jc w:val="both"/>
        <w:rPr>
          <w:rFonts w:ascii="Times New Roman" w:hAnsi="Times New Roman" w:cs="Times New Roman"/>
          <w:i/>
          <w:sz w:val="16"/>
          <w:szCs w:val="16"/>
        </w:rPr>
      </w:pPr>
    </w:p>
    <w:p w:rsidR="00FC58A4" w:rsidRDefault="00FC58A4" w:rsidP="005762F5">
      <w:pPr>
        <w:spacing w:after="0"/>
        <w:jc w:val="both"/>
        <w:rPr>
          <w:rFonts w:ascii="Times New Roman" w:hAnsi="Times New Roman" w:cs="Times New Roman"/>
          <w:i/>
          <w:sz w:val="16"/>
          <w:szCs w:val="16"/>
        </w:rPr>
      </w:pPr>
    </w:p>
    <w:p w:rsidR="00FC58A4" w:rsidRDefault="00FC58A4" w:rsidP="005762F5">
      <w:pPr>
        <w:spacing w:after="0"/>
        <w:jc w:val="both"/>
        <w:rPr>
          <w:rFonts w:ascii="Times New Roman" w:hAnsi="Times New Roman" w:cs="Times New Roman"/>
          <w:i/>
          <w:sz w:val="16"/>
          <w:szCs w:val="16"/>
        </w:rPr>
      </w:pPr>
    </w:p>
    <w:p w:rsidR="00FC58A4" w:rsidRDefault="00FC58A4" w:rsidP="005762F5">
      <w:pPr>
        <w:spacing w:after="0"/>
        <w:jc w:val="both"/>
        <w:rPr>
          <w:rFonts w:ascii="Times New Roman" w:hAnsi="Times New Roman" w:cs="Times New Roman"/>
          <w:i/>
          <w:sz w:val="16"/>
          <w:szCs w:val="16"/>
        </w:rPr>
      </w:pPr>
    </w:p>
    <w:p w:rsidR="00A1133D" w:rsidRPr="00561CEB" w:rsidRDefault="00C57347" w:rsidP="005762F5">
      <w:pPr>
        <w:spacing w:after="0"/>
        <w:jc w:val="both"/>
        <w:rPr>
          <w:rFonts w:ascii="Times New Roman" w:hAnsi="Times New Roman" w:cs="Times New Roman"/>
          <w:i/>
          <w:sz w:val="16"/>
          <w:szCs w:val="16"/>
        </w:rPr>
      </w:pPr>
      <w:r>
        <w:rPr>
          <w:rFonts w:ascii="Times New Roman" w:hAnsi="Times New Roman" w:cs="Times New Roman"/>
          <w:i/>
          <w:sz w:val="16"/>
          <w:szCs w:val="16"/>
        </w:rPr>
        <w:t>Protokołował</w:t>
      </w:r>
      <w:r w:rsidR="00212460">
        <w:rPr>
          <w:rFonts w:ascii="Times New Roman" w:hAnsi="Times New Roman" w:cs="Times New Roman"/>
          <w:i/>
          <w:sz w:val="16"/>
          <w:szCs w:val="16"/>
        </w:rPr>
        <w:t>a</w:t>
      </w:r>
    </w:p>
    <w:p w:rsidR="00A1133D" w:rsidRDefault="00A1133D" w:rsidP="005762F5">
      <w:pPr>
        <w:spacing w:after="0"/>
        <w:jc w:val="both"/>
        <w:rPr>
          <w:rFonts w:ascii="Times New Roman" w:hAnsi="Times New Roman" w:cs="Times New Roman"/>
          <w:i/>
          <w:sz w:val="16"/>
          <w:szCs w:val="16"/>
        </w:rPr>
      </w:pPr>
    </w:p>
    <w:p w:rsidR="0093515B" w:rsidRPr="00A9319B" w:rsidRDefault="000A15B8" w:rsidP="005762F5">
      <w:pPr>
        <w:spacing w:after="0"/>
        <w:jc w:val="both"/>
        <w:rPr>
          <w:rFonts w:ascii="Times New Roman" w:hAnsi="Times New Roman" w:cs="Times New Roman"/>
          <w:i/>
          <w:sz w:val="16"/>
          <w:szCs w:val="16"/>
        </w:rPr>
      </w:pPr>
      <w:r>
        <w:rPr>
          <w:rFonts w:ascii="Times New Roman" w:hAnsi="Times New Roman" w:cs="Times New Roman"/>
          <w:i/>
          <w:sz w:val="16"/>
          <w:szCs w:val="16"/>
        </w:rPr>
        <w:t>M</w:t>
      </w:r>
      <w:r w:rsidR="00212460">
        <w:rPr>
          <w:rFonts w:ascii="Times New Roman" w:hAnsi="Times New Roman" w:cs="Times New Roman"/>
          <w:i/>
          <w:sz w:val="16"/>
          <w:szCs w:val="16"/>
        </w:rPr>
        <w:t>agdalena Olszewska</w:t>
      </w:r>
      <w:r>
        <w:rPr>
          <w:rFonts w:ascii="Times New Roman" w:hAnsi="Times New Roman" w:cs="Times New Roman"/>
          <w:i/>
          <w:sz w:val="16"/>
          <w:szCs w:val="16"/>
        </w:rPr>
        <w:t xml:space="preserve"> </w:t>
      </w:r>
      <w:r w:rsidR="00A1133D" w:rsidRPr="00561CEB">
        <w:rPr>
          <w:rFonts w:ascii="Times New Roman" w:hAnsi="Times New Roman" w:cs="Times New Roman"/>
          <w:i/>
          <w:sz w:val="16"/>
          <w:szCs w:val="16"/>
        </w:rPr>
        <w:t xml:space="preserve">   </w:t>
      </w:r>
    </w:p>
    <w:sectPr w:rsidR="0093515B" w:rsidRPr="00A9319B" w:rsidSect="0093515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4C7" w:rsidRDefault="008A14C7" w:rsidP="002B0E00">
      <w:pPr>
        <w:spacing w:after="0" w:line="240" w:lineRule="auto"/>
      </w:pPr>
      <w:r>
        <w:separator/>
      </w:r>
    </w:p>
  </w:endnote>
  <w:endnote w:type="continuationSeparator" w:id="0">
    <w:p w:rsidR="008A14C7" w:rsidRDefault="008A14C7" w:rsidP="002B0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00">
    <w:altName w:val="Times New Roman"/>
    <w:charset w:val="EE"/>
    <w:family w:val="auto"/>
    <w:pitch w:val="variable"/>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31">
    <w:altName w:val="Times New Roman"/>
    <w:charset w:val="EE"/>
    <w:family w:val="auto"/>
    <w:pitch w:val="variable"/>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4C7" w:rsidRDefault="008A14C7" w:rsidP="002B0E00">
      <w:pPr>
        <w:spacing w:after="0" w:line="240" w:lineRule="auto"/>
      </w:pPr>
      <w:r>
        <w:separator/>
      </w:r>
    </w:p>
  </w:footnote>
  <w:footnote w:type="continuationSeparator" w:id="0">
    <w:p w:rsidR="008A14C7" w:rsidRDefault="008A14C7" w:rsidP="002B0E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5CA2B7B"/>
    <w:multiLevelType w:val="hybridMultilevel"/>
    <w:tmpl w:val="AE4C26AC"/>
    <w:lvl w:ilvl="0" w:tplc="3EA6DE24">
      <w:start w:val="1"/>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nsid w:val="1DA15733"/>
    <w:multiLevelType w:val="hybridMultilevel"/>
    <w:tmpl w:val="AE4C26AC"/>
    <w:lvl w:ilvl="0" w:tplc="3EA6DE24">
      <w:start w:val="1"/>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nsid w:val="2DFB2169"/>
    <w:multiLevelType w:val="hybridMultilevel"/>
    <w:tmpl w:val="AE4C26AC"/>
    <w:lvl w:ilvl="0" w:tplc="3EA6DE24">
      <w:start w:val="1"/>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nsid w:val="4BF0766E"/>
    <w:multiLevelType w:val="hybridMultilevel"/>
    <w:tmpl w:val="A39AC8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58DD6A44"/>
    <w:multiLevelType w:val="hybridMultilevel"/>
    <w:tmpl w:val="10E0D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16E0175"/>
    <w:multiLevelType w:val="hybridMultilevel"/>
    <w:tmpl w:val="EFFE740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6D7F7C96"/>
    <w:multiLevelType w:val="hybridMultilevel"/>
    <w:tmpl w:val="36721E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33D"/>
    <w:rsid w:val="00000EBA"/>
    <w:rsid w:val="000161B3"/>
    <w:rsid w:val="0001672B"/>
    <w:rsid w:val="0001787A"/>
    <w:rsid w:val="0004326E"/>
    <w:rsid w:val="00052B92"/>
    <w:rsid w:val="00060906"/>
    <w:rsid w:val="00064362"/>
    <w:rsid w:val="00065746"/>
    <w:rsid w:val="00086C18"/>
    <w:rsid w:val="00091A93"/>
    <w:rsid w:val="000A15B8"/>
    <w:rsid w:val="000A419D"/>
    <w:rsid w:val="000A44ED"/>
    <w:rsid w:val="000A58BB"/>
    <w:rsid w:val="000A7378"/>
    <w:rsid w:val="000D2E28"/>
    <w:rsid w:val="000E2AAA"/>
    <w:rsid w:val="00102EB0"/>
    <w:rsid w:val="00102EBB"/>
    <w:rsid w:val="00105C8E"/>
    <w:rsid w:val="00115CA4"/>
    <w:rsid w:val="00132CAA"/>
    <w:rsid w:val="00133EF1"/>
    <w:rsid w:val="00143E30"/>
    <w:rsid w:val="00147F4A"/>
    <w:rsid w:val="00150C38"/>
    <w:rsid w:val="00153CCE"/>
    <w:rsid w:val="0017509F"/>
    <w:rsid w:val="001B3C7C"/>
    <w:rsid w:val="001C220E"/>
    <w:rsid w:val="001D0507"/>
    <w:rsid w:val="001D6705"/>
    <w:rsid w:val="001E171A"/>
    <w:rsid w:val="001F5C94"/>
    <w:rsid w:val="00203FB9"/>
    <w:rsid w:val="00206A25"/>
    <w:rsid w:val="00212460"/>
    <w:rsid w:val="00226856"/>
    <w:rsid w:val="00240617"/>
    <w:rsid w:val="00241095"/>
    <w:rsid w:val="00247C96"/>
    <w:rsid w:val="00250C52"/>
    <w:rsid w:val="0026514A"/>
    <w:rsid w:val="00275172"/>
    <w:rsid w:val="002954FE"/>
    <w:rsid w:val="002B0E00"/>
    <w:rsid w:val="002C0784"/>
    <w:rsid w:val="002C434E"/>
    <w:rsid w:val="002E0723"/>
    <w:rsid w:val="002E5F5C"/>
    <w:rsid w:val="002F3864"/>
    <w:rsid w:val="002F6E8C"/>
    <w:rsid w:val="0030279D"/>
    <w:rsid w:val="00317DE5"/>
    <w:rsid w:val="00343D09"/>
    <w:rsid w:val="0034681D"/>
    <w:rsid w:val="0035080E"/>
    <w:rsid w:val="0036281B"/>
    <w:rsid w:val="003705B7"/>
    <w:rsid w:val="00371A8C"/>
    <w:rsid w:val="003831BD"/>
    <w:rsid w:val="003922F1"/>
    <w:rsid w:val="00394082"/>
    <w:rsid w:val="003A45BC"/>
    <w:rsid w:val="003B257C"/>
    <w:rsid w:val="003C234B"/>
    <w:rsid w:val="003C4B3B"/>
    <w:rsid w:val="003C58C9"/>
    <w:rsid w:val="003D1942"/>
    <w:rsid w:val="003D1E46"/>
    <w:rsid w:val="003D2777"/>
    <w:rsid w:val="003D474A"/>
    <w:rsid w:val="003E7BE8"/>
    <w:rsid w:val="00403E25"/>
    <w:rsid w:val="00422406"/>
    <w:rsid w:val="0042310B"/>
    <w:rsid w:val="00425267"/>
    <w:rsid w:val="004352AA"/>
    <w:rsid w:val="00450197"/>
    <w:rsid w:val="00452F21"/>
    <w:rsid w:val="00477B9A"/>
    <w:rsid w:val="004800A8"/>
    <w:rsid w:val="00480909"/>
    <w:rsid w:val="0048721B"/>
    <w:rsid w:val="00490663"/>
    <w:rsid w:val="004A0FC2"/>
    <w:rsid w:val="004B1055"/>
    <w:rsid w:val="004B4B5B"/>
    <w:rsid w:val="004B6003"/>
    <w:rsid w:val="004E247C"/>
    <w:rsid w:val="004E5EE1"/>
    <w:rsid w:val="004F0C6B"/>
    <w:rsid w:val="004F2542"/>
    <w:rsid w:val="004F482C"/>
    <w:rsid w:val="00515E71"/>
    <w:rsid w:val="00521914"/>
    <w:rsid w:val="0053054A"/>
    <w:rsid w:val="00532BD7"/>
    <w:rsid w:val="00540D92"/>
    <w:rsid w:val="00541169"/>
    <w:rsid w:val="005436FB"/>
    <w:rsid w:val="00553225"/>
    <w:rsid w:val="00555A65"/>
    <w:rsid w:val="005578F5"/>
    <w:rsid w:val="00562EBA"/>
    <w:rsid w:val="0057552C"/>
    <w:rsid w:val="005762F5"/>
    <w:rsid w:val="00594A81"/>
    <w:rsid w:val="005A38AE"/>
    <w:rsid w:val="005A4AF0"/>
    <w:rsid w:val="005B1A9B"/>
    <w:rsid w:val="005B3D73"/>
    <w:rsid w:val="005F7079"/>
    <w:rsid w:val="00605D4B"/>
    <w:rsid w:val="006063A1"/>
    <w:rsid w:val="00607530"/>
    <w:rsid w:val="00615761"/>
    <w:rsid w:val="00641F59"/>
    <w:rsid w:val="00642AD1"/>
    <w:rsid w:val="00647ABD"/>
    <w:rsid w:val="0065345B"/>
    <w:rsid w:val="006555F0"/>
    <w:rsid w:val="006614D9"/>
    <w:rsid w:val="00667743"/>
    <w:rsid w:val="00672EAD"/>
    <w:rsid w:val="00675458"/>
    <w:rsid w:val="00683C3D"/>
    <w:rsid w:val="006900EC"/>
    <w:rsid w:val="00691049"/>
    <w:rsid w:val="0069490F"/>
    <w:rsid w:val="00694FC6"/>
    <w:rsid w:val="006B2F90"/>
    <w:rsid w:val="006C0692"/>
    <w:rsid w:val="006D4129"/>
    <w:rsid w:val="006D614D"/>
    <w:rsid w:val="006E7152"/>
    <w:rsid w:val="006F3335"/>
    <w:rsid w:val="00702DAC"/>
    <w:rsid w:val="007169CE"/>
    <w:rsid w:val="00721515"/>
    <w:rsid w:val="00750048"/>
    <w:rsid w:val="00762854"/>
    <w:rsid w:val="00767886"/>
    <w:rsid w:val="00771C6E"/>
    <w:rsid w:val="0079104F"/>
    <w:rsid w:val="007925DB"/>
    <w:rsid w:val="007951C8"/>
    <w:rsid w:val="007A1A85"/>
    <w:rsid w:val="007B6F15"/>
    <w:rsid w:val="007D65CA"/>
    <w:rsid w:val="007E7232"/>
    <w:rsid w:val="007F5E91"/>
    <w:rsid w:val="00811FD5"/>
    <w:rsid w:val="00813FCA"/>
    <w:rsid w:val="0081745A"/>
    <w:rsid w:val="008202C7"/>
    <w:rsid w:val="008305CD"/>
    <w:rsid w:val="008368FA"/>
    <w:rsid w:val="0084054E"/>
    <w:rsid w:val="0085403E"/>
    <w:rsid w:val="008645B2"/>
    <w:rsid w:val="00872F52"/>
    <w:rsid w:val="008772D7"/>
    <w:rsid w:val="00880A38"/>
    <w:rsid w:val="008870D6"/>
    <w:rsid w:val="008A14C7"/>
    <w:rsid w:val="008A2033"/>
    <w:rsid w:val="008C11CC"/>
    <w:rsid w:val="008C76AC"/>
    <w:rsid w:val="008E48A2"/>
    <w:rsid w:val="00905727"/>
    <w:rsid w:val="00916470"/>
    <w:rsid w:val="009238A6"/>
    <w:rsid w:val="0092403E"/>
    <w:rsid w:val="00924D55"/>
    <w:rsid w:val="00930500"/>
    <w:rsid w:val="00931948"/>
    <w:rsid w:val="009334B0"/>
    <w:rsid w:val="0093515B"/>
    <w:rsid w:val="0094410D"/>
    <w:rsid w:val="00956B8E"/>
    <w:rsid w:val="009571A7"/>
    <w:rsid w:val="009771AC"/>
    <w:rsid w:val="009842C3"/>
    <w:rsid w:val="00985898"/>
    <w:rsid w:val="009937F7"/>
    <w:rsid w:val="0099480A"/>
    <w:rsid w:val="009972D6"/>
    <w:rsid w:val="009A0B6C"/>
    <w:rsid w:val="009B0317"/>
    <w:rsid w:val="009B11CB"/>
    <w:rsid w:val="009B7B63"/>
    <w:rsid w:val="009D28A4"/>
    <w:rsid w:val="009D6067"/>
    <w:rsid w:val="009F33FE"/>
    <w:rsid w:val="009F3D44"/>
    <w:rsid w:val="00A03770"/>
    <w:rsid w:val="00A060CC"/>
    <w:rsid w:val="00A1133D"/>
    <w:rsid w:val="00A163B5"/>
    <w:rsid w:val="00A26D85"/>
    <w:rsid w:val="00A42BA5"/>
    <w:rsid w:val="00A7315B"/>
    <w:rsid w:val="00A772C6"/>
    <w:rsid w:val="00A809EB"/>
    <w:rsid w:val="00A84F97"/>
    <w:rsid w:val="00A92AF0"/>
    <w:rsid w:val="00A9319B"/>
    <w:rsid w:val="00AA7F27"/>
    <w:rsid w:val="00B069D6"/>
    <w:rsid w:val="00B07666"/>
    <w:rsid w:val="00B173C7"/>
    <w:rsid w:val="00B20B7D"/>
    <w:rsid w:val="00B212C8"/>
    <w:rsid w:val="00B33B82"/>
    <w:rsid w:val="00B34B16"/>
    <w:rsid w:val="00B361FD"/>
    <w:rsid w:val="00B36766"/>
    <w:rsid w:val="00B53717"/>
    <w:rsid w:val="00B60CAF"/>
    <w:rsid w:val="00B63CFC"/>
    <w:rsid w:val="00B6637B"/>
    <w:rsid w:val="00B86599"/>
    <w:rsid w:val="00B9066F"/>
    <w:rsid w:val="00B906A3"/>
    <w:rsid w:val="00B944E7"/>
    <w:rsid w:val="00B95C54"/>
    <w:rsid w:val="00B977CF"/>
    <w:rsid w:val="00BA49C4"/>
    <w:rsid w:val="00BB4D37"/>
    <w:rsid w:val="00BB5277"/>
    <w:rsid w:val="00BD3549"/>
    <w:rsid w:val="00BD7890"/>
    <w:rsid w:val="00BE1526"/>
    <w:rsid w:val="00BE47A6"/>
    <w:rsid w:val="00BF50F7"/>
    <w:rsid w:val="00C106B7"/>
    <w:rsid w:val="00C20A7B"/>
    <w:rsid w:val="00C25D29"/>
    <w:rsid w:val="00C2706F"/>
    <w:rsid w:val="00C473CA"/>
    <w:rsid w:val="00C55358"/>
    <w:rsid w:val="00C57347"/>
    <w:rsid w:val="00C6386A"/>
    <w:rsid w:val="00C70C2B"/>
    <w:rsid w:val="00C75D48"/>
    <w:rsid w:val="00C75EDB"/>
    <w:rsid w:val="00C8232B"/>
    <w:rsid w:val="00C8265D"/>
    <w:rsid w:val="00C87548"/>
    <w:rsid w:val="00C915E4"/>
    <w:rsid w:val="00C951AA"/>
    <w:rsid w:val="00CA5D8D"/>
    <w:rsid w:val="00CB2DCF"/>
    <w:rsid w:val="00CB4FCF"/>
    <w:rsid w:val="00CB68AE"/>
    <w:rsid w:val="00CB6D14"/>
    <w:rsid w:val="00CD210B"/>
    <w:rsid w:val="00CE56AA"/>
    <w:rsid w:val="00CF03ED"/>
    <w:rsid w:val="00CF67E0"/>
    <w:rsid w:val="00D07E2F"/>
    <w:rsid w:val="00D1062F"/>
    <w:rsid w:val="00D1218E"/>
    <w:rsid w:val="00D40BC7"/>
    <w:rsid w:val="00D6094C"/>
    <w:rsid w:val="00D656B9"/>
    <w:rsid w:val="00D66509"/>
    <w:rsid w:val="00D80427"/>
    <w:rsid w:val="00D81DBA"/>
    <w:rsid w:val="00D864FD"/>
    <w:rsid w:val="00D94431"/>
    <w:rsid w:val="00DB0028"/>
    <w:rsid w:val="00DB1E90"/>
    <w:rsid w:val="00DB4BC0"/>
    <w:rsid w:val="00DC1223"/>
    <w:rsid w:val="00DE41A2"/>
    <w:rsid w:val="00DF58F3"/>
    <w:rsid w:val="00E0090F"/>
    <w:rsid w:val="00E05892"/>
    <w:rsid w:val="00E10CB9"/>
    <w:rsid w:val="00E1247C"/>
    <w:rsid w:val="00E15DEE"/>
    <w:rsid w:val="00E16D9D"/>
    <w:rsid w:val="00E31028"/>
    <w:rsid w:val="00E369AE"/>
    <w:rsid w:val="00E4370B"/>
    <w:rsid w:val="00E4429C"/>
    <w:rsid w:val="00E54E3C"/>
    <w:rsid w:val="00E573B6"/>
    <w:rsid w:val="00E71F70"/>
    <w:rsid w:val="00EA603B"/>
    <w:rsid w:val="00EA713F"/>
    <w:rsid w:val="00EA7335"/>
    <w:rsid w:val="00EB752E"/>
    <w:rsid w:val="00ED6A9A"/>
    <w:rsid w:val="00EE098A"/>
    <w:rsid w:val="00EE6CFD"/>
    <w:rsid w:val="00EF2F74"/>
    <w:rsid w:val="00F41F2C"/>
    <w:rsid w:val="00F42E84"/>
    <w:rsid w:val="00F75420"/>
    <w:rsid w:val="00F778DF"/>
    <w:rsid w:val="00F92A05"/>
    <w:rsid w:val="00F92F3E"/>
    <w:rsid w:val="00F93025"/>
    <w:rsid w:val="00FA3345"/>
    <w:rsid w:val="00FA3B8C"/>
    <w:rsid w:val="00FA3D72"/>
    <w:rsid w:val="00FB17A4"/>
    <w:rsid w:val="00FB33CF"/>
    <w:rsid w:val="00FC58A4"/>
    <w:rsid w:val="00FD1ACA"/>
    <w:rsid w:val="00FD4943"/>
    <w:rsid w:val="00FD6558"/>
    <w:rsid w:val="00FF04F3"/>
    <w:rsid w:val="00FF42D8"/>
    <w:rsid w:val="00FF5119"/>
    <w:rsid w:val="00FF7D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133D"/>
    <w:pPr>
      <w:suppressAutoHyphens/>
    </w:pPr>
    <w:rPr>
      <w:rFonts w:ascii="Calibri" w:eastAsia="SimSun" w:hAnsi="Calibri" w:cs="font300"/>
      <w:kern w:val="1"/>
      <w:lang w:eastAsia="ar-SA"/>
    </w:rPr>
  </w:style>
  <w:style w:type="paragraph" w:styleId="Nagwek1">
    <w:name w:val="heading 1"/>
    <w:basedOn w:val="Normalny"/>
    <w:next w:val="Tekstpodstawowy"/>
    <w:link w:val="Nagwek1Znak"/>
    <w:qFormat/>
    <w:rsid w:val="00A1133D"/>
    <w:pPr>
      <w:keepNext/>
      <w:numPr>
        <w:numId w:val="2"/>
      </w:numPr>
      <w:spacing w:after="0" w:line="100" w:lineRule="atLeast"/>
      <w:ind w:left="4956" w:firstLine="0"/>
      <w:outlineLvl w:val="0"/>
    </w:pPr>
    <w:rPr>
      <w:rFonts w:ascii="Times New Roman" w:eastAsia="Lucida Sans Unicode" w:hAnsi="Times New Roman" w:cs="Tahoma"/>
      <w:b/>
      <w:bCs/>
      <w:sz w:val="24"/>
      <w:szCs w:val="24"/>
      <w:lang w:eastAsia="hi-IN" w:bidi="hi-IN"/>
    </w:rPr>
  </w:style>
  <w:style w:type="paragraph" w:styleId="Nagwek2">
    <w:name w:val="heading 2"/>
    <w:basedOn w:val="Normalny"/>
    <w:next w:val="Tekstpodstawowy"/>
    <w:link w:val="Nagwek2Znak"/>
    <w:qFormat/>
    <w:rsid w:val="00A1133D"/>
    <w:pPr>
      <w:keepNext/>
      <w:numPr>
        <w:ilvl w:val="1"/>
        <w:numId w:val="2"/>
      </w:numPr>
      <w:spacing w:after="0" w:line="100" w:lineRule="atLeast"/>
      <w:jc w:val="center"/>
      <w:outlineLvl w:val="1"/>
    </w:pPr>
    <w:rPr>
      <w:rFonts w:ascii="Times New Roman" w:eastAsia="Arial Unicode MS" w:hAnsi="Times New Roman" w:cs="Tahoma"/>
      <w:i/>
      <w:iCs/>
      <w:sz w:val="16"/>
      <w:szCs w:val="24"/>
      <w:lang w:eastAsia="hi-IN" w:bidi="hi-IN"/>
    </w:rPr>
  </w:style>
  <w:style w:type="paragraph" w:styleId="Nagwek3">
    <w:name w:val="heading 3"/>
    <w:basedOn w:val="Normalny"/>
    <w:next w:val="Tekstpodstawowy"/>
    <w:link w:val="Nagwek3Znak"/>
    <w:qFormat/>
    <w:rsid w:val="00A1133D"/>
    <w:pPr>
      <w:keepNext/>
      <w:numPr>
        <w:ilvl w:val="2"/>
        <w:numId w:val="2"/>
      </w:numPr>
      <w:spacing w:after="0" w:line="100" w:lineRule="atLeast"/>
      <w:jc w:val="center"/>
      <w:outlineLvl w:val="2"/>
    </w:pPr>
    <w:rPr>
      <w:rFonts w:ascii="Times New Roman" w:eastAsia="Arial Unicode MS" w:hAnsi="Times New Roman" w:cs="Tahoma"/>
      <w:i/>
      <w:sz w:val="14"/>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21">
    <w:name w:val="Tekst podstawowy 21"/>
    <w:basedOn w:val="Normalny"/>
    <w:rsid w:val="00A1133D"/>
    <w:rPr>
      <w:rFonts w:cs="font231"/>
    </w:rPr>
  </w:style>
  <w:style w:type="character" w:customStyle="1" w:styleId="Nagwek1Znak">
    <w:name w:val="Nagłówek 1 Znak"/>
    <w:basedOn w:val="Domylnaczcionkaakapitu"/>
    <w:link w:val="Nagwek1"/>
    <w:rsid w:val="00A1133D"/>
    <w:rPr>
      <w:rFonts w:ascii="Times New Roman" w:eastAsia="Lucida Sans Unicode" w:hAnsi="Times New Roman" w:cs="Tahoma"/>
      <w:b/>
      <w:bCs/>
      <w:kern w:val="1"/>
      <w:sz w:val="24"/>
      <w:szCs w:val="24"/>
      <w:lang w:eastAsia="hi-IN" w:bidi="hi-IN"/>
    </w:rPr>
  </w:style>
  <w:style w:type="character" w:customStyle="1" w:styleId="Nagwek2Znak">
    <w:name w:val="Nagłówek 2 Znak"/>
    <w:basedOn w:val="Domylnaczcionkaakapitu"/>
    <w:link w:val="Nagwek2"/>
    <w:rsid w:val="00A1133D"/>
    <w:rPr>
      <w:rFonts w:ascii="Times New Roman" w:eastAsia="Arial Unicode MS" w:hAnsi="Times New Roman" w:cs="Tahoma"/>
      <w:i/>
      <w:iCs/>
      <w:kern w:val="1"/>
      <w:sz w:val="16"/>
      <w:szCs w:val="24"/>
      <w:lang w:eastAsia="hi-IN" w:bidi="hi-IN"/>
    </w:rPr>
  </w:style>
  <w:style w:type="character" w:customStyle="1" w:styleId="Nagwek3Znak">
    <w:name w:val="Nagłówek 3 Znak"/>
    <w:basedOn w:val="Domylnaczcionkaakapitu"/>
    <w:link w:val="Nagwek3"/>
    <w:rsid w:val="00A1133D"/>
    <w:rPr>
      <w:rFonts w:ascii="Times New Roman" w:eastAsia="Arial Unicode MS" w:hAnsi="Times New Roman" w:cs="Tahoma"/>
      <w:i/>
      <w:kern w:val="1"/>
      <w:sz w:val="14"/>
      <w:szCs w:val="24"/>
      <w:lang w:eastAsia="hi-IN" w:bidi="hi-IN"/>
    </w:rPr>
  </w:style>
  <w:style w:type="paragraph" w:styleId="Tekstpodstawowy">
    <w:name w:val="Body Text"/>
    <w:basedOn w:val="Normalny"/>
    <w:link w:val="TekstpodstawowyZnak"/>
    <w:rsid w:val="00A1133D"/>
    <w:pPr>
      <w:spacing w:after="120"/>
    </w:pPr>
    <w:rPr>
      <w:rFonts w:cs="Times New Roman"/>
    </w:rPr>
  </w:style>
  <w:style w:type="character" w:customStyle="1" w:styleId="TekstpodstawowyZnak">
    <w:name w:val="Tekst podstawowy Znak"/>
    <w:basedOn w:val="Domylnaczcionkaakapitu"/>
    <w:link w:val="Tekstpodstawowy"/>
    <w:rsid w:val="00A1133D"/>
    <w:rPr>
      <w:rFonts w:ascii="Calibri" w:eastAsia="SimSun" w:hAnsi="Calibri" w:cs="Times New Roman"/>
      <w:kern w:val="1"/>
      <w:lang w:eastAsia="ar-SA"/>
    </w:rPr>
  </w:style>
  <w:style w:type="paragraph" w:styleId="Akapitzlist">
    <w:name w:val="List Paragraph"/>
    <w:basedOn w:val="Normalny"/>
    <w:uiPriority w:val="34"/>
    <w:qFormat/>
    <w:rsid w:val="00FA3B8C"/>
    <w:pPr>
      <w:ind w:left="720"/>
      <w:contextualSpacing/>
    </w:pPr>
  </w:style>
  <w:style w:type="character" w:styleId="Pogrubienie">
    <w:name w:val="Strong"/>
    <w:uiPriority w:val="22"/>
    <w:qFormat/>
    <w:rsid w:val="00480909"/>
    <w:rPr>
      <w:b/>
      <w:bCs/>
    </w:rPr>
  </w:style>
  <w:style w:type="paragraph" w:styleId="Tekstprzypisukocowego">
    <w:name w:val="endnote text"/>
    <w:basedOn w:val="Normalny"/>
    <w:link w:val="TekstprzypisukocowegoZnak"/>
    <w:uiPriority w:val="99"/>
    <w:semiHidden/>
    <w:unhideWhenUsed/>
    <w:rsid w:val="002B0E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B0E00"/>
    <w:rPr>
      <w:rFonts w:ascii="Calibri" w:eastAsia="SimSun" w:hAnsi="Calibri" w:cs="font300"/>
      <w:kern w:val="1"/>
      <w:sz w:val="20"/>
      <w:szCs w:val="20"/>
      <w:lang w:eastAsia="ar-SA"/>
    </w:rPr>
  </w:style>
  <w:style w:type="character" w:styleId="Odwoanieprzypisukocowego">
    <w:name w:val="endnote reference"/>
    <w:basedOn w:val="Domylnaczcionkaakapitu"/>
    <w:uiPriority w:val="99"/>
    <w:semiHidden/>
    <w:unhideWhenUsed/>
    <w:rsid w:val="002B0E00"/>
    <w:rPr>
      <w:vertAlign w:val="superscript"/>
    </w:rPr>
  </w:style>
  <w:style w:type="paragraph" w:styleId="Tekstdymka">
    <w:name w:val="Balloon Text"/>
    <w:basedOn w:val="Normalny"/>
    <w:link w:val="TekstdymkaZnak"/>
    <w:uiPriority w:val="99"/>
    <w:semiHidden/>
    <w:unhideWhenUsed/>
    <w:rsid w:val="00F9302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93025"/>
    <w:rPr>
      <w:rFonts w:ascii="Tahoma" w:eastAsia="SimSun" w:hAnsi="Tahoma" w:cs="Tahoma"/>
      <w:kern w:val="1"/>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133D"/>
    <w:pPr>
      <w:suppressAutoHyphens/>
    </w:pPr>
    <w:rPr>
      <w:rFonts w:ascii="Calibri" w:eastAsia="SimSun" w:hAnsi="Calibri" w:cs="font300"/>
      <w:kern w:val="1"/>
      <w:lang w:eastAsia="ar-SA"/>
    </w:rPr>
  </w:style>
  <w:style w:type="paragraph" w:styleId="Nagwek1">
    <w:name w:val="heading 1"/>
    <w:basedOn w:val="Normalny"/>
    <w:next w:val="Tekstpodstawowy"/>
    <w:link w:val="Nagwek1Znak"/>
    <w:qFormat/>
    <w:rsid w:val="00A1133D"/>
    <w:pPr>
      <w:keepNext/>
      <w:numPr>
        <w:numId w:val="2"/>
      </w:numPr>
      <w:spacing w:after="0" w:line="100" w:lineRule="atLeast"/>
      <w:ind w:left="4956" w:firstLine="0"/>
      <w:outlineLvl w:val="0"/>
    </w:pPr>
    <w:rPr>
      <w:rFonts w:ascii="Times New Roman" w:eastAsia="Lucida Sans Unicode" w:hAnsi="Times New Roman" w:cs="Tahoma"/>
      <w:b/>
      <w:bCs/>
      <w:sz w:val="24"/>
      <w:szCs w:val="24"/>
      <w:lang w:eastAsia="hi-IN" w:bidi="hi-IN"/>
    </w:rPr>
  </w:style>
  <w:style w:type="paragraph" w:styleId="Nagwek2">
    <w:name w:val="heading 2"/>
    <w:basedOn w:val="Normalny"/>
    <w:next w:val="Tekstpodstawowy"/>
    <w:link w:val="Nagwek2Znak"/>
    <w:qFormat/>
    <w:rsid w:val="00A1133D"/>
    <w:pPr>
      <w:keepNext/>
      <w:numPr>
        <w:ilvl w:val="1"/>
        <w:numId w:val="2"/>
      </w:numPr>
      <w:spacing w:after="0" w:line="100" w:lineRule="atLeast"/>
      <w:jc w:val="center"/>
      <w:outlineLvl w:val="1"/>
    </w:pPr>
    <w:rPr>
      <w:rFonts w:ascii="Times New Roman" w:eastAsia="Arial Unicode MS" w:hAnsi="Times New Roman" w:cs="Tahoma"/>
      <w:i/>
      <w:iCs/>
      <w:sz w:val="16"/>
      <w:szCs w:val="24"/>
      <w:lang w:eastAsia="hi-IN" w:bidi="hi-IN"/>
    </w:rPr>
  </w:style>
  <w:style w:type="paragraph" w:styleId="Nagwek3">
    <w:name w:val="heading 3"/>
    <w:basedOn w:val="Normalny"/>
    <w:next w:val="Tekstpodstawowy"/>
    <w:link w:val="Nagwek3Znak"/>
    <w:qFormat/>
    <w:rsid w:val="00A1133D"/>
    <w:pPr>
      <w:keepNext/>
      <w:numPr>
        <w:ilvl w:val="2"/>
        <w:numId w:val="2"/>
      </w:numPr>
      <w:spacing w:after="0" w:line="100" w:lineRule="atLeast"/>
      <w:jc w:val="center"/>
      <w:outlineLvl w:val="2"/>
    </w:pPr>
    <w:rPr>
      <w:rFonts w:ascii="Times New Roman" w:eastAsia="Arial Unicode MS" w:hAnsi="Times New Roman" w:cs="Tahoma"/>
      <w:i/>
      <w:sz w:val="14"/>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21">
    <w:name w:val="Tekst podstawowy 21"/>
    <w:basedOn w:val="Normalny"/>
    <w:rsid w:val="00A1133D"/>
    <w:rPr>
      <w:rFonts w:cs="font231"/>
    </w:rPr>
  </w:style>
  <w:style w:type="character" w:customStyle="1" w:styleId="Nagwek1Znak">
    <w:name w:val="Nagłówek 1 Znak"/>
    <w:basedOn w:val="Domylnaczcionkaakapitu"/>
    <w:link w:val="Nagwek1"/>
    <w:rsid w:val="00A1133D"/>
    <w:rPr>
      <w:rFonts w:ascii="Times New Roman" w:eastAsia="Lucida Sans Unicode" w:hAnsi="Times New Roman" w:cs="Tahoma"/>
      <w:b/>
      <w:bCs/>
      <w:kern w:val="1"/>
      <w:sz w:val="24"/>
      <w:szCs w:val="24"/>
      <w:lang w:eastAsia="hi-IN" w:bidi="hi-IN"/>
    </w:rPr>
  </w:style>
  <w:style w:type="character" w:customStyle="1" w:styleId="Nagwek2Znak">
    <w:name w:val="Nagłówek 2 Znak"/>
    <w:basedOn w:val="Domylnaczcionkaakapitu"/>
    <w:link w:val="Nagwek2"/>
    <w:rsid w:val="00A1133D"/>
    <w:rPr>
      <w:rFonts w:ascii="Times New Roman" w:eastAsia="Arial Unicode MS" w:hAnsi="Times New Roman" w:cs="Tahoma"/>
      <w:i/>
      <w:iCs/>
      <w:kern w:val="1"/>
      <w:sz w:val="16"/>
      <w:szCs w:val="24"/>
      <w:lang w:eastAsia="hi-IN" w:bidi="hi-IN"/>
    </w:rPr>
  </w:style>
  <w:style w:type="character" w:customStyle="1" w:styleId="Nagwek3Znak">
    <w:name w:val="Nagłówek 3 Znak"/>
    <w:basedOn w:val="Domylnaczcionkaakapitu"/>
    <w:link w:val="Nagwek3"/>
    <w:rsid w:val="00A1133D"/>
    <w:rPr>
      <w:rFonts w:ascii="Times New Roman" w:eastAsia="Arial Unicode MS" w:hAnsi="Times New Roman" w:cs="Tahoma"/>
      <w:i/>
      <w:kern w:val="1"/>
      <w:sz w:val="14"/>
      <w:szCs w:val="24"/>
      <w:lang w:eastAsia="hi-IN" w:bidi="hi-IN"/>
    </w:rPr>
  </w:style>
  <w:style w:type="paragraph" w:styleId="Tekstpodstawowy">
    <w:name w:val="Body Text"/>
    <w:basedOn w:val="Normalny"/>
    <w:link w:val="TekstpodstawowyZnak"/>
    <w:rsid w:val="00A1133D"/>
    <w:pPr>
      <w:spacing w:after="120"/>
    </w:pPr>
    <w:rPr>
      <w:rFonts w:cs="Times New Roman"/>
    </w:rPr>
  </w:style>
  <w:style w:type="character" w:customStyle="1" w:styleId="TekstpodstawowyZnak">
    <w:name w:val="Tekst podstawowy Znak"/>
    <w:basedOn w:val="Domylnaczcionkaakapitu"/>
    <w:link w:val="Tekstpodstawowy"/>
    <w:rsid w:val="00A1133D"/>
    <w:rPr>
      <w:rFonts w:ascii="Calibri" w:eastAsia="SimSun" w:hAnsi="Calibri" w:cs="Times New Roman"/>
      <w:kern w:val="1"/>
      <w:lang w:eastAsia="ar-SA"/>
    </w:rPr>
  </w:style>
  <w:style w:type="paragraph" w:styleId="Akapitzlist">
    <w:name w:val="List Paragraph"/>
    <w:basedOn w:val="Normalny"/>
    <w:uiPriority w:val="34"/>
    <w:qFormat/>
    <w:rsid w:val="00FA3B8C"/>
    <w:pPr>
      <w:ind w:left="720"/>
      <w:contextualSpacing/>
    </w:pPr>
  </w:style>
  <w:style w:type="character" w:styleId="Pogrubienie">
    <w:name w:val="Strong"/>
    <w:uiPriority w:val="22"/>
    <w:qFormat/>
    <w:rsid w:val="00480909"/>
    <w:rPr>
      <w:b/>
      <w:bCs/>
    </w:rPr>
  </w:style>
  <w:style w:type="paragraph" w:styleId="Tekstprzypisukocowego">
    <w:name w:val="endnote text"/>
    <w:basedOn w:val="Normalny"/>
    <w:link w:val="TekstprzypisukocowegoZnak"/>
    <w:uiPriority w:val="99"/>
    <w:semiHidden/>
    <w:unhideWhenUsed/>
    <w:rsid w:val="002B0E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B0E00"/>
    <w:rPr>
      <w:rFonts w:ascii="Calibri" w:eastAsia="SimSun" w:hAnsi="Calibri" w:cs="font300"/>
      <w:kern w:val="1"/>
      <w:sz w:val="20"/>
      <w:szCs w:val="20"/>
      <w:lang w:eastAsia="ar-SA"/>
    </w:rPr>
  </w:style>
  <w:style w:type="character" w:styleId="Odwoanieprzypisukocowego">
    <w:name w:val="endnote reference"/>
    <w:basedOn w:val="Domylnaczcionkaakapitu"/>
    <w:uiPriority w:val="99"/>
    <w:semiHidden/>
    <w:unhideWhenUsed/>
    <w:rsid w:val="002B0E00"/>
    <w:rPr>
      <w:vertAlign w:val="superscript"/>
    </w:rPr>
  </w:style>
  <w:style w:type="paragraph" w:styleId="Tekstdymka">
    <w:name w:val="Balloon Text"/>
    <w:basedOn w:val="Normalny"/>
    <w:link w:val="TekstdymkaZnak"/>
    <w:uiPriority w:val="99"/>
    <w:semiHidden/>
    <w:unhideWhenUsed/>
    <w:rsid w:val="00F9302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93025"/>
    <w:rPr>
      <w:rFonts w:ascii="Tahoma" w:eastAsia="SimSun" w:hAnsi="Tahoma" w:cs="Tahoma"/>
      <w:kern w:val="1"/>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839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1496D-8776-4EAC-BFAC-25A664825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1968</Words>
  <Characters>11808</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Starostwo Powiatowe w Tczewie</Company>
  <LinksUpToDate>false</LinksUpToDate>
  <CharactersWithSpaces>13749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molszewska</dc:creator>
  <cp:lastModifiedBy>Magdalena Olszewska</cp:lastModifiedBy>
  <cp:revision>4</cp:revision>
  <cp:lastPrinted>2020-06-25T05:10:00Z</cp:lastPrinted>
  <dcterms:created xsi:type="dcterms:W3CDTF">2020-07-06T07:51:00Z</dcterms:created>
  <dcterms:modified xsi:type="dcterms:W3CDTF">2020-07-07T06:08:00Z</dcterms:modified>
</cp:coreProperties>
</file>