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DA2" w:rsidRDefault="009A1BD7" w:rsidP="007A561C">
      <w:pPr>
        <w:spacing w:after="0"/>
        <w:ind w:left="4963"/>
      </w:pPr>
      <w:r>
        <w:t xml:space="preserve">        </w:t>
      </w:r>
      <w:r w:rsidR="002C2DA2">
        <w:t>..............................................................</w:t>
      </w:r>
    </w:p>
    <w:p w:rsidR="002C2DA2" w:rsidRPr="00D932E1" w:rsidRDefault="00F45DA1" w:rsidP="002C2DA2">
      <w:pPr>
        <w:pStyle w:val="Default"/>
        <w:ind w:left="5672"/>
        <w:rPr>
          <w:sz w:val="18"/>
          <w:szCs w:val="20"/>
        </w:rPr>
      </w:pPr>
      <w:r>
        <w:rPr>
          <w:sz w:val="18"/>
          <w:szCs w:val="20"/>
        </w:rPr>
        <w:t xml:space="preserve">           </w:t>
      </w:r>
      <w:r w:rsidR="009A1BD7">
        <w:rPr>
          <w:sz w:val="18"/>
          <w:szCs w:val="20"/>
        </w:rPr>
        <w:t xml:space="preserve">       </w:t>
      </w:r>
      <w:r w:rsidR="002C2DA2" w:rsidRPr="00D932E1">
        <w:rPr>
          <w:sz w:val="18"/>
          <w:szCs w:val="20"/>
        </w:rPr>
        <w:t>(</w:t>
      </w:r>
      <w:r w:rsidR="002C2DA2">
        <w:rPr>
          <w:sz w:val="18"/>
          <w:szCs w:val="20"/>
        </w:rPr>
        <w:t>miejscowość, data)</w:t>
      </w:r>
    </w:p>
    <w:p w:rsidR="002C3FE1" w:rsidRDefault="002C3FE1" w:rsidP="002C3FE1">
      <w:pPr>
        <w:spacing w:after="0"/>
      </w:pPr>
      <w:r>
        <w:t>..............................................................................</w:t>
      </w:r>
    </w:p>
    <w:p w:rsidR="002C3FE1" w:rsidRDefault="002C3FE1" w:rsidP="00FB3D4B">
      <w:pPr>
        <w:pStyle w:val="Default"/>
        <w:rPr>
          <w:sz w:val="18"/>
          <w:szCs w:val="20"/>
        </w:rPr>
      </w:pPr>
      <w:r w:rsidRPr="00D932E1">
        <w:rPr>
          <w:sz w:val="18"/>
          <w:szCs w:val="20"/>
        </w:rPr>
        <w:t>(</w:t>
      </w:r>
      <w:r>
        <w:rPr>
          <w:sz w:val="18"/>
          <w:szCs w:val="20"/>
        </w:rPr>
        <w:t>imię i nazwisko)</w:t>
      </w:r>
    </w:p>
    <w:p w:rsidR="00FB3D4B" w:rsidRPr="00FB3D4B" w:rsidRDefault="00FB3D4B" w:rsidP="00FB3D4B">
      <w:pPr>
        <w:pStyle w:val="Default"/>
        <w:rPr>
          <w:sz w:val="16"/>
          <w:szCs w:val="18"/>
        </w:rPr>
      </w:pPr>
    </w:p>
    <w:p w:rsidR="002C3FE1" w:rsidRDefault="002C3FE1" w:rsidP="002C3FE1">
      <w:pPr>
        <w:spacing w:after="0"/>
      </w:pPr>
      <w:r>
        <w:t xml:space="preserve">..............................................................................  </w:t>
      </w:r>
    </w:p>
    <w:p w:rsidR="002C3FE1" w:rsidRPr="00D932E1" w:rsidRDefault="002C3FE1" w:rsidP="002C3FE1">
      <w:pPr>
        <w:pStyle w:val="Default"/>
        <w:rPr>
          <w:sz w:val="18"/>
          <w:szCs w:val="20"/>
        </w:rPr>
      </w:pPr>
      <w:r w:rsidRPr="00D932E1">
        <w:rPr>
          <w:sz w:val="18"/>
          <w:szCs w:val="20"/>
        </w:rPr>
        <w:t>(</w:t>
      </w:r>
      <w:r>
        <w:rPr>
          <w:sz w:val="18"/>
          <w:szCs w:val="20"/>
        </w:rPr>
        <w:t>adres zamieszkania)</w:t>
      </w:r>
    </w:p>
    <w:p w:rsidR="002C3FE1" w:rsidRPr="00FB3D4B" w:rsidRDefault="002C3FE1" w:rsidP="002C3FE1">
      <w:pPr>
        <w:spacing w:after="0"/>
        <w:rPr>
          <w:sz w:val="16"/>
        </w:rPr>
      </w:pPr>
    </w:p>
    <w:p w:rsidR="002C3FE1" w:rsidRDefault="002C3FE1" w:rsidP="002C3FE1">
      <w:pPr>
        <w:spacing w:after="0"/>
      </w:pPr>
      <w:r>
        <w:t xml:space="preserve">..............................................................................    </w:t>
      </w:r>
    </w:p>
    <w:p w:rsidR="002C3FE1" w:rsidRPr="00FB3D4B" w:rsidRDefault="002C3FE1" w:rsidP="002C3FE1">
      <w:pPr>
        <w:spacing w:after="0"/>
        <w:rPr>
          <w:sz w:val="16"/>
        </w:rPr>
      </w:pPr>
    </w:p>
    <w:p w:rsidR="002C3FE1" w:rsidRDefault="002C3FE1" w:rsidP="002C3FE1">
      <w:pPr>
        <w:spacing w:after="0"/>
      </w:pPr>
      <w:r>
        <w:t xml:space="preserve">..............................................................................                    </w:t>
      </w:r>
    </w:p>
    <w:p w:rsidR="00FB3D4B" w:rsidRDefault="002C3FE1" w:rsidP="00FB3D4B">
      <w:pPr>
        <w:pStyle w:val="Default"/>
        <w:rPr>
          <w:sz w:val="18"/>
          <w:szCs w:val="20"/>
        </w:rPr>
      </w:pPr>
      <w:r w:rsidRPr="00D932E1">
        <w:rPr>
          <w:sz w:val="18"/>
          <w:szCs w:val="20"/>
        </w:rPr>
        <w:t>(</w:t>
      </w:r>
      <w:r>
        <w:rPr>
          <w:sz w:val="18"/>
          <w:szCs w:val="20"/>
        </w:rPr>
        <w:t>seria i numer dowodu osobistego, organ wydający)</w:t>
      </w:r>
    </w:p>
    <w:p w:rsidR="002C3FE1" w:rsidRPr="00FB3D4B" w:rsidRDefault="002C3FE1" w:rsidP="00FB3D4B">
      <w:pPr>
        <w:pStyle w:val="Default"/>
        <w:rPr>
          <w:sz w:val="16"/>
          <w:szCs w:val="28"/>
        </w:rPr>
      </w:pPr>
    </w:p>
    <w:p w:rsidR="002C3FE1" w:rsidRDefault="002C3FE1" w:rsidP="002C3FE1">
      <w:pPr>
        <w:spacing w:after="0"/>
      </w:pPr>
      <w:r>
        <w:t xml:space="preserve">..............................................................................                    </w:t>
      </w:r>
    </w:p>
    <w:p w:rsidR="002C3FE1" w:rsidRPr="00D932E1" w:rsidRDefault="002C3FE1" w:rsidP="002C3FE1">
      <w:pPr>
        <w:pStyle w:val="Default"/>
        <w:rPr>
          <w:sz w:val="18"/>
          <w:szCs w:val="20"/>
        </w:rPr>
      </w:pPr>
      <w:r w:rsidRPr="00D932E1">
        <w:rPr>
          <w:sz w:val="18"/>
          <w:szCs w:val="20"/>
        </w:rPr>
        <w:t>(</w:t>
      </w:r>
      <w:r>
        <w:rPr>
          <w:sz w:val="18"/>
          <w:szCs w:val="20"/>
        </w:rPr>
        <w:t>numer pesel)</w:t>
      </w:r>
    </w:p>
    <w:p w:rsidR="00FB3D4B" w:rsidRPr="00FB3D4B" w:rsidRDefault="00FB3D4B" w:rsidP="002C3FE1">
      <w:pPr>
        <w:spacing w:after="0"/>
        <w:rPr>
          <w:sz w:val="16"/>
        </w:rPr>
      </w:pPr>
      <w:bookmarkStart w:id="0" w:name="_GoBack"/>
      <w:bookmarkEnd w:id="0"/>
    </w:p>
    <w:p w:rsidR="002C3FE1" w:rsidRDefault="002C3FE1" w:rsidP="002C3FE1">
      <w:pPr>
        <w:spacing w:after="0"/>
      </w:pPr>
      <w:r>
        <w:t>.............................................................................</w:t>
      </w:r>
    </w:p>
    <w:p w:rsidR="002C3FE1" w:rsidRDefault="002C3FE1" w:rsidP="002C3FE1">
      <w:pPr>
        <w:spacing w:after="0"/>
        <w:rPr>
          <w:sz w:val="18"/>
          <w:szCs w:val="18"/>
        </w:rPr>
      </w:pPr>
      <w:r>
        <w:rPr>
          <w:sz w:val="18"/>
          <w:szCs w:val="18"/>
        </w:rPr>
        <w:t>(nr telefonu)</w:t>
      </w:r>
    </w:p>
    <w:p w:rsidR="002C3FE1" w:rsidRDefault="002C3FE1" w:rsidP="002C3FE1">
      <w:pPr>
        <w:spacing w:after="0"/>
        <w:rPr>
          <w:bCs/>
        </w:rPr>
      </w:pPr>
    </w:p>
    <w:p w:rsidR="00650FF5" w:rsidRDefault="00650FF5" w:rsidP="00650FF5">
      <w:pPr>
        <w:spacing w:after="0"/>
      </w:pPr>
    </w:p>
    <w:p w:rsidR="00FB3D4B" w:rsidRDefault="00650FF5" w:rsidP="00650FF5">
      <w:pPr>
        <w:spacing w:after="0"/>
        <w:jc w:val="center"/>
        <w:rPr>
          <w:rFonts w:cs="Times New Roman"/>
          <w:b/>
          <w:bCs/>
          <w:szCs w:val="28"/>
        </w:rPr>
      </w:pPr>
      <w:r w:rsidRPr="00693D51">
        <w:rPr>
          <w:rFonts w:cs="Times New Roman"/>
          <w:b/>
          <w:bCs/>
          <w:szCs w:val="28"/>
        </w:rPr>
        <w:t>OŚWIADCZENIE</w:t>
      </w:r>
    </w:p>
    <w:p w:rsidR="00650FF5" w:rsidRDefault="008B617C" w:rsidP="00650FF5">
      <w:pPr>
        <w:spacing w:after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O </w:t>
      </w:r>
      <w:r w:rsidR="00F45DA1">
        <w:rPr>
          <w:rFonts w:cs="Times New Roman"/>
          <w:b/>
          <w:bCs/>
          <w:szCs w:val="28"/>
        </w:rPr>
        <w:t xml:space="preserve">NIESKAZANIU </w:t>
      </w:r>
      <w:r w:rsidR="00C841E5">
        <w:rPr>
          <w:rFonts w:cs="Times New Roman"/>
          <w:b/>
          <w:bCs/>
          <w:szCs w:val="28"/>
        </w:rPr>
        <w:t>ZA PRZESTĘPSTWA</w:t>
      </w:r>
      <w:r w:rsidR="00F45DA1">
        <w:rPr>
          <w:rFonts w:cs="Times New Roman"/>
          <w:b/>
          <w:bCs/>
          <w:szCs w:val="28"/>
        </w:rPr>
        <w:t xml:space="preserve"> POZA TERYTORIUM RP</w:t>
      </w:r>
    </w:p>
    <w:p w:rsidR="00650FF5" w:rsidRDefault="00650FF5" w:rsidP="00650FF5">
      <w:pPr>
        <w:spacing w:after="0"/>
        <w:jc w:val="center"/>
        <w:rPr>
          <w:rFonts w:cs="Times New Roman"/>
          <w:b/>
          <w:bCs/>
          <w:szCs w:val="28"/>
        </w:rPr>
      </w:pPr>
    </w:p>
    <w:p w:rsidR="00650FF5" w:rsidRPr="00E347CB" w:rsidRDefault="00650FF5" w:rsidP="00650FF5">
      <w:pPr>
        <w:spacing w:after="0"/>
        <w:ind w:firstLine="15"/>
        <w:rPr>
          <w:sz w:val="22"/>
          <w:szCs w:val="22"/>
          <w:u w:val="single"/>
        </w:rPr>
      </w:pPr>
      <w:r w:rsidRPr="00E347CB">
        <w:rPr>
          <w:sz w:val="22"/>
          <w:szCs w:val="22"/>
          <w:u w:val="single"/>
        </w:rPr>
        <w:t>Oświadczam, że będąc</w:t>
      </w:r>
      <w:r w:rsidR="002C2DA2" w:rsidRPr="00F3743A">
        <w:rPr>
          <w:sz w:val="16"/>
          <w:szCs w:val="16"/>
        </w:rPr>
        <w:t>*</w:t>
      </w:r>
      <w:r w:rsidRPr="00E347CB">
        <w:rPr>
          <w:sz w:val="22"/>
          <w:szCs w:val="22"/>
          <w:u w:val="single"/>
        </w:rPr>
        <w:t>:</w:t>
      </w:r>
    </w:p>
    <w:p w:rsidR="00F74483" w:rsidRPr="00F45DA1" w:rsidRDefault="00650FF5" w:rsidP="00650FF5">
      <w:pPr>
        <w:spacing w:after="0"/>
        <w:ind w:left="357"/>
        <w:rPr>
          <w:rFonts w:eastAsiaTheme="minorEastAsia" w:cs="Times New Roman"/>
          <w:color w:val="000000"/>
          <w:sz w:val="22"/>
          <w:szCs w:val="20"/>
        </w:rPr>
      </w:pPr>
      <w:r w:rsidRPr="00E37C7C">
        <w:rPr>
          <w:rFonts w:cs="Times New Roman"/>
          <w:sz w:val="32"/>
          <w:szCs w:val="36"/>
        </w:rPr>
        <w:t xml:space="preserve">□  </w:t>
      </w:r>
      <w:r w:rsidRPr="00F45DA1">
        <w:rPr>
          <w:rFonts w:cs="Times New Roman"/>
        </w:rPr>
        <w:t xml:space="preserve">-  </w:t>
      </w:r>
      <w:r w:rsidR="00F74483" w:rsidRPr="00F45DA1">
        <w:rPr>
          <w:rFonts w:eastAsiaTheme="minorEastAsia" w:cs="Times New Roman"/>
          <w:color w:val="000000"/>
          <w:sz w:val="22"/>
          <w:szCs w:val="20"/>
        </w:rPr>
        <w:t>członkiem organu zarządzającego osoby prawnej, osobą zarządzającą spółką jawną lub komandytową, dyrektorem wykonawczym, o którym mowa w art. 300ustawy z dnia 15 września 2000 r. – Kodeks spółek handlowych,</w:t>
      </w:r>
    </w:p>
    <w:p w:rsidR="00650FF5" w:rsidRDefault="00650FF5" w:rsidP="00650FF5">
      <w:pPr>
        <w:spacing w:after="0"/>
        <w:ind w:left="357"/>
        <w:rPr>
          <w:sz w:val="22"/>
          <w:szCs w:val="22"/>
        </w:rPr>
      </w:pPr>
      <w:r w:rsidRPr="00E37C7C">
        <w:rPr>
          <w:rFonts w:cs="Times New Roman"/>
          <w:sz w:val="32"/>
          <w:szCs w:val="36"/>
        </w:rPr>
        <w:t xml:space="preserve">□  </w:t>
      </w:r>
      <w:r>
        <w:rPr>
          <w:rFonts w:cs="Times New Roman"/>
          <w:sz w:val="22"/>
        </w:rPr>
        <w:t xml:space="preserve">-  osobą </w:t>
      </w:r>
      <w:r w:rsidRPr="00650FF5">
        <w:rPr>
          <w:sz w:val="22"/>
          <w:szCs w:val="22"/>
        </w:rPr>
        <w:t>prowadząc</w:t>
      </w:r>
      <w:r>
        <w:rPr>
          <w:sz w:val="22"/>
          <w:szCs w:val="22"/>
        </w:rPr>
        <w:t>ą</w:t>
      </w:r>
      <w:r w:rsidRPr="00650FF5">
        <w:rPr>
          <w:sz w:val="22"/>
          <w:szCs w:val="22"/>
        </w:rPr>
        <w:t xml:space="preserve"> działalność gospodarczą – w przypadku innego przedsiębiorcy, </w:t>
      </w:r>
    </w:p>
    <w:p w:rsidR="003F080C" w:rsidRDefault="00650FF5" w:rsidP="003F080C">
      <w:pPr>
        <w:spacing w:after="0"/>
        <w:ind w:firstLine="357"/>
        <w:rPr>
          <w:sz w:val="22"/>
          <w:szCs w:val="22"/>
        </w:rPr>
      </w:pPr>
      <w:r w:rsidRPr="00E37C7C">
        <w:rPr>
          <w:rFonts w:cs="Times New Roman"/>
          <w:sz w:val="32"/>
          <w:szCs w:val="36"/>
        </w:rPr>
        <w:t xml:space="preserve">□  </w:t>
      </w:r>
      <w:r>
        <w:rPr>
          <w:rFonts w:cs="Times New Roman"/>
          <w:sz w:val="22"/>
        </w:rPr>
        <w:t xml:space="preserve">-  osobą </w:t>
      </w:r>
      <w:r w:rsidRPr="00650FF5">
        <w:rPr>
          <w:sz w:val="22"/>
          <w:szCs w:val="22"/>
        </w:rPr>
        <w:t>zarządzając</w:t>
      </w:r>
      <w:r>
        <w:rPr>
          <w:sz w:val="22"/>
          <w:szCs w:val="22"/>
        </w:rPr>
        <w:t>ą</w:t>
      </w:r>
      <w:r w:rsidRPr="00650FF5">
        <w:rPr>
          <w:sz w:val="22"/>
          <w:szCs w:val="22"/>
        </w:rPr>
        <w:t xml:space="preserve"> transportem lub uprawnion</w:t>
      </w:r>
      <w:r>
        <w:rPr>
          <w:sz w:val="22"/>
          <w:szCs w:val="22"/>
        </w:rPr>
        <w:t>ą</w:t>
      </w:r>
      <w:r w:rsidRPr="00650FF5">
        <w:rPr>
          <w:sz w:val="22"/>
          <w:szCs w:val="22"/>
        </w:rPr>
        <w:t xml:space="preserve"> na podstawie umowy do wykonywania zadań</w:t>
      </w:r>
    </w:p>
    <w:p w:rsidR="003F080C" w:rsidRPr="004C34B9" w:rsidRDefault="00650FF5" w:rsidP="003F080C">
      <w:pPr>
        <w:spacing w:after="0"/>
        <w:ind w:firstLine="357"/>
        <w:rPr>
          <w:sz w:val="20"/>
          <w:szCs w:val="20"/>
        </w:rPr>
      </w:pPr>
      <w:r w:rsidRPr="00650FF5">
        <w:rPr>
          <w:sz w:val="22"/>
          <w:szCs w:val="22"/>
        </w:rPr>
        <w:t>zarządzającego tran</w:t>
      </w:r>
      <w:r w:rsidR="00812611">
        <w:rPr>
          <w:sz w:val="22"/>
          <w:szCs w:val="22"/>
        </w:rPr>
        <w:t>sportem w imieniu przedsiębiorcy,</w:t>
      </w:r>
    </w:p>
    <w:p w:rsidR="00650FF5" w:rsidRDefault="00650FF5" w:rsidP="00650FF5">
      <w:pPr>
        <w:spacing w:after="0"/>
        <w:rPr>
          <w:sz w:val="22"/>
          <w:szCs w:val="22"/>
        </w:rPr>
      </w:pPr>
    </w:p>
    <w:p w:rsidR="00F45DA1" w:rsidRPr="00F45DA1" w:rsidRDefault="002C3FE1" w:rsidP="003F080C">
      <w:pPr>
        <w:pStyle w:val="Default"/>
        <w:jc w:val="both"/>
        <w:rPr>
          <w:color w:val="auto"/>
          <w:szCs w:val="20"/>
        </w:rPr>
      </w:pPr>
      <w:r>
        <w:rPr>
          <w:sz w:val="22"/>
          <w:szCs w:val="20"/>
        </w:rPr>
        <w:t xml:space="preserve">- </w:t>
      </w:r>
      <w:r w:rsidR="00F45DA1" w:rsidRPr="00F45DA1">
        <w:rPr>
          <w:color w:val="auto"/>
          <w:sz w:val="22"/>
          <w:szCs w:val="20"/>
        </w:rPr>
        <w:t>nie byłem skazany poza terytorium Rzeczypospolitej Polskiej za przestępstwa w dziedzinach określonych w art. 6 ust. 1 lit. a rozporządzenia (WE) nr 1071/2009 w zakresie spełniania wymogu dobrej reputacji, które znamionami odpowiadają przestępstwom wymienionym w art. 5 ust. 2a</w:t>
      </w:r>
      <w:r w:rsidR="00F45DA1" w:rsidRPr="005D33DB">
        <w:rPr>
          <w:sz w:val="16"/>
          <w:szCs w:val="16"/>
        </w:rPr>
        <w:t>**</w:t>
      </w:r>
      <w:r w:rsidR="00F45DA1">
        <w:rPr>
          <w:sz w:val="16"/>
          <w:szCs w:val="16"/>
        </w:rPr>
        <w:t>.</w:t>
      </w:r>
    </w:p>
    <w:p w:rsidR="002C3FE1" w:rsidRPr="00650FF5" w:rsidRDefault="002C3FE1" w:rsidP="003F080C">
      <w:pPr>
        <w:pStyle w:val="Default"/>
        <w:jc w:val="both"/>
        <w:rPr>
          <w:sz w:val="22"/>
          <w:szCs w:val="22"/>
        </w:rPr>
      </w:pPr>
    </w:p>
    <w:p w:rsidR="00650FF5" w:rsidRDefault="00650FF5" w:rsidP="00650FF5">
      <w:pPr>
        <w:spacing w:after="0"/>
        <w:jc w:val="both"/>
        <w:rPr>
          <w:sz w:val="22"/>
          <w:szCs w:val="22"/>
        </w:rPr>
      </w:pPr>
      <w:r w:rsidRPr="001A75AD">
        <w:rPr>
          <w:sz w:val="22"/>
          <w:szCs w:val="22"/>
        </w:rPr>
        <w:t>Jestem świadomy/a odpowiedzialności karnej za złożenie fałszywego oświadczenia.</w:t>
      </w:r>
    </w:p>
    <w:p w:rsidR="00FA7DE4" w:rsidRDefault="00FA7DE4" w:rsidP="00650FF5">
      <w:pPr>
        <w:spacing w:after="0"/>
        <w:jc w:val="both"/>
        <w:rPr>
          <w:bCs/>
          <w:sz w:val="22"/>
          <w:szCs w:val="22"/>
        </w:rPr>
      </w:pPr>
    </w:p>
    <w:p w:rsidR="002C2DA2" w:rsidRPr="001A75AD" w:rsidRDefault="002C2DA2" w:rsidP="00650FF5">
      <w:pPr>
        <w:spacing w:after="0"/>
        <w:jc w:val="both"/>
        <w:rPr>
          <w:bCs/>
          <w:sz w:val="22"/>
          <w:szCs w:val="22"/>
        </w:rPr>
      </w:pPr>
    </w:p>
    <w:p w:rsidR="00650FF5" w:rsidRPr="009A1BD7" w:rsidRDefault="00F3743A" w:rsidP="00650FF5">
      <w:pPr>
        <w:spacing w:after="0"/>
        <w:jc w:val="both"/>
        <w:rPr>
          <w:sz w:val="20"/>
          <w:szCs w:val="22"/>
          <w:u w:val="single"/>
        </w:rPr>
      </w:pPr>
      <w:r w:rsidRPr="009A1BD7">
        <w:rPr>
          <w:sz w:val="20"/>
          <w:szCs w:val="22"/>
          <w:u w:val="single"/>
        </w:rPr>
        <w:t>Objaśnienia</w:t>
      </w:r>
    </w:p>
    <w:p w:rsidR="002C2DA2" w:rsidRPr="00F45DA1" w:rsidRDefault="002C2DA2" w:rsidP="002C2DA2">
      <w:pPr>
        <w:spacing w:after="0"/>
        <w:jc w:val="both"/>
        <w:rPr>
          <w:sz w:val="20"/>
          <w:szCs w:val="22"/>
        </w:rPr>
      </w:pPr>
      <w:r w:rsidRPr="00F45DA1">
        <w:rPr>
          <w:sz w:val="14"/>
          <w:szCs w:val="16"/>
        </w:rPr>
        <w:t xml:space="preserve">*  </w:t>
      </w:r>
      <w:r w:rsidRPr="00F45DA1">
        <w:rPr>
          <w:sz w:val="20"/>
          <w:szCs w:val="22"/>
        </w:rPr>
        <w:t>Właściwe zaznaczyć/niewłaściwe skreślić</w:t>
      </w:r>
    </w:p>
    <w:p w:rsidR="002C2DA2" w:rsidRPr="002C2DA2" w:rsidRDefault="002C2DA2" w:rsidP="002C2DA2">
      <w:pPr>
        <w:spacing w:after="0"/>
        <w:jc w:val="both"/>
        <w:rPr>
          <w:sz w:val="8"/>
          <w:szCs w:val="22"/>
        </w:rPr>
      </w:pPr>
    </w:p>
    <w:p w:rsidR="003F080C" w:rsidRDefault="002C2DA2" w:rsidP="00812611">
      <w:pPr>
        <w:widowControl/>
        <w:shd w:val="clear" w:color="auto" w:fill="FFFFFF"/>
        <w:suppressAutoHyphens w:val="0"/>
        <w:spacing w:after="0" w:line="240" w:lineRule="auto"/>
        <w:jc w:val="both"/>
      </w:pPr>
      <w:r w:rsidRPr="00F3743A">
        <w:rPr>
          <w:sz w:val="16"/>
          <w:szCs w:val="16"/>
        </w:rPr>
        <w:t>*</w:t>
      </w:r>
      <w:r w:rsidR="00F3743A" w:rsidRPr="00F3743A">
        <w:rPr>
          <w:sz w:val="16"/>
          <w:szCs w:val="16"/>
        </w:rPr>
        <w:t xml:space="preserve">* </w:t>
      </w:r>
      <w:r w:rsidR="00812611" w:rsidRPr="00812611">
        <w:rPr>
          <w:rFonts w:eastAsia="Times New Roman" w:cs="Times New Roman"/>
          <w:color w:val="000000"/>
          <w:sz w:val="20"/>
          <w:szCs w:val="20"/>
        </w:rPr>
        <w:t xml:space="preserve">Art. 5 ust. 2a ustawy </w:t>
      </w:r>
      <w:r w:rsidR="00812611">
        <w:rPr>
          <w:rFonts w:eastAsia="Times New Roman" w:cs="Times New Roman"/>
          <w:color w:val="000000"/>
          <w:sz w:val="20"/>
          <w:szCs w:val="20"/>
        </w:rPr>
        <w:t xml:space="preserve">o transporcie drogowym </w:t>
      </w:r>
      <w:r w:rsidR="00812611" w:rsidRPr="00812611">
        <w:rPr>
          <w:rFonts w:eastAsia="Times New Roman" w:cs="Times New Roman"/>
          <w:color w:val="000000"/>
          <w:sz w:val="20"/>
          <w:szCs w:val="20"/>
        </w:rPr>
        <w:t>- Za przestępstwa w dziedzinach określonych w art. 6 ust. 1 lit. a rozporządzenia (WE) nr 1071/2009 w zakresie spełniania wymogu dobrej reputacji uznaje się przestępstwa umyślne określone w: 1) art. 173–175, art. 178–180, art. 189a, art. 218–221, art. 296–306 i art. 308 ustawy z dnia 6 czerwca 1997 r. – Kodeks karny; 2) art. 586–589 ustawy z dnia 15 września 2000 r. – Kodeks spółek handlowych; 3) art. 522 i art. 523 ustawy z dnia 28 lutego 2003 r. – Prawo upadłościowe; 4) art. 54–61, art. 62 ust. 2, art. 62b ust. 2 i art. 66 ustawy z dnia 29 lipca 2005 r. o przeciwdziałaniu narkomanii; 5) art. 399 i art. 400 ustawy z dnia 15 maja 2015 r. – Prawo restrukturyzacyjne; 6) art. 54 § 1 i 2, art. 55 § 1 i 2, art. 60 § 1 i 2, art. 62 § 1–4, art. 65 § 1–2b, art. 67 § 1 i 2, art. 69a § 1, art. 69b § 1, art. 69c § 1, art. 73a, art. 76a § 1 i 2 ustawy z dnia 10 września 19</w:t>
      </w:r>
      <w:r w:rsidR="00812611">
        <w:rPr>
          <w:rFonts w:eastAsia="Times New Roman" w:cs="Times New Roman"/>
          <w:color w:val="000000"/>
          <w:sz w:val="20"/>
          <w:szCs w:val="20"/>
        </w:rPr>
        <w:t>99 r. – Kodeks karny skarbowy.</w:t>
      </w:r>
    </w:p>
    <w:p w:rsidR="007A759B" w:rsidRDefault="007A759B" w:rsidP="003F080C">
      <w:pPr>
        <w:spacing w:after="0"/>
        <w:jc w:val="both"/>
      </w:pPr>
    </w:p>
    <w:p w:rsidR="003F080C" w:rsidRDefault="003F080C" w:rsidP="003F080C">
      <w:pPr>
        <w:spacing w:after="0"/>
        <w:jc w:val="both"/>
      </w:pPr>
    </w:p>
    <w:p w:rsidR="003F080C" w:rsidRDefault="003F080C" w:rsidP="003F080C">
      <w:pPr>
        <w:spacing w:after="0"/>
        <w:ind w:left="4942" w:firstLine="706"/>
      </w:pPr>
      <w:r>
        <w:t>................................................</w:t>
      </w:r>
    </w:p>
    <w:p w:rsidR="003F080C" w:rsidRDefault="003F080C" w:rsidP="003F080C">
      <w:pPr>
        <w:spacing w:after="0"/>
        <w:ind w:left="5648"/>
        <w:rPr>
          <w:sz w:val="18"/>
          <w:szCs w:val="18"/>
        </w:rPr>
      </w:pPr>
      <w:r>
        <w:rPr>
          <w:sz w:val="18"/>
          <w:szCs w:val="18"/>
        </w:rPr>
        <w:t xml:space="preserve">       (czytelny podpis przedsiębiorcy)</w:t>
      </w:r>
    </w:p>
    <w:sectPr w:rsidR="003F080C" w:rsidSect="00C6396C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OpenSymbol">
    <w:altName w:val="Arial Unicode MS"/>
    <w:charset w:val="EE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F4FAF"/>
    <w:multiLevelType w:val="multilevel"/>
    <w:tmpl w:val="3CCE1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C1F1893"/>
    <w:multiLevelType w:val="hybridMultilevel"/>
    <w:tmpl w:val="DD74637C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>
    <w:nsid w:val="1F3458A2"/>
    <w:multiLevelType w:val="multilevel"/>
    <w:tmpl w:val="21924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4A3894"/>
    <w:multiLevelType w:val="multilevel"/>
    <w:tmpl w:val="9DB49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32325A"/>
    <w:multiLevelType w:val="multilevel"/>
    <w:tmpl w:val="ACE2D16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4B4D18B6"/>
    <w:multiLevelType w:val="hybridMultilevel"/>
    <w:tmpl w:val="59CA1D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8F0554"/>
    <w:multiLevelType w:val="multilevel"/>
    <w:tmpl w:val="0C34A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5107E8"/>
    <w:multiLevelType w:val="hybridMultilevel"/>
    <w:tmpl w:val="76CA9F3A"/>
    <w:lvl w:ilvl="0" w:tplc="15F01210">
      <w:start w:val="2022"/>
      <w:numFmt w:val="bullet"/>
      <w:lvlText w:val=""/>
      <w:lvlJc w:val="left"/>
      <w:pPr>
        <w:ind w:left="720" w:hanging="360"/>
      </w:pPr>
      <w:rPr>
        <w:rFonts w:ascii="Symbol" w:eastAsia="Arial Unicode MS" w:hAnsi="Symbol" w:cs="Mangal" w:hint="default"/>
        <w:sz w:val="16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compat>
    <w:useFELayout/>
  </w:compat>
  <w:rsids>
    <w:rsidRoot w:val="00C50373"/>
    <w:rsid w:val="001B3A9E"/>
    <w:rsid w:val="002C2DA2"/>
    <w:rsid w:val="002C3FE1"/>
    <w:rsid w:val="002D1D65"/>
    <w:rsid w:val="003F080C"/>
    <w:rsid w:val="00436437"/>
    <w:rsid w:val="004F4D9A"/>
    <w:rsid w:val="00546DAF"/>
    <w:rsid w:val="00650FF5"/>
    <w:rsid w:val="00663534"/>
    <w:rsid w:val="007079BB"/>
    <w:rsid w:val="0078149D"/>
    <w:rsid w:val="007A561C"/>
    <w:rsid w:val="007A759B"/>
    <w:rsid w:val="00812611"/>
    <w:rsid w:val="00863B7D"/>
    <w:rsid w:val="008B617C"/>
    <w:rsid w:val="009A1BD7"/>
    <w:rsid w:val="00B4462C"/>
    <w:rsid w:val="00B528CA"/>
    <w:rsid w:val="00BE1385"/>
    <w:rsid w:val="00C50373"/>
    <w:rsid w:val="00C62D03"/>
    <w:rsid w:val="00C841E5"/>
    <w:rsid w:val="00CE30A9"/>
    <w:rsid w:val="00D44A8A"/>
    <w:rsid w:val="00D92408"/>
    <w:rsid w:val="00E347CB"/>
    <w:rsid w:val="00E42DB9"/>
    <w:rsid w:val="00E94024"/>
    <w:rsid w:val="00EA6C2E"/>
    <w:rsid w:val="00EC4EA2"/>
    <w:rsid w:val="00F3743A"/>
    <w:rsid w:val="00F45DA1"/>
    <w:rsid w:val="00F7127A"/>
    <w:rsid w:val="00F74483"/>
    <w:rsid w:val="00FA7DE4"/>
    <w:rsid w:val="00FB3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50373"/>
    <w:pPr>
      <w:widowControl w:val="0"/>
      <w:suppressAutoHyphens/>
    </w:pPr>
    <w:rPr>
      <w:rFonts w:ascii="Times New Roman" w:eastAsia="Arial Unicode MS" w:hAnsi="Times New Roman" w:cs="Mang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C50373"/>
  </w:style>
  <w:style w:type="character" w:customStyle="1" w:styleId="Symbolewypunktowania">
    <w:name w:val="Symbole wypunktowania"/>
    <w:rsid w:val="00C50373"/>
    <w:rPr>
      <w:rFonts w:ascii="OpenSymbol" w:eastAsia="OpenSymbol" w:hAnsi="OpenSymbol" w:cs="OpenSymbol"/>
    </w:rPr>
  </w:style>
  <w:style w:type="paragraph" w:styleId="Nagwek">
    <w:name w:val="header"/>
    <w:basedOn w:val="Normalny"/>
    <w:next w:val="Tretekstu"/>
    <w:rsid w:val="00C50373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retekstu">
    <w:name w:val="Treść tekstu"/>
    <w:basedOn w:val="Normalny"/>
    <w:rsid w:val="00C50373"/>
    <w:pPr>
      <w:spacing w:after="120"/>
    </w:pPr>
  </w:style>
  <w:style w:type="paragraph" w:styleId="Lista">
    <w:name w:val="List"/>
    <w:basedOn w:val="Tretekstu"/>
    <w:rsid w:val="00C50373"/>
    <w:rPr>
      <w:rFonts w:cs="Tahoma"/>
    </w:rPr>
  </w:style>
  <w:style w:type="paragraph" w:styleId="Podpis">
    <w:name w:val="Signature"/>
    <w:basedOn w:val="Normalny"/>
    <w:rsid w:val="00C50373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C50373"/>
    <w:pPr>
      <w:suppressLineNumbers/>
    </w:pPr>
    <w:rPr>
      <w:rFonts w:cs="Tahoma"/>
    </w:rPr>
  </w:style>
  <w:style w:type="paragraph" w:customStyle="1" w:styleId="Gwka">
    <w:name w:val="Główka"/>
    <w:basedOn w:val="Normalny"/>
    <w:next w:val="Tretekstu"/>
    <w:rsid w:val="00C50373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Default">
    <w:name w:val="Default"/>
    <w:rsid w:val="00650F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F08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50373"/>
    <w:pPr>
      <w:widowControl w:val="0"/>
      <w:suppressAutoHyphens/>
    </w:pPr>
    <w:rPr>
      <w:rFonts w:ascii="Times New Roman" w:eastAsia="Arial Unicode MS" w:hAnsi="Times New Roman" w:cs="Mang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C50373"/>
  </w:style>
  <w:style w:type="character" w:customStyle="1" w:styleId="Symbolewypunktowania">
    <w:name w:val="Symbole wypunktowania"/>
    <w:rsid w:val="00C50373"/>
    <w:rPr>
      <w:rFonts w:ascii="OpenSymbol" w:eastAsia="OpenSymbol" w:hAnsi="OpenSymbol" w:cs="OpenSymbol"/>
    </w:rPr>
  </w:style>
  <w:style w:type="paragraph" w:styleId="Nagwek">
    <w:name w:val="header"/>
    <w:basedOn w:val="Normalny"/>
    <w:next w:val="Tretekstu"/>
    <w:rsid w:val="00C50373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retekstu">
    <w:name w:val="Treść tekstu"/>
    <w:basedOn w:val="Normalny"/>
    <w:rsid w:val="00C50373"/>
    <w:pPr>
      <w:spacing w:after="120"/>
    </w:pPr>
  </w:style>
  <w:style w:type="paragraph" w:styleId="Lista">
    <w:name w:val="List"/>
    <w:basedOn w:val="Tretekstu"/>
    <w:rsid w:val="00C50373"/>
    <w:rPr>
      <w:rFonts w:cs="Tahoma"/>
    </w:rPr>
  </w:style>
  <w:style w:type="paragraph" w:styleId="Podpis">
    <w:name w:val="Signature"/>
    <w:basedOn w:val="Normalny"/>
    <w:rsid w:val="00C50373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C50373"/>
    <w:pPr>
      <w:suppressLineNumbers/>
    </w:pPr>
    <w:rPr>
      <w:rFonts w:cs="Tahoma"/>
    </w:rPr>
  </w:style>
  <w:style w:type="paragraph" w:customStyle="1" w:styleId="Gwka">
    <w:name w:val="Główka"/>
    <w:basedOn w:val="Normalny"/>
    <w:next w:val="Tretekstu"/>
    <w:rsid w:val="00C50373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Default">
    <w:name w:val="Default"/>
    <w:rsid w:val="00650F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F08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946691-2DA6-44C8-8E80-4797B3A10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Tczewie</Company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</dc:creator>
  <cp:lastModifiedBy>Krzysztof</cp:lastModifiedBy>
  <cp:revision>4</cp:revision>
  <cp:lastPrinted>2022-03-02T13:48:00Z</cp:lastPrinted>
  <dcterms:created xsi:type="dcterms:W3CDTF">2022-03-06T08:29:00Z</dcterms:created>
  <dcterms:modified xsi:type="dcterms:W3CDTF">2022-03-06T08:39:00Z</dcterms:modified>
</cp:coreProperties>
</file>