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33D" w:rsidRDefault="00A1133D" w:rsidP="00A1133D">
      <w:pPr>
        <w:spacing w:after="0"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PROTOKÓŁ Nr </w:t>
      </w:r>
      <w:r w:rsidR="00480909">
        <w:rPr>
          <w:rFonts w:ascii="Times New Roman" w:hAnsi="Times New Roman" w:cs="Times New Roman"/>
          <w:b/>
          <w:sz w:val="24"/>
          <w:szCs w:val="24"/>
        </w:rPr>
        <w:t>5</w:t>
      </w:r>
      <w:r w:rsidR="00FD6558">
        <w:rPr>
          <w:rFonts w:ascii="Times New Roman" w:hAnsi="Times New Roman" w:cs="Times New Roman"/>
          <w:b/>
          <w:sz w:val="24"/>
          <w:szCs w:val="24"/>
        </w:rPr>
        <w:t>2</w:t>
      </w:r>
      <w:r>
        <w:rPr>
          <w:rFonts w:ascii="Times New Roman" w:hAnsi="Times New Roman" w:cs="Times New Roman"/>
          <w:b/>
          <w:sz w:val="24"/>
          <w:szCs w:val="24"/>
        </w:rPr>
        <w:t>/2019</w:t>
      </w:r>
      <w:r w:rsidRPr="00D13CCC">
        <w:rPr>
          <w:rFonts w:ascii="Times New Roman" w:hAnsi="Times New Roman" w:cs="Times New Roman"/>
          <w:b/>
          <w:sz w:val="24"/>
          <w:szCs w:val="24"/>
        </w:rPr>
        <w:t xml:space="preserve"> </w:t>
      </w:r>
      <w:r w:rsidRPr="00D13CCC">
        <w:rPr>
          <w:rFonts w:ascii="Times New Roman" w:hAnsi="Times New Roman" w:cs="Times New Roman"/>
          <w:b/>
          <w:sz w:val="24"/>
          <w:szCs w:val="24"/>
        </w:rPr>
        <w:br/>
      </w:r>
      <w:r>
        <w:rPr>
          <w:rFonts w:ascii="Times New Roman" w:hAnsi="Times New Roman" w:cs="Times New Roman"/>
          <w:b/>
          <w:sz w:val="24"/>
          <w:szCs w:val="24"/>
        </w:rPr>
        <w:t>posiedzenia</w:t>
      </w:r>
      <w:r w:rsidRPr="00D13CCC">
        <w:rPr>
          <w:rFonts w:ascii="Times New Roman" w:hAnsi="Times New Roman" w:cs="Times New Roman"/>
          <w:b/>
          <w:sz w:val="24"/>
          <w:szCs w:val="24"/>
        </w:rPr>
        <w:t xml:space="preserve"> </w:t>
      </w:r>
      <w:r>
        <w:rPr>
          <w:rFonts w:ascii="Times New Roman" w:hAnsi="Times New Roman" w:cs="Times New Roman"/>
          <w:b/>
          <w:sz w:val="24"/>
          <w:szCs w:val="24"/>
        </w:rPr>
        <w:t>Zarządu Powiatu Tczewskiego</w:t>
      </w:r>
    </w:p>
    <w:p w:rsidR="00A1133D" w:rsidRPr="00D45CB2" w:rsidRDefault="00CB2DCF" w:rsidP="00A1133D">
      <w:pPr>
        <w:spacing w:after="0" w:line="240" w:lineRule="auto"/>
        <w:jc w:val="center"/>
        <w:rPr>
          <w:rFonts w:ascii="Times New Roman" w:hAnsi="Times New Roman" w:cs="Times New Roman"/>
          <w:b/>
          <w:sz w:val="24"/>
          <w:szCs w:val="24"/>
          <w:u w:val="single"/>
          <w:vertAlign w:val="superscript"/>
        </w:rPr>
      </w:pPr>
      <w:r>
        <w:rPr>
          <w:rFonts w:ascii="Times New Roman" w:hAnsi="Times New Roman" w:cs="Times New Roman"/>
          <w:b/>
          <w:sz w:val="24"/>
          <w:szCs w:val="24"/>
        </w:rPr>
        <w:t xml:space="preserve">z dnia </w:t>
      </w:r>
      <w:r w:rsidR="0065345B">
        <w:rPr>
          <w:rFonts w:ascii="Times New Roman" w:hAnsi="Times New Roman" w:cs="Times New Roman"/>
          <w:b/>
          <w:sz w:val="24"/>
          <w:szCs w:val="24"/>
        </w:rPr>
        <w:t>3</w:t>
      </w:r>
      <w:r w:rsidR="005436FB">
        <w:rPr>
          <w:rFonts w:ascii="Times New Roman" w:hAnsi="Times New Roman" w:cs="Times New Roman"/>
          <w:b/>
          <w:sz w:val="24"/>
          <w:szCs w:val="24"/>
        </w:rPr>
        <w:t xml:space="preserve"> </w:t>
      </w:r>
      <w:r w:rsidR="00FD6558">
        <w:rPr>
          <w:rFonts w:ascii="Times New Roman" w:hAnsi="Times New Roman" w:cs="Times New Roman"/>
          <w:b/>
          <w:sz w:val="24"/>
          <w:szCs w:val="24"/>
        </w:rPr>
        <w:t>października</w:t>
      </w:r>
      <w:r w:rsidR="005436FB">
        <w:rPr>
          <w:rFonts w:ascii="Times New Roman" w:hAnsi="Times New Roman" w:cs="Times New Roman"/>
          <w:b/>
          <w:sz w:val="24"/>
          <w:szCs w:val="24"/>
        </w:rPr>
        <w:t xml:space="preserve"> </w:t>
      </w:r>
      <w:r w:rsidR="00A1133D">
        <w:rPr>
          <w:rFonts w:ascii="Times New Roman" w:hAnsi="Times New Roman" w:cs="Times New Roman"/>
          <w:b/>
          <w:sz w:val="24"/>
          <w:szCs w:val="24"/>
        </w:rPr>
        <w:t xml:space="preserve">2019 r. o godz. </w:t>
      </w:r>
      <w:r w:rsidR="00394082">
        <w:rPr>
          <w:rFonts w:ascii="Times New Roman" w:hAnsi="Times New Roman" w:cs="Times New Roman"/>
          <w:b/>
          <w:sz w:val="24"/>
          <w:szCs w:val="24"/>
        </w:rPr>
        <w:t>8</w:t>
      </w:r>
      <w:r w:rsidR="00A1133D">
        <w:rPr>
          <w:rFonts w:ascii="Times New Roman" w:hAnsi="Times New Roman" w:cs="Times New Roman"/>
          <w:b/>
          <w:sz w:val="24"/>
          <w:szCs w:val="24"/>
        </w:rPr>
        <w:t xml:space="preserve"> </w:t>
      </w:r>
      <w:r w:rsidR="00394082">
        <w:rPr>
          <w:rFonts w:ascii="Times New Roman" w:hAnsi="Times New Roman" w:cs="Times New Roman"/>
          <w:b/>
          <w:sz w:val="24"/>
          <w:szCs w:val="24"/>
          <w:u w:val="single"/>
          <w:vertAlign w:val="superscript"/>
        </w:rPr>
        <w:t>30</w:t>
      </w:r>
    </w:p>
    <w:p w:rsidR="00A1133D" w:rsidRPr="000468C4" w:rsidRDefault="00A1133D" w:rsidP="00A1133D">
      <w:pPr>
        <w:spacing w:after="0" w:line="240" w:lineRule="auto"/>
        <w:jc w:val="center"/>
        <w:rPr>
          <w:rFonts w:ascii="Times New Roman" w:hAnsi="Times New Roman" w:cs="Times New Roman"/>
          <w:sz w:val="24"/>
          <w:szCs w:val="24"/>
        </w:rPr>
      </w:pPr>
    </w:p>
    <w:p w:rsidR="00A1133D" w:rsidRDefault="00A1133D" w:rsidP="00A1133D">
      <w:pPr>
        <w:pStyle w:val="Tekstpodstawowy21"/>
        <w:spacing w:after="0" w:line="240" w:lineRule="auto"/>
        <w:jc w:val="both"/>
        <w:rPr>
          <w:rFonts w:ascii="Times New Roman" w:hAnsi="Times New Roman" w:cs="Times New Roman"/>
          <w:sz w:val="24"/>
          <w:szCs w:val="24"/>
        </w:rPr>
      </w:pPr>
    </w:p>
    <w:p w:rsidR="00A1133D" w:rsidRDefault="00A1133D" w:rsidP="00A1133D">
      <w:pPr>
        <w:pStyle w:val="Tekstpodstawowy21"/>
        <w:spacing w:after="0" w:line="240" w:lineRule="auto"/>
        <w:jc w:val="both"/>
        <w:rPr>
          <w:rFonts w:ascii="Times New Roman" w:hAnsi="Times New Roman" w:cs="Times New Roman"/>
          <w:sz w:val="24"/>
          <w:szCs w:val="24"/>
        </w:rPr>
      </w:pPr>
      <w:r w:rsidRPr="006058AA">
        <w:rPr>
          <w:rFonts w:ascii="Times New Roman" w:hAnsi="Times New Roman" w:cs="Times New Roman"/>
          <w:sz w:val="24"/>
          <w:szCs w:val="24"/>
        </w:rPr>
        <w:t>W</w:t>
      </w:r>
      <w:r w:rsidRPr="006058AA">
        <w:rPr>
          <w:rFonts w:ascii="Times New Roman" w:eastAsia="Times New Roman" w:hAnsi="Times New Roman" w:cs="Times New Roman"/>
          <w:sz w:val="24"/>
          <w:szCs w:val="24"/>
        </w:rPr>
        <w:t xml:space="preserve"> </w:t>
      </w:r>
      <w:r>
        <w:rPr>
          <w:rFonts w:ascii="Times New Roman" w:hAnsi="Times New Roman" w:cs="Times New Roman"/>
          <w:sz w:val="24"/>
          <w:szCs w:val="24"/>
        </w:rPr>
        <w:t>posiedzeniu</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Zarządu</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Powiatu</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Tczewskiego</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udział</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wzięli</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członkowie</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Zarządu:</w:t>
      </w:r>
    </w:p>
    <w:p w:rsidR="00A1133D" w:rsidRDefault="00FD6558" w:rsidP="00A113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480909">
        <w:rPr>
          <w:rFonts w:ascii="Times New Roman" w:hAnsi="Times New Roman" w:cs="Times New Roman"/>
          <w:sz w:val="24"/>
          <w:szCs w:val="24"/>
        </w:rPr>
        <w:t xml:space="preserve">. Piotr </w:t>
      </w:r>
      <w:proofErr w:type="spellStart"/>
      <w:r w:rsidR="00480909">
        <w:rPr>
          <w:rFonts w:ascii="Times New Roman" w:hAnsi="Times New Roman" w:cs="Times New Roman"/>
          <w:sz w:val="24"/>
          <w:szCs w:val="24"/>
        </w:rPr>
        <w:t>Cymanowski</w:t>
      </w:r>
      <w:proofErr w:type="spellEnd"/>
      <w:r w:rsidR="00480909">
        <w:rPr>
          <w:rFonts w:ascii="Times New Roman" w:hAnsi="Times New Roman" w:cs="Times New Roman"/>
          <w:sz w:val="24"/>
          <w:szCs w:val="24"/>
        </w:rPr>
        <w:t xml:space="preserve"> – członek Zarządu;</w:t>
      </w:r>
      <w:r w:rsidR="00A1133D">
        <w:rPr>
          <w:rFonts w:ascii="Times New Roman" w:hAnsi="Times New Roman" w:cs="Times New Roman"/>
          <w:sz w:val="24"/>
          <w:szCs w:val="24"/>
        </w:rPr>
        <w:t xml:space="preserve"> </w:t>
      </w:r>
    </w:p>
    <w:p w:rsidR="00A1133D" w:rsidRDefault="00FD6558" w:rsidP="00A113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A1133D">
        <w:rPr>
          <w:rFonts w:ascii="Times New Roman" w:hAnsi="Times New Roman" w:cs="Times New Roman"/>
          <w:sz w:val="24"/>
          <w:szCs w:val="24"/>
        </w:rPr>
        <w:t xml:space="preserve">. Bogdan </w:t>
      </w:r>
      <w:proofErr w:type="spellStart"/>
      <w:r w:rsidR="00A1133D">
        <w:rPr>
          <w:rFonts w:ascii="Times New Roman" w:hAnsi="Times New Roman" w:cs="Times New Roman"/>
          <w:sz w:val="24"/>
          <w:szCs w:val="24"/>
        </w:rPr>
        <w:t>Badziong</w:t>
      </w:r>
      <w:proofErr w:type="spellEnd"/>
      <w:r w:rsidR="00A1133D">
        <w:rPr>
          <w:rFonts w:ascii="Times New Roman" w:hAnsi="Times New Roman" w:cs="Times New Roman"/>
          <w:sz w:val="24"/>
          <w:szCs w:val="24"/>
        </w:rPr>
        <w:t xml:space="preserve"> – członek Zarządu;</w:t>
      </w:r>
    </w:p>
    <w:p w:rsidR="00A1133D" w:rsidRDefault="00FD6558" w:rsidP="00A113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A1133D">
        <w:rPr>
          <w:rFonts w:ascii="Times New Roman" w:hAnsi="Times New Roman" w:cs="Times New Roman"/>
          <w:sz w:val="24"/>
          <w:szCs w:val="24"/>
        </w:rPr>
        <w:t>. Krzysztof Korda – członek Zarządu;</w:t>
      </w:r>
    </w:p>
    <w:p w:rsidR="005436FB" w:rsidRDefault="00FD6558" w:rsidP="00A113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5436FB">
        <w:rPr>
          <w:rFonts w:ascii="Times New Roman" w:hAnsi="Times New Roman" w:cs="Times New Roman"/>
          <w:sz w:val="24"/>
          <w:szCs w:val="24"/>
        </w:rPr>
        <w:t xml:space="preserve">. Waldemar </w:t>
      </w:r>
      <w:proofErr w:type="spellStart"/>
      <w:r w:rsidR="005436FB">
        <w:rPr>
          <w:rFonts w:ascii="Times New Roman" w:hAnsi="Times New Roman" w:cs="Times New Roman"/>
          <w:sz w:val="24"/>
          <w:szCs w:val="24"/>
        </w:rPr>
        <w:t>P</w:t>
      </w:r>
      <w:r w:rsidR="00DB1E90">
        <w:rPr>
          <w:rFonts w:ascii="Times New Roman" w:hAnsi="Times New Roman" w:cs="Times New Roman"/>
          <w:sz w:val="24"/>
          <w:szCs w:val="24"/>
        </w:rPr>
        <w:t>a</w:t>
      </w:r>
      <w:r w:rsidR="005436FB">
        <w:rPr>
          <w:rFonts w:ascii="Times New Roman" w:hAnsi="Times New Roman" w:cs="Times New Roman"/>
          <w:sz w:val="24"/>
          <w:szCs w:val="24"/>
        </w:rPr>
        <w:t>wlusek</w:t>
      </w:r>
      <w:proofErr w:type="spellEnd"/>
      <w:r w:rsidR="005436FB">
        <w:rPr>
          <w:rFonts w:ascii="Times New Roman" w:hAnsi="Times New Roman" w:cs="Times New Roman"/>
          <w:sz w:val="24"/>
          <w:szCs w:val="24"/>
        </w:rPr>
        <w:t xml:space="preserve"> – członek Zarządu.</w:t>
      </w:r>
    </w:p>
    <w:p w:rsidR="00A1133D" w:rsidRDefault="00A1133D" w:rsidP="00A1133D">
      <w:pPr>
        <w:spacing w:after="0" w:line="240" w:lineRule="auto"/>
        <w:jc w:val="both"/>
        <w:rPr>
          <w:rFonts w:ascii="Times New Roman" w:hAnsi="Times New Roman" w:cs="Times New Roman"/>
          <w:sz w:val="24"/>
          <w:szCs w:val="24"/>
        </w:rPr>
      </w:pPr>
    </w:p>
    <w:p w:rsidR="00B361FD" w:rsidRDefault="00A1133D" w:rsidP="00B361FD">
      <w:pPr>
        <w:spacing w:after="0" w:line="240" w:lineRule="auto"/>
        <w:jc w:val="both"/>
        <w:rPr>
          <w:rFonts w:ascii="Times New Roman" w:hAnsi="Times New Roman" w:cs="Times New Roman"/>
          <w:sz w:val="24"/>
          <w:szCs w:val="24"/>
        </w:rPr>
      </w:pPr>
      <w:r w:rsidRPr="006058AA">
        <w:rPr>
          <w:rFonts w:ascii="Times New Roman" w:hAnsi="Times New Roman" w:cs="Times New Roman"/>
          <w:sz w:val="24"/>
          <w:szCs w:val="24"/>
        </w:rPr>
        <w:t xml:space="preserve">oraz zaproszeni goście zgodnie z listą obecności stanowiącą załącznik </w:t>
      </w:r>
      <w:r>
        <w:rPr>
          <w:rFonts w:ascii="Times New Roman" w:hAnsi="Times New Roman" w:cs="Times New Roman"/>
          <w:sz w:val="24"/>
          <w:szCs w:val="24"/>
        </w:rPr>
        <w:t xml:space="preserve">nr 1 </w:t>
      </w:r>
      <w:r w:rsidRPr="006058AA">
        <w:rPr>
          <w:rFonts w:ascii="Times New Roman" w:hAnsi="Times New Roman" w:cs="Times New Roman"/>
          <w:sz w:val="24"/>
          <w:szCs w:val="24"/>
        </w:rPr>
        <w:t>do protokoł</w:t>
      </w:r>
      <w:r w:rsidR="005436FB">
        <w:rPr>
          <w:rFonts w:ascii="Times New Roman" w:hAnsi="Times New Roman" w:cs="Times New Roman"/>
          <w:sz w:val="24"/>
          <w:szCs w:val="24"/>
        </w:rPr>
        <w:t>u.</w:t>
      </w:r>
    </w:p>
    <w:p w:rsidR="00FD6558" w:rsidRDefault="00FD6558" w:rsidP="00A1133D">
      <w:pPr>
        <w:spacing w:after="0" w:line="240" w:lineRule="auto"/>
        <w:rPr>
          <w:rFonts w:ascii="Times New Roman" w:hAnsi="Times New Roman" w:cs="Times New Roman"/>
          <w:b/>
          <w:sz w:val="24"/>
          <w:szCs w:val="24"/>
        </w:rPr>
      </w:pPr>
    </w:p>
    <w:p w:rsidR="00A1133D" w:rsidRPr="00FD6558" w:rsidRDefault="00FD6558" w:rsidP="00A1133D">
      <w:pPr>
        <w:spacing w:after="0" w:line="240" w:lineRule="auto"/>
        <w:rPr>
          <w:rFonts w:ascii="Times New Roman" w:hAnsi="Times New Roman" w:cs="Times New Roman"/>
          <w:sz w:val="24"/>
          <w:szCs w:val="24"/>
        </w:rPr>
      </w:pPr>
      <w:r w:rsidRPr="00FD6558">
        <w:rPr>
          <w:rFonts w:ascii="Times New Roman" w:hAnsi="Times New Roman" w:cs="Times New Roman"/>
          <w:sz w:val="24"/>
          <w:szCs w:val="24"/>
        </w:rPr>
        <w:t>W posiedzeniu nie brał udział</w:t>
      </w:r>
      <w:r w:rsidR="0065345B">
        <w:rPr>
          <w:rFonts w:ascii="Times New Roman" w:hAnsi="Times New Roman" w:cs="Times New Roman"/>
          <w:sz w:val="24"/>
          <w:szCs w:val="24"/>
        </w:rPr>
        <w:t>u</w:t>
      </w:r>
      <w:r w:rsidRPr="00FD6558">
        <w:rPr>
          <w:rFonts w:ascii="Times New Roman" w:hAnsi="Times New Roman" w:cs="Times New Roman"/>
          <w:sz w:val="24"/>
          <w:szCs w:val="24"/>
        </w:rPr>
        <w:t xml:space="preserve"> Przewodniczący Zarządu – Mirosław Augustyn.</w:t>
      </w:r>
      <w:r w:rsidR="00A1133D" w:rsidRPr="00FD6558">
        <w:rPr>
          <w:rFonts w:ascii="Times New Roman" w:hAnsi="Times New Roman" w:cs="Times New Roman"/>
          <w:sz w:val="24"/>
          <w:szCs w:val="24"/>
        </w:rPr>
        <w:tab/>
      </w:r>
    </w:p>
    <w:p w:rsidR="004E247C" w:rsidRDefault="004E247C" w:rsidP="00A1133D">
      <w:pPr>
        <w:spacing w:after="0" w:line="240" w:lineRule="auto"/>
        <w:rPr>
          <w:rFonts w:ascii="Times New Roman" w:hAnsi="Times New Roman" w:cs="Times New Roman"/>
          <w:b/>
          <w:sz w:val="24"/>
          <w:szCs w:val="24"/>
        </w:rPr>
      </w:pPr>
    </w:p>
    <w:p w:rsidR="00B361FD" w:rsidRDefault="00B361FD" w:rsidP="00B361FD">
      <w:pPr>
        <w:numPr>
          <w:ilvl w:val="0"/>
          <w:numId w:val="1"/>
        </w:numPr>
        <w:spacing w:after="0" w:line="240" w:lineRule="auto"/>
        <w:rPr>
          <w:rFonts w:ascii="Times New Roman" w:hAnsi="Times New Roman" w:cs="Times New Roman"/>
          <w:sz w:val="24"/>
          <w:szCs w:val="24"/>
        </w:rPr>
      </w:pPr>
      <w:r w:rsidRPr="003F13B7">
        <w:rPr>
          <w:rFonts w:ascii="Times New Roman" w:hAnsi="Times New Roman" w:cs="Times New Roman"/>
          <w:sz w:val="24"/>
          <w:szCs w:val="24"/>
        </w:rPr>
        <w:t>Przedstawienie</w:t>
      </w:r>
      <w:r w:rsidRPr="00D13CCC">
        <w:rPr>
          <w:rFonts w:ascii="Times New Roman" w:hAnsi="Times New Roman" w:cs="Times New Roman"/>
          <w:sz w:val="24"/>
          <w:szCs w:val="24"/>
        </w:rPr>
        <w:t xml:space="preserve"> porządku obrad.</w:t>
      </w:r>
    </w:p>
    <w:p w:rsidR="00394082" w:rsidRDefault="00394082" w:rsidP="00394082">
      <w:pPr>
        <w:spacing w:after="0" w:line="240" w:lineRule="auto"/>
        <w:ind w:left="1068"/>
        <w:rPr>
          <w:rFonts w:ascii="Times New Roman" w:hAnsi="Times New Roman" w:cs="Times New Roman"/>
          <w:sz w:val="24"/>
          <w:szCs w:val="24"/>
        </w:rPr>
      </w:pPr>
    </w:p>
    <w:p w:rsidR="00394082" w:rsidRDefault="00394082" w:rsidP="00394082">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Przyjęcie protokołu Nr </w:t>
      </w:r>
      <w:r w:rsidR="00FD6558">
        <w:rPr>
          <w:rFonts w:ascii="Times New Roman" w:hAnsi="Times New Roman" w:cs="Times New Roman"/>
          <w:sz w:val="24"/>
          <w:szCs w:val="24"/>
        </w:rPr>
        <w:t>51</w:t>
      </w:r>
      <w:r>
        <w:rPr>
          <w:rFonts w:ascii="Times New Roman" w:hAnsi="Times New Roman" w:cs="Times New Roman"/>
          <w:sz w:val="24"/>
          <w:szCs w:val="24"/>
        </w:rPr>
        <w:t>/2019 posiedzenia Zarządu Powiatu Tczewskiego z dnia</w:t>
      </w:r>
    </w:p>
    <w:p w:rsidR="00394082" w:rsidRDefault="00FD6558" w:rsidP="003940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w:t>
      </w:r>
      <w:r w:rsidR="00394082">
        <w:rPr>
          <w:rFonts w:ascii="Times New Roman" w:hAnsi="Times New Roman" w:cs="Times New Roman"/>
          <w:sz w:val="24"/>
          <w:szCs w:val="24"/>
        </w:rPr>
        <w:t xml:space="preserve"> września 2019 r. </w:t>
      </w:r>
    </w:p>
    <w:p w:rsidR="004E247C" w:rsidRDefault="004E247C" w:rsidP="00394082">
      <w:pPr>
        <w:spacing w:after="0" w:line="240" w:lineRule="auto"/>
        <w:rPr>
          <w:rFonts w:ascii="Times New Roman" w:hAnsi="Times New Roman" w:cs="Times New Roman"/>
          <w:b/>
          <w:sz w:val="24"/>
          <w:szCs w:val="24"/>
        </w:rPr>
      </w:pPr>
    </w:p>
    <w:p w:rsidR="00FD6558" w:rsidRDefault="00FD6558" w:rsidP="00FD655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 Sprawy bieżące:</w:t>
      </w:r>
    </w:p>
    <w:p w:rsidR="00FD6558" w:rsidRDefault="00FD6558" w:rsidP="00FD6558">
      <w:pPr>
        <w:spacing w:after="0" w:line="240" w:lineRule="auto"/>
        <w:jc w:val="both"/>
        <w:rPr>
          <w:rFonts w:ascii="Times New Roman" w:hAnsi="Times New Roman" w:cs="Times New Roman"/>
          <w:sz w:val="24"/>
          <w:szCs w:val="24"/>
        </w:rPr>
      </w:pPr>
    </w:p>
    <w:p w:rsidR="00FD6558" w:rsidRDefault="00FD6558" w:rsidP="00FD6558">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3</w:t>
      </w:r>
      <w:r w:rsidRPr="005A4FA2">
        <w:rPr>
          <w:rFonts w:ascii="Times New Roman" w:hAnsi="Times New Roman" w:cs="Times New Roman"/>
          <w:b/>
          <w:sz w:val="24"/>
          <w:szCs w:val="24"/>
        </w:rPr>
        <w:t>.</w:t>
      </w:r>
      <w:r>
        <w:rPr>
          <w:rFonts w:ascii="Times New Roman" w:hAnsi="Times New Roman" w:cs="Times New Roman"/>
          <w:b/>
          <w:sz w:val="24"/>
          <w:szCs w:val="24"/>
        </w:rPr>
        <w:t>1</w:t>
      </w:r>
      <w:r w:rsidRPr="005A4FA2">
        <w:rPr>
          <w:rFonts w:ascii="Times New Roman" w:hAnsi="Times New Roman" w:cs="Times New Roman"/>
          <w:b/>
          <w:sz w:val="24"/>
          <w:szCs w:val="24"/>
        </w:rPr>
        <w:t>.</w:t>
      </w:r>
      <w:r>
        <w:rPr>
          <w:rFonts w:ascii="Times New Roman" w:hAnsi="Times New Roman" w:cs="Times New Roman"/>
          <w:sz w:val="24"/>
          <w:szCs w:val="24"/>
        </w:rPr>
        <w:t xml:space="preserve"> Wnioski komórek organizacyjnych Starostwa Powiatowego w Tczewie oraz jednostek organizacyjnych Powiatu Tczewskiego:</w:t>
      </w:r>
    </w:p>
    <w:p w:rsidR="00FD6558" w:rsidRDefault="00FD6558" w:rsidP="00FD6558">
      <w:pPr>
        <w:spacing w:after="0" w:line="240" w:lineRule="auto"/>
        <w:jc w:val="both"/>
        <w:rPr>
          <w:rFonts w:ascii="Times New Roman" w:hAnsi="Times New Roman" w:cs="Times New Roman"/>
          <w:sz w:val="24"/>
          <w:szCs w:val="24"/>
        </w:rPr>
      </w:pPr>
    </w:p>
    <w:p w:rsidR="00FD6558" w:rsidRDefault="00FD6558" w:rsidP="00FD6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naczelnika Wydziału Geodezji i Gospodarki Nieruchomościami w sprawie dokonania zmian w planie finansowym komórki na 2019 rok po stronie wydatków na kwotę </w:t>
      </w:r>
      <w:r w:rsidRPr="00113BA6">
        <w:rPr>
          <w:rFonts w:ascii="Times New Roman" w:hAnsi="Times New Roman" w:cs="Times New Roman"/>
          <w:b/>
          <w:sz w:val="24"/>
          <w:szCs w:val="24"/>
        </w:rPr>
        <w:t>15 793 złotych</w:t>
      </w:r>
      <w:r>
        <w:rPr>
          <w:rFonts w:ascii="Times New Roman" w:hAnsi="Times New Roman" w:cs="Times New Roman"/>
          <w:sz w:val="24"/>
          <w:szCs w:val="24"/>
        </w:rPr>
        <w:t>, w związku z koniecznością dostosowania planowanych wydatków do faktycznych potrzeb,</w:t>
      </w:r>
    </w:p>
    <w:p w:rsidR="00FD6558" w:rsidRDefault="00FD6558" w:rsidP="00FD6558">
      <w:pPr>
        <w:spacing w:after="0" w:line="240" w:lineRule="auto"/>
        <w:jc w:val="both"/>
        <w:rPr>
          <w:rFonts w:ascii="Times New Roman" w:hAnsi="Times New Roman" w:cs="Times New Roman"/>
          <w:sz w:val="24"/>
          <w:szCs w:val="24"/>
        </w:rPr>
      </w:pPr>
    </w:p>
    <w:p w:rsidR="00FD6558" w:rsidRDefault="00FD6558" w:rsidP="00FD6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dyrektora Domu Pomocy Społecznej w Damaszce w sprawie: </w:t>
      </w:r>
    </w:p>
    <w:p w:rsidR="00FD6558" w:rsidRDefault="00FD6558" w:rsidP="00FD6558">
      <w:pPr>
        <w:spacing w:after="0" w:line="240" w:lineRule="auto"/>
        <w:jc w:val="both"/>
        <w:rPr>
          <w:rFonts w:ascii="Times New Roman" w:hAnsi="Times New Roman" w:cs="Times New Roman"/>
          <w:sz w:val="24"/>
          <w:szCs w:val="24"/>
        </w:rPr>
      </w:pPr>
    </w:p>
    <w:p w:rsidR="00FD6558" w:rsidRDefault="00FD6558" w:rsidP="00FD6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dokonania zwiększenia w planie finansowym jednostki na 2019 rok po stronie dochodów </w:t>
      </w:r>
      <w:r>
        <w:rPr>
          <w:rFonts w:ascii="Times New Roman" w:hAnsi="Times New Roman" w:cs="Times New Roman"/>
          <w:sz w:val="24"/>
          <w:szCs w:val="24"/>
        </w:rPr>
        <w:br/>
        <w:t xml:space="preserve">o kwotę </w:t>
      </w:r>
      <w:r w:rsidRPr="00113BA6">
        <w:rPr>
          <w:rFonts w:ascii="Times New Roman" w:hAnsi="Times New Roman" w:cs="Times New Roman"/>
          <w:b/>
          <w:sz w:val="24"/>
          <w:szCs w:val="24"/>
        </w:rPr>
        <w:t>5 246 złotych</w:t>
      </w:r>
      <w:r>
        <w:rPr>
          <w:rFonts w:ascii="Times New Roman" w:hAnsi="Times New Roman" w:cs="Times New Roman"/>
          <w:sz w:val="24"/>
          <w:szCs w:val="24"/>
        </w:rPr>
        <w:t xml:space="preserve"> oraz po stronie wydatków o kwotę </w:t>
      </w:r>
      <w:r w:rsidRPr="00113BA6">
        <w:rPr>
          <w:rFonts w:ascii="Times New Roman" w:hAnsi="Times New Roman" w:cs="Times New Roman"/>
          <w:b/>
          <w:sz w:val="24"/>
          <w:szCs w:val="24"/>
        </w:rPr>
        <w:t>5 026 złotych</w:t>
      </w:r>
      <w:r>
        <w:rPr>
          <w:rFonts w:ascii="Times New Roman" w:hAnsi="Times New Roman" w:cs="Times New Roman"/>
          <w:sz w:val="24"/>
          <w:szCs w:val="24"/>
        </w:rPr>
        <w:t xml:space="preserve">, w związku </w:t>
      </w:r>
      <w:r>
        <w:rPr>
          <w:rFonts w:ascii="Times New Roman" w:hAnsi="Times New Roman" w:cs="Times New Roman"/>
          <w:sz w:val="24"/>
          <w:szCs w:val="24"/>
        </w:rPr>
        <w:br/>
        <w:t>z przyznaniem środków na finansowanie kształcenia pracownika;</w:t>
      </w:r>
    </w:p>
    <w:p w:rsidR="00FD6558" w:rsidRDefault="00FD6558" w:rsidP="00FD6558">
      <w:pPr>
        <w:spacing w:after="0" w:line="240" w:lineRule="auto"/>
        <w:jc w:val="both"/>
        <w:rPr>
          <w:rFonts w:ascii="Times New Roman" w:hAnsi="Times New Roman" w:cs="Times New Roman"/>
          <w:sz w:val="24"/>
          <w:szCs w:val="24"/>
        </w:rPr>
      </w:pPr>
    </w:p>
    <w:p w:rsidR="00FD6558" w:rsidRDefault="00FD6558" w:rsidP="00FD6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dokonania zmian wartości zadań inwestycyjnych w 2019 roku, bez zmian wartości planu </w:t>
      </w:r>
      <w:r>
        <w:rPr>
          <w:rFonts w:ascii="Times New Roman" w:hAnsi="Times New Roman" w:cs="Times New Roman"/>
          <w:sz w:val="24"/>
          <w:szCs w:val="24"/>
        </w:rPr>
        <w:br/>
        <w:t xml:space="preserve">w § 6050 na kwotę </w:t>
      </w:r>
      <w:r w:rsidRPr="00113BA6">
        <w:rPr>
          <w:rFonts w:ascii="Times New Roman" w:hAnsi="Times New Roman" w:cs="Times New Roman"/>
          <w:b/>
          <w:sz w:val="24"/>
          <w:szCs w:val="24"/>
        </w:rPr>
        <w:t>33 434 złote</w:t>
      </w:r>
      <w:r>
        <w:rPr>
          <w:rFonts w:ascii="Times New Roman" w:hAnsi="Times New Roman" w:cs="Times New Roman"/>
          <w:sz w:val="24"/>
          <w:szCs w:val="24"/>
        </w:rPr>
        <w:t>;</w:t>
      </w:r>
    </w:p>
    <w:p w:rsidR="00FD6558" w:rsidRDefault="00FD6558" w:rsidP="00FD6558">
      <w:pPr>
        <w:spacing w:after="0" w:line="240" w:lineRule="auto"/>
        <w:jc w:val="both"/>
        <w:rPr>
          <w:rFonts w:ascii="Times New Roman" w:hAnsi="Times New Roman" w:cs="Times New Roman"/>
          <w:sz w:val="24"/>
          <w:szCs w:val="24"/>
        </w:rPr>
      </w:pPr>
    </w:p>
    <w:p w:rsidR="00FD6558" w:rsidRDefault="00FD6558" w:rsidP="00FD6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dyrektora Powiatowego Centrum Pomocy Rodzinie w Tczewie w sprawie dokonania zwiększenia w planie finansowym jednostki na 2019 rok po stronie dochodów o kwotę </w:t>
      </w:r>
      <w:r w:rsidRPr="00113BA6">
        <w:rPr>
          <w:rFonts w:ascii="Times New Roman" w:hAnsi="Times New Roman" w:cs="Times New Roman"/>
          <w:b/>
          <w:sz w:val="24"/>
          <w:szCs w:val="24"/>
        </w:rPr>
        <w:t>6 635 złotych</w:t>
      </w:r>
      <w:r>
        <w:rPr>
          <w:rFonts w:ascii="Times New Roman" w:hAnsi="Times New Roman" w:cs="Times New Roman"/>
          <w:sz w:val="24"/>
          <w:szCs w:val="24"/>
        </w:rPr>
        <w:t>, w związku z umieszczeniem na terenie powiatu tczewskiego dwojga dzieci pochodzących z terenu powiatu starogardzkiego,</w:t>
      </w:r>
    </w:p>
    <w:p w:rsidR="00FD6558" w:rsidRDefault="00FD6558" w:rsidP="00FD6558">
      <w:pPr>
        <w:spacing w:after="0" w:line="240" w:lineRule="auto"/>
        <w:jc w:val="both"/>
        <w:rPr>
          <w:rFonts w:ascii="Times New Roman" w:hAnsi="Times New Roman" w:cs="Times New Roman"/>
          <w:sz w:val="24"/>
          <w:szCs w:val="24"/>
        </w:rPr>
      </w:pPr>
    </w:p>
    <w:p w:rsidR="00FD6558" w:rsidRDefault="00FD6558" w:rsidP="00FD6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dyrektora Domu Pomocy Społecznej  w Rudnie w sprawie dokonania zwiększenia w planie finansowym jednostki na 2019 rok po stronie dochodów o kwotę </w:t>
      </w:r>
      <w:r w:rsidRPr="00E9133E">
        <w:rPr>
          <w:rFonts w:ascii="Times New Roman" w:hAnsi="Times New Roman" w:cs="Times New Roman"/>
          <w:b/>
          <w:sz w:val="24"/>
          <w:szCs w:val="24"/>
        </w:rPr>
        <w:t>38 339 złotych</w:t>
      </w:r>
      <w:r>
        <w:rPr>
          <w:rFonts w:ascii="Times New Roman" w:hAnsi="Times New Roman" w:cs="Times New Roman"/>
          <w:sz w:val="24"/>
          <w:szCs w:val="24"/>
        </w:rPr>
        <w:t xml:space="preserve"> oraz po stronie wydatków o kwotę </w:t>
      </w:r>
      <w:r w:rsidRPr="00E9133E">
        <w:rPr>
          <w:rFonts w:ascii="Times New Roman" w:hAnsi="Times New Roman" w:cs="Times New Roman"/>
          <w:b/>
          <w:sz w:val="24"/>
          <w:szCs w:val="24"/>
        </w:rPr>
        <w:t>34 966 złotych</w:t>
      </w:r>
      <w:r>
        <w:rPr>
          <w:rFonts w:ascii="Times New Roman" w:hAnsi="Times New Roman" w:cs="Times New Roman"/>
          <w:sz w:val="24"/>
          <w:szCs w:val="24"/>
        </w:rPr>
        <w:t>, w związku z przyznaniem odszkodowania oraz koniecznością zakupu paliwa opałowego, środków czystości i materiałów higienicznych.</w:t>
      </w:r>
    </w:p>
    <w:p w:rsidR="00FD6558" w:rsidRDefault="00FD6558" w:rsidP="00FD6558">
      <w:pPr>
        <w:spacing w:after="0" w:line="240" w:lineRule="auto"/>
        <w:jc w:val="both"/>
        <w:rPr>
          <w:rFonts w:ascii="Times New Roman" w:hAnsi="Times New Roman" w:cs="Times New Roman"/>
          <w:sz w:val="24"/>
          <w:szCs w:val="24"/>
        </w:rPr>
      </w:pPr>
    </w:p>
    <w:p w:rsidR="00FD6558" w:rsidRDefault="00FD6558" w:rsidP="00FD6558">
      <w:pPr>
        <w:spacing w:after="0" w:line="240" w:lineRule="auto"/>
        <w:ind w:firstLine="709"/>
        <w:jc w:val="both"/>
        <w:rPr>
          <w:rFonts w:ascii="Times New Roman" w:hAnsi="Times New Roman" w:cs="Times New Roman"/>
          <w:sz w:val="24"/>
          <w:szCs w:val="24"/>
        </w:rPr>
      </w:pPr>
      <w:r w:rsidRPr="00E9133E">
        <w:rPr>
          <w:rFonts w:ascii="Times New Roman" w:hAnsi="Times New Roman" w:cs="Times New Roman"/>
          <w:b/>
          <w:sz w:val="24"/>
          <w:szCs w:val="24"/>
        </w:rPr>
        <w:lastRenderedPageBreak/>
        <w:t>3.</w:t>
      </w:r>
      <w:r>
        <w:rPr>
          <w:rFonts w:ascii="Times New Roman" w:hAnsi="Times New Roman" w:cs="Times New Roman"/>
          <w:b/>
          <w:sz w:val="24"/>
          <w:szCs w:val="24"/>
        </w:rPr>
        <w:t>2</w:t>
      </w:r>
      <w:r w:rsidRPr="00E9133E">
        <w:rPr>
          <w:rFonts w:ascii="Times New Roman" w:hAnsi="Times New Roman" w:cs="Times New Roman"/>
          <w:b/>
          <w:sz w:val="24"/>
          <w:szCs w:val="24"/>
        </w:rPr>
        <w:t>.</w:t>
      </w:r>
      <w:r>
        <w:rPr>
          <w:rFonts w:ascii="Times New Roman" w:hAnsi="Times New Roman" w:cs="Times New Roman"/>
          <w:sz w:val="24"/>
          <w:szCs w:val="24"/>
        </w:rPr>
        <w:t xml:space="preserve"> Informacja naczelnika Wydziału Inwestycji i Remontów w sprawie otwarcia ofert na realizację zadania pn. </w:t>
      </w:r>
      <w:r w:rsidRPr="0013226B">
        <w:rPr>
          <w:rFonts w:ascii="Times New Roman" w:hAnsi="Times New Roman" w:cs="Times New Roman"/>
          <w:i/>
          <w:sz w:val="24"/>
          <w:szCs w:val="24"/>
        </w:rPr>
        <w:t>Przebudowa drogi powiatowej 2803G (Szpęgawa – Dąbrówka – Malenin)</w:t>
      </w:r>
      <w:r>
        <w:rPr>
          <w:rFonts w:ascii="Times New Roman" w:hAnsi="Times New Roman" w:cs="Times New Roman"/>
          <w:sz w:val="24"/>
          <w:szCs w:val="24"/>
        </w:rPr>
        <w:t>.</w:t>
      </w:r>
    </w:p>
    <w:p w:rsidR="00FD6558" w:rsidRDefault="00FD6558" w:rsidP="00FD6558">
      <w:pPr>
        <w:spacing w:after="0" w:line="240" w:lineRule="auto"/>
        <w:ind w:firstLine="709"/>
        <w:jc w:val="both"/>
        <w:rPr>
          <w:rFonts w:ascii="Times New Roman" w:hAnsi="Times New Roman" w:cs="Times New Roman"/>
          <w:sz w:val="24"/>
          <w:szCs w:val="24"/>
        </w:rPr>
      </w:pPr>
    </w:p>
    <w:p w:rsidR="00FD6558" w:rsidRDefault="00FD6558" w:rsidP="00FD6558">
      <w:pPr>
        <w:spacing w:after="0" w:line="240" w:lineRule="auto"/>
        <w:ind w:firstLine="709"/>
        <w:jc w:val="both"/>
        <w:rPr>
          <w:rFonts w:ascii="Times New Roman" w:hAnsi="Times New Roman" w:cs="Times New Roman"/>
          <w:sz w:val="24"/>
          <w:szCs w:val="24"/>
        </w:rPr>
      </w:pPr>
      <w:r w:rsidRPr="00430D79">
        <w:rPr>
          <w:rFonts w:ascii="Times New Roman" w:hAnsi="Times New Roman" w:cs="Times New Roman"/>
          <w:b/>
          <w:sz w:val="24"/>
          <w:szCs w:val="24"/>
        </w:rPr>
        <w:t>3.</w:t>
      </w:r>
      <w:r>
        <w:rPr>
          <w:rFonts w:ascii="Times New Roman" w:hAnsi="Times New Roman" w:cs="Times New Roman"/>
          <w:b/>
          <w:sz w:val="24"/>
          <w:szCs w:val="24"/>
        </w:rPr>
        <w:t>3</w:t>
      </w:r>
      <w:r w:rsidRPr="00430D79">
        <w:rPr>
          <w:rFonts w:ascii="Times New Roman" w:hAnsi="Times New Roman" w:cs="Times New Roman"/>
          <w:b/>
          <w:sz w:val="24"/>
          <w:szCs w:val="24"/>
        </w:rPr>
        <w:t>.</w:t>
      </w:r>
      <w:r>
        <w:rPr>
          <w:rFonts w:ascii="Times New Roman" w:hAnsi="Times New Roman" w:cs="Times New Roman"/>
          <w:sz w:val="24"/>
          <w:szCs w:val="24"/>
        </w:rPr>
        <w:t xml:space="preserve"> Pismo dyrektorów domów pomocy społecznej w sprawie ustalenia indywidualnych stawek amortyzacji dla użytkowanego majątku trwałego.</w:t>
      </w:r>
    </w:p>
    <w:p w:rsidR="00FD6558" w:rsidRDefault="00FD6558" w:rsidP="00FD6558">
      <w:pPr>
        <w:spacing w:after="0" w:line="240" w:lineRule="auto"/>
        <w:ind w:firstLine="709"/>
        <w:jc w:val="both"/>
        <w:rPr>
          <w:rFonts w:ascii="Times New Roman" w:hAnsi="Times New Roman" w:cs="Times New Roman"/>
          <w:sz w:val="24"/>
          <w:szCs w:val="24"/>
        </w:rPr>
      </w:pPr>
    </w:p>
    <w:p w:rsidR="00FD6558" w:rsidRDefault="00FD6558" w:rsidP="00FD6558">
      <w:pPr>
        <w:spacing w:after="0" w:line="240" w:lineRule="auto"/>
        <w:ind w:firstLine="709"/>
        <w:jc w:val="both"/>
        <w:rPr>
          <w:rFonts w:ascii="Times New Roman" w:hAnsi="Times New Roman" w:cs="Times New Roman"/>
          <w:sz w:val="24"/>
          <w:szCs w:val="24"/>
        </w:rPr>
      </w:pPr>
      <w:r w:rsidRPr="00430D79">
        <w:rPr>
          <w:rFonts w:ascii="Times New Roman" w:hAnsi="Times New Roman" w:cs="Times New Roman"/>
          <w:b/>
          <w:sz w:val="24"/>
          <w:szCs w:val="24"/>
        </w:rPr>
        <w:t>3.</w:t>
      </w:r>
      <w:r>
        <w:rPr>
          <w:rFonts w:ascii="Times New Roman" w:hAnsi="Times New Roman" w:cs="Times New Roman"/>
          <w:b/>
          <w:sz w:val="24"/>
          <w:szCs w:val="24"/>
        </w:rPr>
        <w:t>4</w:t>
      </w:r>
      <w:r w:rsidRPr="00430D79">
        <w:rPr>
          <w:rFonts w:ascii="Times New Roman" w:hAnsi="Times New Roman" w:cs="Times New Roman"/>
          <w:b/>
          <w:sz w:val="24"/>
          <w:szCs w:val="24"/>
        </w:rPr>
        <w:t>.</w:t>
      </w:r>
      <w:r>
        <w:rPr>
          <w:rFonts w:ascii="Times New Roman" w:hAnsi="Times New Roman" w:cs="Times New Roman"/>
          <w:sz w:val="24"/>
          <w:szCs w:val="24"/>
        </w:rPr>
        <w:t xml:space="preserve"> Pismo Stowarzyszenia Piłki Ręcznej „Sambor” Tczew w sprawie użyczenia hali sportowej przy II Liceum Ogólnokształcącym w Tczewie w okresie od 15.10.2019 do czasu rozstrzygnięcia konkursu na dotacje dla klubów sportowych w 2020 roku.</w:t>
      </w:r>
    </w:p>
    <w:p w:rsidR="00FD6558" w:rsidRDefault="00FD6558" w:rsidP="00FD6558">
      <w:pPr>
        <w:spacing w:after="0" w:line="240" w:lineRule="auto"/>
        <w:ind w:firstLine="709"/>
        <w:jc w:val="both"/>
        <w:rPr>
          <w:rFonts w:ascii="Times New Roman" w:hAnsi="Times New Roman" w:cs="Times New Roman"/>
          <w:sz w:val="24"/>
          <w:szCs w:val="24"/>
        </w:rPr>
      </w:pPr>
    </w:p>
    <w:p w:rsidR="00FD6558" w:rsidRDefault="00FD6558" w:rsidP="00FD6558">
      <w:pPr>
        <w:spacing w:after="0" w:line="240" w:lineRule="auto"/>
        <w:ind w:firstLine="709"/>
        <w:jc w:val="both"/>
        <w:rPr>
          <w:rFonts w:ascii="Times New Roman" w:hAnsi="Times New Roman" w:cs="Times New Roman"/>
          <w:sz w:val="24"/>
          <w:szCs w:val="24"/>
        </w:rPr>
      </w:pPr>
      <w:r w:rsidRPr="00430D79">
        <w:rPr>
          <w:rFonts w:ascii="Times New Roman" w:hAnsi="Times New Roman" w:cs="Times New Roman"/>
          <w:b/>
          <w:sz w:val="24"/>
          <w:szCs w:val="24"/>
        </w:rPr>
        <w:t>3.</w:t>
      </w:r>
      <w:r>
        <w:rPr>
          <w:rFonts w:ascii="Times New Roman" w:hAnsi="Times New Roman" w:cs="Times New Roman"/>
          <w:b/>
          <w:sz w:val="24"/>
          <w:szCs w:val="24"/>
        </w:rPr>
        <w:t>5</w:t>
      </w:r>
      <w:r w:rsidRPr="00430D79">
        <w:rPr>
          <w:rFonts w:ascii="Times New Roman" w:hAnsi="Times New Roman" w:cs="Times New Roman"/>
          <w:b/>
          <w:sz w:val="24"/>
          <w:szCs w:val="24"/>
        </w:rPr>
        <w:t>.</w:t>
      </w:r>
      <w:r>
        <w:rPr>
          <w:rFonts w:ascii="Times New Roman" w:hAnsi="Times New Roman" w:cs="Times New Roman"/>
          <w:sz w:val="24"/>
          <w:szCs w:val="24"/>
        </w:rPr>
        <w:t xml:space="preserve"> Pismo Uczniowskiego Klubu Sportowego PETANQUE w sprawie wyrażenia zgody na zmianę rachunku bankowego, w związku z otrzymaną dotacją.</w:t>
      </w:r>
    </w:p>
    <w:p w:rsidR="00FD6558" w:rsidRDefault="00FD6558" w:rsidP="00FD6558">
      <w:pPr>
        <w:spacing w:after="0" w:line="240" w:lineRule="auto"/>
        <w:ind w:firstLine="709"/>
        <w:jc w:val="both"/>
        <w:rPr>
          <w:rFonts w:ascii="Times New Roman" w:hAnsi="Times New Roman" w:cs="Times New Roman"/>
          <w:sz w:val="24"/>
          <w:szCs w:val="24"/>
        </w:rPr>
      </w:pPr>
    </w:p>
    <w:p w:rsidR="00FD6558" w:rsidRDefault="00FD6558" w:rsidP="00FD6558">
      <w:pPr>
        <w:spacing w:after="0" w:line="240" w:lineRule="auto"/>
        <w:ind w:firstLine="709"/>
        <w:jc w:val="both"/>
        <w:rPr>
          <w:rFonts w:ascii="Times New Roman" w:hAnsi="Times New Roman" w:cs="Times New Roman"/>
          <w:sz w:val="24"/>
          <w:szCs w:val="24"/>
        </w:rPr>
      </w:pPr>
      <w:r w:rsidRPr="00430D79">
        <w:rPr>
          <w:rFonts w:ascii="Times New Roman" w:hAnsi="Times New Roman" w:cs="Times New Roman"/>
          <w:b/>
          <w:sz w:val="24"/>
          <w:szCs w:val="24"/>
        </w:rPr>
        <w:t>3.</w:t>
      </w:r>
      <w:r>
        <w:rPr>
          <w:rFonts w:ascii="Times New Roman" w:hAnsi="Times New Roman" w:cs="Times New Roman"/>
          <w:b/>
          <w:sz w:val="24"/>
          <w:szCs w:val="24"/>
        </w:rPr>
        <w:t>6</w:t>
      </w:r>
      <w:r w:rsidRPr="00430D79">
        <w:rPr>
          <w:rFonts w:ascii="Times New Roman" w:hAnsi="Times New Roman" w:cs="Times New Roman"/>
          <w:b/>
          <w:sz w:val="24"/>
          <w:szCs w:val="24"/>
        </w:rPr>
        <w:t>.</w:t>
      </w:r>
      <w:r>
        <w:rPr>
          <w:rFonts w:ascii="Times New Roman" w:hAnsi="Times New Roman" w:cs="Times New Roman"/>
          <w:sz w:val="24"/>
          <w:szCs w:val="24"/>
        </w:rPr>
        <w:t xml:space="preserve"> Przyjęcie protokołu komisji przetargowej powołanej w celu otwarcia ofert </w:t>
      </w:r>
      <w:r>
        <w:rPr>
          <w:rFonts w:ascii="Times New Roman" w:hAnsi="Times New Roman" w:cs="Times New Roman"/>
          <w:sz w:val="24"/>
          <w:szCs w:val="24"/>
        </w:rPr>
        <w:br/>
        <w:t xml:space="preserve">i wyboru najkorzystniejszej oferty w przetargu nieograniczonym na realizację zadania </w:t>
      </w:r>
      <w:r w:rsidR="0065345B">
        <w:rPr>
          <w:rFonts w:ascii="Times New Roman" w:hAnsi="Times New Roman" w:cs="Times New Roman"/>
          <w:sz w:val="24"/>
          <w:szCs w:val="24"/>
        </w:rPr>
        <w:br/>
      </w:r>
      <w:r>
        <w:rPr>
          <w:rFonts w:ascii="Times New Roman" w:hAnsi="Times New Roman" w:cs="Times New Roman"/>
          <w:sz w:val="24"/>
          <w:szCs w:val="24"/>
        </w:rPr>
        <w:t xml:space="preserve">pn. </w:t>
      </w:r>
      <w:r w:rsidRPr="00430D79">
        <w:rPr>
          <w:rFonts w:ascii="Times New Roman" w:hAnsi="Times New Roman" w:cs="Times New Roman"/>
          <w:i/>
          <w:sz w:val="24"/>
          <w:szCs w:val="24"/>
        </w:rPr>
        <w:t>Poprawa stanu jezdni grysem i emulsją</w:t>
      </w:r>
      <w:r>
        <w:rPr>
          <w:rFonts w:ascii="Times New Roman" w:hAnsi="Times New Roman" w:cs="Times New Roman"/>
          <w:sz w:val="24"/>
          <w:szCs w:val="24"/>
        </w:rPr>
        <w:t>.</w:t>
      </w:r>
    </w:p>
    <w:p w:rsidR="00FD6558" w:rsidRDefault="00FD6558" w:rsidP="00FD6558">
      <w:pPr>
        <w:spacing w:after="0" w:line="240" w:lineRule="auto"/>
        <w:ind w:firstLine="709"/>
        <w:jc w:val="both"/>
        <w:rPr>
          <w:rFonts w:ascii="Times New Roman" w:hAnsi="Times New Roman" w:cs="Times New Roman"/>
          <w:sz w:val="24"/>
          <w:szCs w:val="24"/>
        </w:rPr>
      </w:pPr>
    </w:p>
    <w:p w:rsidR="00FD6558" w:rsidRDefault="00FD6558" w:rsidP="00FD6558">
      <w:pPr>
        <w:spacing w:after="0" w:line="240" w:lineRule="auto"/>
        <w:ind w:firstLine="709"/>
        <w:jc w:val="both"/>
        <w:rPr>
          <w:rFonts w:ascii="Times New Roman" w:hAnsi="Times New Roman" w:cs="Times New Roman"/>
          <w:i/>
          <w:sz w:val="24"/>
          <w:szCs w:val="24"/>
        </w:rPr>
      </w:pPr>
      <w:r w:rsidRPr="00430D79">
        <w:rPr>
          <w:rFonts w:ascii="Times New Roman" w:hAnsi="Times New Roman" w:cs="Times New Roman"/>
          <w:b/>
          <w:sz w:val="24"/>
          <w:szCs w:val="24"/>
        </w:rPr>
        <w:t>3.</w:t>
      </w:r>
      <w:r>
        <w:rPr>
          <w:rFonts w:ascii="Times New Roman" w:hAnsi="Times New Roman" w:cs="Times New Roman"/>
          <w:b/>
          <w:sz w:val="24"/>
          <w:szCs w:val="24"/>
        </w:rPr>
        <w:t>7</w:t>
      </w:r>
      <w:r w:rsidRPr="00430D79">
        <w:rPr>
          <w:rFonts w:ascii="Times New Roman" w:hAnsi="Times New Roman" w:cs="Times New Roman"/>
          <w:b/>
          <w:sz w:val="24"/>
          <w:szCs w:val="24"/>
        </w:rPr>
        <w:t>.</w:t>
      </w:r>
      <w:r>
        <w:rPr>
          <w:rFonts w:ascii="Times New Roman" w:hAnsi="Times New Roman" w:cs="Times New Roman"/>
          <w:sz w:val="24"/>
          <w:szCs w:val="24"/>
        </w:rPr>
        <w:t xml:space="preserve"> Przyjęcie protokołu komisji przetargowej powołanej w celu otwarcia ofert </w:t>
      </w:r>
      <w:r>
        <w:rPr>
          <w:rFonts w:ascii="Times New Roman" w:hAnsi="Times New Roman" w:cs="Times New Roman"/>
          <w:sz w:val="24"/>
          <w:szCs w:val="24"/>
        </w:rPr>
        <w:br/>
        <w:t xml:space="preserve">i wyboru najkorzystniejszej oferty w przetargu nieograniczonym na realizację zadania </w:t>
      </w:r>
      <w:r w:rsidR="0065345B">
        <w:rPr>
          <w:rFonts w:ascii="Times New Roman" w:hAnsi="Times New Roman" w:cs="Times New Roman"/>
          <w:sz w:val="24"/>
          <w:szCs w:val="24"/>
        </w:rPr>
        <w:br/>
      </w:r>
      <w:r>
        <w:rPr>
          <w:rFonts w:ascii="Times New Roman" w:hAnsi="Times New Roman" w:cs="Times New Roman"/>
          <w:sz w:val="24"/>
          <w:szCs w:val="24"/>
        </w:rPr>
        <w:t xml:space="preserve">pn. </w:t>
      </w:r>
      <w:r w:rsidRPr="00430D79">
        <w:rPr>
          <w:rFonts w:ascii="Times New Roman" w:hAnsi="Times New Roman" w:cs="Times New Roman"/>
          <w:i/>
          <w:sz w:val="24"/>
          <w:szCs w:val="24"/>
        </w:rPr>
        <w:t>Zorganizowanie i przeprowadzenie kursu oraz studiów podyplomowych w ramach projektu pt. „Postaw na dobry zawód – podniesienie jakości edukacji zawodowej w powiecie tczewskim”.</w:t>
      </w:r>
    </w:p>
    <w:p w:rsidR="00FD6558" w:rsidRDefault="00FD6558" w:rsidP="00FD6558">
      <w:pPr>
        <w:spacing w:after="0" w:line="240" w:lineRule="auto"/>
        <w:ind w:firstLine="709"/>
        <w:jc w:val="both"/>
        <w:rPr>
          <w:rFonts w:ascii="Times New Roman" w:hAnsi="Times New Roman" w:cs="Times New Roman"/>
          <w:i/>
          <w:sz w:val="24"/>
          <w:szCs w:val="24"/>
        </w:rPr>
      </w:pPr>
    </w:p>
    <w:p w:rsidR="00FD6558" w:rsidRDefault="00FD6558" w:rsidP="00FD6558">
      <w:pPr>
        <w:spacing w:after="0" w:line="240" w:lineRule="auto"/>
        <w:ind w:firstLine="709"/>
        <w:jc w:val="both"/>
        <w:rPr>
          <w:rFonts w:ascii="Times New Roman" w:hAnsi="Times New Roman" w:cs="Times New Roman"/>
          <w:sz w:val="24"/>
          <w:szCs w:val="24"/>
        </w:rPr>
      </w:pPr>
      <w:r w:rsidRPr="0078236C">
        <w:rPr>
          <w:rFonts w:ascii="Times New Roman" w:hAnsi="Times New Roman" w:cs="Times New Roman"/>
          <w:b/>
          <w:sz w:val="24"/>
          <w:szCs w:val="24"/>
        </w:rPr>
        <w:t>3.</w:t>
      </w:r>
      <w:r>
        <w:rPr>
          <w:rFonts w:ascii="Times New Roman" w:hAnsi="Times New Roman" w:cs="Times New Roman"/>
          <w:b/>
          <w:sz w:val="24"/>
          <w:szCs w:val="24"/>
        </w:rPr>
        <w:t>8</w:t>
      </w:r>
      <w:r w:rsidRPr="0078236C">
        <w:rPr>
          <w:rFonts w:ascii="Times New Roman" w:hAnsi="Times New Roman" w:cs="Times New Roman"/>
          <w:b/>
          <w:sz w:val="24"/>
          <w:szCs w:val="24"/>
        </w:rPr>
        <w:t>.</w:t>
      </w:r>
      <w:r w:rsidR="0065345B">
        <w:rPr>
          <w:rFonts w:ascii="Times New Roman" w:hAnsi="Times New Roman" w:cs="Times New Roman"/>
          <w:sz w:val="24"/>
          <w:szCs w:val="24"/>
        </w:rPr>
        <w:t xml:space="preserve"> Pismo </w:t>
      </w:r>
      <w:r>
        <w:rPr>
          <w:rFonts w:ascii="Times New Roman" w:hAnsi="Times New Roman" w:cs="Times New Roman"/>
          <w:sz w:val="24"/>
          <w:szCs w:val="24"/>
        </w:rPr>
        <w:t>naczelnika Wydziału Administracji i Zarządzania Kryzysowego w sprawie partycypacji w kosztach przebudowy ogrodzenia (muru) przebiegającego pomiędzy Wspólnotą Mieszkaniową przy ul. Wojska Polskiego w Tczewie a parkingiem przed Starostwem Powiatowym w Tczewie.</w:t>
      </w:r>
    </w:p>
    <w:p w:rsidR="00FD6558" w:rsidRDefault="00FD6558" w:rsidP="00FD6558">
      <w:pPr>
        <w:spacing w:after="0" w:line="240" w:lineRule="auto"/>
        <w:jc w:val="both"/>
        <w:rPr>
          <w:rFonts w:ascii="Times New Roman" w:hAnsi="Times New Roman" w:cs="Times New Roman"/>
          <w:sz w:val="24"/>
          <w:szCs w:val="24"/>
        </w:rPr>
      </w:pPr>
    </w:p>
    <w:p w:rsidR="00FD6558" w:rsidRDefault="00FD6558" w:rsidP="00FD6558">
      <w:pPr>
        <w:spacing w:after="0" w:line="240" w:lineRule="auto"/>
        <w:ind w:firstLine="709"/>
        <w:jc w:val="both"/>
        <w:rPr>
          <w:rFonts w:ascii="Times New Roman" w:hAnsi="Times New Roman" w:cs="Times New Roman"/>
          <w:sz w:val="24"/>
          <w:szCs w:val="24"/>
        </w:rPr>
      </w:pPr>
      <w:r w:rsidRPr="0078236C">
        <w:rPr>
          <w:rFonts w:ascii="Times New Roman" w:hAnsi="Times New Roman" w:cs="Times New Roman"/>
          <w:b/>
          <w:sz w:val="24"/>
          <w:szCs w:val="24"/>
        </w:rPr>
        <w:t>3.</w:t>
      </w:r>
      <w:r>
        <w:rPr>
          <w:rFonts w:ascii="Times New Roman" w:hAnsi="Times New Roman" w:cs="Times New Roman"/>
          <w:b/>
          <w:sz w:val="24"/>
          <w:szCs w:val="24"/>
        </w:rPr>
        <w:t>9</w:t>
      </w:r>
      <w:r w:rsidRPr="0078236C">
        <w:rPr>
          <w:rFonts w:ascii="Times New Roman" w:hAnsi="Times New Roman" w:cs="Times New Roman"/>
          <w:b/>
          <w:sz w:val="24"/>
          <w:szCs w:val="24"/>
        </w:rPr>
        <w:t>.</w:t>
      </w:r>
      <w:r>
        <w:rPr>
          <w:rFonts w:ascii="Times New Roman" w:hAnsi="Times New Roman" w:cs="Times New Roman"/>
          <w:sz w:val="24"/>
          <w:szCs w:val="24"/>
        </w:rPr>
        <w:t xml:space="preserve"> Pisma naczelnika Wydziału Geodezji i Gospodarki Nieruchomościami </w:t>
      </w:r>
      <w:r>
        <w:rPr>
          <w:rFonts w:ascii="Times New Roman" w:hAnsi="Times New Roman" w:cs="Times New Roman"/>
          <w:sz w:val="24"/>
          <w:szCs w:val="24"/>
        </w:rPr>
        <w:br/>
        <w:t>w sprawie:</w:t>
      </w:r>
    </w:p>
    <w:p w:rsidR="00FD6558" w:rsidRDefault="00FD6558" w:rsidP="00FD6558">
      <w:pPr>
        <w:spacing w:after="0" w:line="240" w:lineRule="auto"/>
        <w:jc w:val="both"/>
        <w:rPr>
          <w:rFonts w:ascii="Times New Roman" w:hAnsi="Times New Roman" w:cs="Times New Roman"/>
          <w:sz w:val="24"/>
          <w:szCs w:val="24"/>
        </w:rPr>
      </w:pPr>
    </w:p>
    <w:p w:rsidR="00FD6558" w:rsidRDefault="00FD6558" w:rsidP="00FD6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zaakceptowania wprowadzonej zmiany w planie rzeczowo – finansowym wydatków majątkowych na 2020 rok,</w:t>
      </w:r>
    </w:p>
    <w:p w:rsidR="00FD6558" w:rsidRDefault="00FD6558" w:rsidP="00FD6558">
      <w:pPr>
        <w:spacing w:after="0" w:line="240" w:lineRule="auto"/>
        <w:jc w:val="both"/>
        <w:rPr>
          <w:rFonts w:ascii="Times New Roman" w:hAnsi="Times New Roman" w:cs="Times New Roman"/>
          <w:sz w:val="24"/>
          <w:szCs w:val="24"/>
        </w:rPr>
      </w:pPr>
    </w:p>
    <w:p w:rsidR="00FD6558" w:rsidRDefault="00FD6558" w:rsidP="00FD65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zaakceptowania wprowadzonej zmiany w planie wydatków remontowych w 2020 roku.</w:t>
      </w:r>
    </w:p>
    <w:p w:rsidR="00FD6558" w:rsidRDefault="00FD6558" w:rsidP="00FD6558">
      <w:pPr>
        <w:spacing w:after="0" w:line="240" w:lineRule="auto"/>
        <w:jc w:val="both"/>
        <w:rPr>
          <w:rFonts w:ascii="Times New Roman" w:hAnsi="Times New Roman" w:cs="Times New Roman"/>
          <w:sz w:val="24"/>
          <w:szCs w:val="24"/>
        </w:rPr>
      </w:pPr>
    </w:p>
    <w:p w:rsidR="00FD6558" w:rsidRDefault="00FD6558" w:rsidP="00FD6558">
      <w:pPr>
        <w:spacing w:after="0" w:line="240" w:lineRule="auto"/>
        <w:ind w:firstLine="709"/>
        <w:jc w:val="both"/>
        <w:rPr>
          <w:rFonts w:ascii="Times New Roman" w:hAnsi="Times New Roman" w:cs="Times New Roman"/>
          <w:sz w:val="24"/>
          <w:szCs w:val="24"/>
        </w:rPr>
      </w:pPr>
      <w:r w:rsidRPr="001F3A56">
        <w:rPr>
          <w:rFonts w:ascii="Times New Roman" w:hAnsi="Times New Roman" w:cs="Times New Roman"/>
          <w:b/>
          <w:sz w:val="24"/>
          <w:szCs w:val="24"/>
        </w:rPr>
        <w:t>3.10.</w:t>
      </w:r>
      <w:r>
        <w:rPr>
          <w:rFonts w:ascii="Times New Roman" w:hAnsi="Times New Roman" w:cs="Times New Roman"/>
          <w:sz w:val="24"/>
          <w:szCs w:val="24"/>
        </w:rPr>
        <w:t xml:space="preserve"> Omówienie sprawy umowy użyczenia w sprawie użytkowania aplikacji internetowej w ramach realizacji zadania „Opracowanie i wdrożenie do stosowania powiatowego systemu doradztwa zawodowego w Powiecie Tczewskim”. </w:t>
      </w:r>
    </w:p>
    <w:p w:rsidR="00FD6558" w:rsidRDefault="00FD6558" w:rsidP="00FD6558">
      <w:pPr>
        <w:spacing w:after="0" w:line="240" w:lineRule="auto"/>
        <w:ind w:firstLine="709"/>
        <w:jc w:val="both"/>
        <w:rPr>
          <w:rFonts w:ascii="Times New Roman" w:hAnsi="Times New Roman" w:cs="Times New Roman"/>
          <w:sz w:val="24"/>
          <w:szCs w:val="24"/>
        </w:rPr>
      </w:pPr>
    </w:p>
    <w:p w:rsidR="00FD6558" w:rsidRPr="0078236C" w:rsidRDefault="00FD6558" w:rsidP="00FD6558">
      <w:pPr>
        <w:spacing w:after="0" w:line="240" w:lineRule="auto"/>
        <w:ind w:firstLine="709"/>
        <w:jc w:val="both"/>
        <w:rPr>
          <w:rFonts w:ascii="Times New Roman" w:hAnsi="Times New Roman" w:cs="Times New Roman"/>
          <w:sz w:val="24"/>
          <w:szCs w:val="24"/>
        </w:rPr>
      </w:pPr>
      <w:r w:rsidRPr="00FD6558">
        <w:rPr>
          <w:rFonts w:ascii="Times New Roman" w:hAnsi="Times New Roman" w:cs="Times New Roman"/>
          <w:b/>
          <w:sz w:val="24"/>
          <w:szCs w:val="24"/>
        </w:rPr>
        <w:t>3.11.</w:t>
      </w:r>
      <w:r>
        <w:rPr>
          <w:rFonts w:ascii="Times New Roman" w:hAnsi="Times New Roman" w:cs="Times New Roman"/>
          <w:sz w:val="24"/>
          <w:szCs w:val="24"/>
        </w:rPr>
        <w:t xml:space="preserve"> Omówienie sprawy postanowienia Pomorskiego Wojewódzkiego Konserwatora Zabytków w sprawie wznowienia postępowania administracyjnego w sprawie wydania decyzji o udzieleniu Powiatowi Tczewskiemu pozwolenia na przebudowę Mostu drogowego przez rzekę Wisłę w Tczewie.  </w:t>
      </w:r>
    </w:p>
    <w:p w:rsidR="00FD6558" w:rsidRPr="00F82C1A" w:rsidRDefault="00FD6558" w:rsidP="00FD6558">
      <w:pPr>
        <w:spacing w:after="0" w:line="240" w:lineRule="auto"/>
        <w:ind w:firstLine="709"/>
        <w:jc w:val="both"/>
        <w:rPr>
          <w:rFonts w:ascii="Times New Roman" w:hAnsi="Times New Roman" w:cs="Times New Roman"/>
          <w:b/>
          <w:sz w:val="24"/>
          <w:szCs w:val="24"/>
        </w:rPr>
      </w:pPr>
    </w:p>
    <w:p w:rsidR="00FD6558" w:rsidRDefault="00FD6558" w:rsidP="00FD6558">
      <w:pPr>
        <w:spacing w:after="0" w:line="240" w:lineRule="auto"/>
        <w:ind w:firstLine="709"/>
        <w:jc w:val="both"/>
        <w:rPr>
          <w:rFonts w:ascii="Times New Roman" w:hAnsi="Times New Roman" w:cs="Times New Roman"/>
          <w:sz w:val="24"/>
          <w:szCs w:val="24"/>
        </w:rPr>
      </w:pPr>
    </w:p>
    <w:p w:rsidR="0065345B" w:rsidRDefault="0065345B" w:rsidP="00FD6558">
      <w:pPr>
        <w:spacing w:after="0" w:line="240" w:lineRule="auto"/>
        <w:ind w:firstLine="709"/>
        <w:jc w:val="both"/>
        <w:rPr>
          <w:rFonts w:ascii="Times New Roman" w:hAnsi="Times New Roman" w:cs="Times New Roman"/>
          <w:sz w:val="24"/>
          <w:szCs w:val="24"/>
        </w:rPr>
      </w:pPr>
    </w:p>
    <w:p w:rsidR="0065345B" w:rsidRDefault="0065345B" w:rsidP="00FD6558">
      <w:pPr>
        <w:spacing w:after="0" w:line="240" w:lineRule="auto"/>
        <w:ind w:firstLine="709"/>
        <w:jc w:val="both"/>
        <w:rPr>
          <w:rFonts w:ascii="Times New Roman" w:hAnsi="Times New Roman" w:cs="Times New Roman"/>
          <w:sz w:val="24"/>
          <w:szCs w:val="24"/>
        </w:rPr>
      </w:pPr>
    </w:p>
    <w:p w:rsidR="0065345B" w:rsidRDefault="0065345B" w:rsidP="00FD6558">
      <w:pPr>
        <w:spacing w:after="0" w:line="240" w:lineRule="auto"/>
        <w:ind w:firstLine="709"/>
        <w:jc w:val="both"/>
        <w:rPr>
          <w:rFonts w:ascii="Times New Roman" w:hAnsi="Times New Roman" w:cs="Times New Roman"/>
          <w:sz w:val="24"/>
          <w:szCs w:val="24"/>
        </w:rPr>
      </w:pPr>
    </w:p>
    <w:p w:rsidR="00B944E7" w:rsidRPr="009F3D44" w:rsidRDefault="00A1133D" w:rsidP="009F3D44">
      <w:pPr>
        <w:suppressAutoHyphens w:val="0"/>
        <w:spacing w:after="0" w:line="240" w:lineRule="auto"/>
        <w:ind w:firstLine="708"/>
        <w:rPr>
          <w:rFonts w:eastAsia="Times New Roman" w:cs="Calibri"/>
          <w:color w:val="000000"/>
          <w:kern w:val="0"/>
          <w:sz w:val="24"/>
          <w:szCs w:val="24"/>
          <w:lang w:eastAsia="pl-PL"/>
        </w:rPr>
      </w:pPr>
      <w:r>
        <w:rPr>
          <w:rFonts w:ascii="Times New Roman" w:hAnsi="Times New Roman" w:cs="Times New Roman"/>
          <w:b/>
          <w:sz w:val="24"/>
          <w:szCs w:val="24"/>
        </w:rPr>
        <w:lastRenderedPageBreak/>
        <w:t>Ad.</w:t>
      </w:r>
      <w:r w:rsidRPr="00E358AE">
        <w:rPr>
          <w:rFonts w:ascii="Times New Roman" w:hAnsi="Times New Roman" w:cs="Times New Roman"/>
          <w:b/>
          <w:sz w:val="24"/>
          <w:szCs w:val="24"/>
        </w:rPr>
        <w:t>1.</w:t>
      </w:r>
      <w:r>
        <w:rPr>
          <w:rFonts w:ascii="Times New Roman" w:hAnsi="Times New Roman" w:cs="Times New Roman"/>
          <w:sz w:val="24"/>
          <w:szCs w:val="24"/>
        </w:rPr>
        <w:t xml:space="preserve"> Zarząd przyjął</w:t>
      </w:r>
      <w:r w:rsidRPr="00D13CCC">
        <w:rPr>
          <w:rFonts w:ascii="Times New Roman" w:hAnsi="Times New Roman" w:cs="Times New Roman"/>
          <w:sz w:val="24"/>
          <w:szCs w:val="24"/>
        </w:rPr>
        <w:t xml:space="preserve"> porząd</w:t>
      </w:r>
      <w:r>
        <w:rPr>
          <w:rFonts w:ascii="Times New Roman" w:hAnsi="Times New Roman" w:cs="Times New Roman"/>
          <w:sz w:val="24"/>
          <w:szCs w:val="24"/>
        </w:rPr>
        <w:t>e</w:t>
      </w:r>
      <w:r w:rsidRPr="00D13CCC">
        <w:rPr>
          <w:rFonts w:ascii="Times New Roman" w:hAnsi="Times New Roman" w:cs="Times New Roman"/>
          <w:sz w:val="24"/>
          <w:szCs w:val="24"/>
        </w:rPr>
        <w:t>k obrad.</w:t>
      </w:r>
    </w:p>
    <w:p w:rsidR="00B944E7" w:rsidRDefault="00B944E7" w:rsidP="00B944E7">
      <w:pPr>
        <w:spacing w:after="0" w:line="240" w:lineRule="auto"/>
        <w:ind w:firstLine="360"/>
        <w:rPr>
          <w:rFonts w:ascii="Times New Roman" w:hAnsi="Times New Roman" w:cs="Times New Roman"/>
          <w:sz w:val="24"/>
          <w:szCs w:val="24"/>
        </w:rPr>
      </w:pPr>
    </w:p>
    <w:p w:rsidR="004E247C" w:rsidRDefault="00B944E7" w:rsidP="009F3D44">
      <w:pPr>
        <w:spacing w:after="0" w:line="240" w:lineRule="auto"/>
        <w:ind w:firstLine="708"/>
        <w:jc w:val="both"/>
        <w:rPr>
          <w:rFonts w:ascii="Times New Roman" w:hAnsi="Times New Roman" w:cs="Times New Roman"/>
          <w:sz w:val="24"/>
          <w:szCs w:val="24"/>
        </w:rPr>
      </w:pPr>
      <w:r w:rsidRPr="00B944E7">
        <w:rPr>
          <w:rFonts w:ascii="Times New Roman" w:hAnsi="Times New Roman" w:cs="Times New Roman"/>
          <w:b/>
          <w:sz w:val="24"/>
          <w:szCs w:val="24"/>
        </w:rPr>
        <w:t>Ad.2.</w:t>
      </w:r>
      <w:r>
        <w:rPr>
          <w:rFonts w:ascii="Times New Roman" w:hAnsi="Times New Roman" w:cs="Times New Roman"/>
          <w:sz w:val="24"/>
          <w:szCs w:val="24"/>
        </w:rPr>
        <w:t xml:space="preserve"> Zarząd przyjął protokół Nr </w:t>
      </w:r>
      <w:r w:rsidR="009F3D44">
        <w:rPr>
          <w:rFonts w:ascii="Times New Roman" w:hAnsi="Times New Roman" w:cs="Times New Roman"/>
          <w:sz w:val="24"/>
          <w:szCs w:val="24"/>
        </w:rPr>
        <w:t>51</w:t>
      </w:r>
      <w:r>
        <w:rPr>
          <w:rFonts w:ascii="Times New Roman" w:hAnsi="Times New Roman" w:cs="Times New Roman"/>
          <w:sz w:val="24"/>
          <w:szCs w:val="24"/>
        </w:rPr>
        <w:t xml:space="preserve">/2019 posiedzenia Zarządu Powiatu Tczewskiego </w:t>
      </w:r>
      <w:r>
        <w:rPr>
          <w:rFonts w:ascii="Times New Roman" w:hAnsi="Times New Roman" w:cs="Times New Roman"/>
          <w:sz w:val="24"/>
          <w:szCs w:val="24"/>
        </w:rPr>
        <w:br/>
        <w:t xml:space="preserve">z dnia </w:t>
      </w:r>
      <w:r w:rsidR="009F3D44">
        <w:rPr>
          <w:rFonts w:ascii="Times New Roman" w:hAnsi="Times New Roman" w:cs="Times New Roman"/>
          <w:sz w:val="24"/>
          <w:szCs w:val="24"/>
        </w:rPr>
        <w:t>26 września 2019 r.</w:t>
      </w:r>
    </w:p>
    <w:p w:rsidR="0065345B" w:rsidRDefault="0065345B" w:rsidP="009F3D44">
      <w:pPr>
        <w:spacing w:after="0" w:line="240" w:lineRule="auto"/>
        <w:ind w:firstLine="708"/>
        <w:jc w:val="both"/>
        <w:rPr>
          <w:rFonts w:ascii="Times New Roman" w:hAnsi="Times New Roman" w:cs="Times New Roman"/>
          <w:sz w:val="24"/>
          <w:szCs w:val="24"/>
        </w:rPr>
      </w:pPr>
    </w:p>
    <w:p w:rsidR="00B944E7" w:rsidRDefault="00B944E7" w:rsidP="00B944E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Ad.3. Sprawy bieżące:</w:t>
      </w:r>
    </w:p>
    <w:p w:rsidR="00B944E7" w:rsidRDefault="00B944E7" w:rsidP="00B944E7">
      <w:pPr>
        <w:spacing w:after="0" w:line="240" w:lineRule="auto"/>
        <w:jc w:val="both"/>
        <w:rPr>
          <w:rFonts w:ascii="Times New Roman" w:hAnsi="Times New Roman" w:cs="Times New Roman"/>
          <w:sz w:val="24"/>
          <w:szCs w:val="24"/>
        </w:rPr>
      </w:pPr>
    </w:p>
    <w:p w:rsidR="00B944E7" w:rsidRDefault="00B944E7" w:rsidP="00B944E7">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Ad.3</w:t>
      </w:r>
      <w:r w:rsidRPr="005A4FA2">
        <w:rPr>
          <w:rFonts w:ascii="Times New Roman" w:hAnsi="Times New Roman" w:cs="Times New Roman"/>
          <w:b/>
          <w:sz w:val="24"/>
          <w:szCs w:val="24"/>
        </w:rPr>
        <w:t>.</w:t>
      </w:r>
      <w:r>
        <w:rPr>
          <w:rFonts w:ascii="Times New Roman" w:hAnsi="Times New Roman" w:cs="Times New Roman"/>
          <w:b/>
          <w:sz w:val="24"/>
          <w:szCs w:val="24"/>
        </w:rPr>
        <w:t>1</w:t>
      </w:r>
      <w:r w:rsidRPr="005A4FA2">
        <w:rPr>
          <w:rFonts w:ascii="Times New Roman" w:hAnsi="Times New Roman" w:cs="Times New Roman"/>
          <w:b/>
          <w:sz w:val="24"/>
          <w:szCs w:val="24"/>
        </w:rPr>
        <w:t>.</w:t>
      </w:r>
      <w:r>
        <w:rPr>
          <w:rFonts w:ascii="Times New Roman" w:hAnsi="Times New Roman" w:cs="Times New Roman"/>
          <w:sz w:val="24"/>
          <w:szCs w:val="24"/>
        </w:rPr>
        <w:t xml:space="preserve"> Zarząd zapoznał się z wnioskami komórek organizacyjnych Starostwa Powiatowego w Tczewie oraz jednostek organizacyjnych Powiatu Tczewskiego i podjął następujące decyzje:</w:t>
      </w:r>
    </w:p>
    <w:p w:rsidR="00B944E7" w:rsidRDefault="00B944E7" w:rsidP="00B944E7">
      <w:pPr>
        <w:spacing w:after="0" w:line="240" w:lineRule="auto"/>
        <w:jc w:val="both"/>
        <w:rPr>
          <w:rFonts w:ascii="Times New Roman" w:hAnsi="Times New Roman" w:cs="Times New Roman"/>
          <w:sz w:val="24"/>
          <w:szCs w:val="24"/>
        </w:rPr>
      </w:pPr>
    </w:p>
    <w:p w:rsidR="009F3D44" w:rsidRDefault="009F3D44" w:rsidP="009F3D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pozytywnie zaopiniował wniosek naczelnika Wydziału Geodezji i Gospodarki Nieruchomościami w sprawie dokonania zmian w planie finansowym komórki na 2019 rok po stronie wydatków na kwotę </w:t>
      </w:r>
      <w:r w:rsidRPr="00113BA6">
        <w:rPr>
          <w:rFonts w:ascii="Times New Roman" w:hAnsi="Times New Roman" w:cs="Times New Roman"/>
          <w:b/>
          <w:sz w:val="24"/>
          <w:szCs w:val="24"/>
        </w:rPr>
        <w:t>15 793 złotych</w:t>
      </w:r>
      <w:r>
        <w:rPr>
          <w:rFonts w:ascii="Times New Roman" w:hAnsi="Times New Roman" w:cs="Times New Roman"/>
          <w:sz w:val="24"/>
          <w:szCs w:val="24"/>
        </w:rPr>
        <w:t>, w związku z koniecznością dostosowania planowanych wydatków do faktycznych potrzeb,</w:t>
      </w:r>
    </w:p>
    <w:p w:rsidR="009F3D44" w:rsidRDefault="009F3D44" w:rsidP="009F3D44">
      <w:pPr>
        <w:spacing w:after="0" w:line="240" w:lineRule="auto"/>
        <w:jc w:val="both"/>
        <w:rPr>
          <w:rFonts w:ascii="Times New Roman" w:hAnsi="Times New Roman" w:cs="Times New Roman"/>
          <w:sz w:val="24"/>
          <w:szCs w:val="24"/>
        </w:rPr>
      </w:pPr>
    </w:p>
    <w:p w:rsidR="009F3D44" w:rsidRPr="009F3D44" w:rsidRDefault="009F3D44" w:rsidP="009F3D44">
      <w:pPr>
        <w:spacing w:after="0" w:line="240" w:lineRule="auto"/>
        <w:jc w:val="both"/>
        <w:rPr>
          <w:rFonts w:ascii="Times New Roman" w:hAnsi="Times New Roman" w:cs="Times New Roman"/>
          <w:i/>
          <w:sz w:val="24"/>
          <w:szCs w:val="24"/>
        </w:rPr>
      </w:pPr>
      <w:r w:rsidRPr="009F3D44">
        <w:rPr>
          <w:rFonts w:ascii="Times New Roman" w:hAnsi="Times New Roman" w:cs="Times New Roman"/>
          <w:i/>
          <w:sz w:val="24"/>
          <w:szCs w:val="24"/>
        </w:rPr>
        <w:t>Zmiana zostanie ujęta w najbliższej uchwale w sprawie zmian w budżecie Powiatu Tczewskiego</w:t>
      </w:r>
      <w:r w:rsidR="0065345B">
        <w:rPr>
          <w:rFonts w:ascii="Times New Roman" w:hAnsi="Times New Roman" w:cs="Times New Roman"/>
          <w:i/>
          <w:sz w:val="24"/>
          <w:szCs w:val="24"/>
        </w:rPr>
        <w:t>.</w:t>
      </w:r>
    </w:p>
    <w:p w:rsidR="009F3D44" w:rsidRDefault="009F3D44" w:rsidP="009F3D44">
      <w:pPr>
        <w:spacing w:after="0" w:line="240" w:lineRule="auto"/>
        <w:jc w:val="both"/>
        <w:rPr>
          <w:rFonts w:ascii="Times New Roman" w:hAnsi="Times New Roman" w:cs="Times New Roman"/>
          <w:sz w:val="24"/>
          <w:szCs w:val="24"/>
        </w:rPr>
      </w:pPr>
    </w:p>
    <w:p w:rsidR="009F3D44" w:rsidRDefault="009F3D44" w:rsidP="009F3D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pozytywnie zaopiniował wnioski dyrektora Domu Pomocy Społecznej w Damaszce </w:t>
      </w:r>
      <w:r>
        <w:rPr>
          <w:rFonts w:ascii="Times New Roman" w:hAnsi="Times New Roman" w:cs="Times New Roman"/>
          <w:sz w:val="24"/>
          <w:szCs w:val="24"/>
        </w:rPr>
        <w:br/>
        <w:t xml:space="preserve">w sprawie: </w:t>
      </w:r>
    </w:p>
    <w:p w:rsidR="009F3D44" w:rsidRDefault="009F3D44" w:rsidP="009F3D44">
      <w:pPr>
        <w:spacing w:after="0" w:line="240" w:lineRule="auto"/>
        <w:jc w:val="both"/>
        <w:rPr>
          <w:rFonts w:ascii="Times New Roman" w:hAnsi="Times New Roman" w:cs="Times New Roman"/>
          <w:sz w:val="24"/>
          <w:szCs w:val="24"/>
        </w:rPr>
      </w:pPr>
    </w:p>
    <w:p w:rsidR="009F3D44" w:rsidRDefault="009F3D44" w:rsidP="009F3D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dokonania zwiększenia w planie finansowym jednostki na 2019 rok po stronie dochodów </w:t>
      </w:r>
      <w:r>
        <w:rPr>
          <w:rFonts w:ascii="Times New Roman" w:hAnsi="Times New Roman" w:cs="Times New Roman"/>
          <w:sz w:val="24"/>
          <w:szCs w:val="24"/>
        </w:rPr>
        <w:br/>
        <w:t xml:space="preserve">o kwotę </w:t>
      </w:r>
      <w:r w:rsidRPr="00113BA6">
        <w:rPr>
          <w:rFonts w:ascii="Times New Roman" w:hAnsi="Times New Roman" w:cs="Times New Roman"/>
          <w:b/>
          <w:sz w:val="24"/>
          <w:szCs w:val="24"/>
        </w:rPr>
        <w:t>5 246 złotych</w:t>
      </w:r>
      <w:r>
        <w:rPr>
          <w:rFonts w:ascii="Times New Roman" w:hAnsi="Times New Roman" w:cs="Times New Roman"/>
          <w:sz w:val="24"/>
          <w:szCs w:val="24"/>
        </w:rPr>
        <w:t xml:space="preserve"> oraz po stronie wydatków o kwotę </w:t>
      </w:r>
      <w:r w:rsidRPr="00113BA6">
        <w:rPr>
          <w:rFonts w:ascii="Times New Roman" w:hAnsi="Times New Roman" w:cs="Times New Roman"/>
          <w:b/>
          <w:sz w:val="24"/>
          <w:szCs w:val="24"/>
        </w:rPr>
        <w:t>5 026 złotych</w:t>
      </w:r>
      <w:r>
        <w:rPr>
          <w:rFonts w:ascii="Times New Roman" w:hAnsi="Times New Roman" w:cs="Times New Roman"/>
          <w:sz w:val="24"/>
          <w:szCs w:val="24"/>
        </w:rPr>
        <w:t xml:space="preserve">, w związku </w:t>
      </w:r>
      <w:r>
        <w:rPr>
          <w:rFonts w:ascii="Times New Roman" w:hAnsi="Times New Roman" w:cs="Times New Roman"/>
          <w:sz w:val="24"/>
          <w:szCs w:val="24"/>
        </w:rPr>
        <w:br/>
        <w:t>z przyznaniem środków na finansowanie kształcenia pracownika;</w:t>
      </w:r>
    </w:p>
    <w:p w:rsidR="009F3D44" w:rsidRDefault="009F3D44" w:rsidP="009F3D44">
      <w:pPr>
        <w:spacing w:after="0" w:line="240" w:lineRule="auto"/>
        <w:jc w:val="both"/>
        <w:rPr>
          <w:rFonts w:ascii="Times New Roman" w:hAnsi="Times New Roman" w:cs="Times New Roman"/>
          <w:sz w:val="24"/>
          <w:szCs w:val="24"/>
        </w:rPr>
      </w:pPr>
    </w:p>
    <w:p w:rsidR="009F3D44" w:rsidRDefault="009F3D44" w:rsidP="009F3D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dokonania zmian wartości zadań inwestycyjnych w 2019 roku, bez zmian wartości planu </w:t>
      </w:r>
      <w:r>
        <w:rPr>
          <w:rFonts w:ascii="Times New Roman" w:hAnsi="Times New Roman" w:cs="Times New Roman"/>
          <w:sz w:val="24"/>
          <w:szCs w:val="24"/>
        </w:rPr>
        <w:br/>
        <w:t xml:space="preserve">w § 6050 na kwotę </w:t>
      </w:r>
      <w:r w:rsidRPr="00113BA6">
        <w:rPr>
          <w:rFonts w:ascii="Times New Roman" w:hAnsi="Times New Roman" w:cs="Times New Roman"/>
          <w:b/>
          <w:sz w:val="24"/>
          <w:szCs w:val="24"/>
        </w:rPr>
        <w:t>33 434 złote</w:t>
      </w:r>
      <w:r>
        <w:rPr>
          <w:rFonts w:ascii="Times New Roman" w:hAnsi="Times New Roman" w:cs="Times New Roman"/>
          <w:sz w:val="24"/>
          <w:szCs w:val="24"/>
        </w:rPr>
        <w:t>;</w:t>
      </w:r>
    </w:p>
    <w:p w:rsidR="009F3D44" w:rsidRDefault="009F3D44" w:rsidP="009F3D44">
      <w:pPr>
        <w:spacing w:after="0" w:line="240" w:lineRule="auto"/>
        <w:jc w:val="both"/>
        <w:rPr>
          <w:rFonts w:ascii="Times New Roman" w:hAnsi="Times New Roman" w:cs="Times New Roman"/>
          <w:sz w:val="24"/>
          <w:szCs w:val="24"/>
        </w:rPr>
      </w:pPr>
    </w:p>
    <w:p w:rsidR="009F3D44" w:rsidRPr="009F3D44" w:rsidRDefault="009F3D44" w:rsidP="009F3D44">
      <w:pPr>
        <w:spacing w:after="0" w:line="240" w:lineRule="auto"/>
        <w:jc w:val="both"/>
        <w:rPr>
          <w:rFonts w:ascii="Times New Roman" w:hAnsi="Times New Roman" w:cs="Times New Roman"/>
          <w:i/>
          <w:sz w:val="24"/>
          <w:szCs w:val="24"/>
        </w:rPr>
      </w:pPr>
      <w:r w:rsidRPr="009F3D44">
        <w:rPr>
          <w:rFonts w:ascii="Times New Roman" w:hAnsi="Times New Roman" w:cs="Times New Roman"/>
          <w:i/>
          <w:sz w:val="24"/>
          <w:szCs w:val="24"/>
        </w:rPr>
        <w:t xml:space="preserve">Zmiany zostaną ujęte w projekcie uchwały Rady Powiatu Tczewskiego w sprawie zmian </w:t>
      </w:r>
      <w:r>
        <w:rPr>
          <w:rFonts w:ascii="Times New Roman" w:hAnsi="Times New Roman" w:cs="Times New Roman"/>
          <w:i/>
          <w:sz w:val="24"/>
          <w:szCs w:val="24"/>
        </w:rPr>
        <w:br/>
      </w:r>
      <w:r w:rsidRPr="009F3D44">
        <w:rPr>
          <w:rFonts w:ascii="Times New Roman" w:hAnsi="Times New Roman" w:cs="Times New Roman"/>
          <w:i/>
          <w:sz w:val="24"/>
          <w:szCs w:val="24"/>
        </w:rPr>
        <w:t xml:space="preserve">w budżecie Powiatu Tczewskiego na 2019 rok, objętej porządkiem obrad październikowej sesji Rady Powiatu </w:t>
      </w:r>
    </w:p>
    <w:p w:rsidR="009F3D44" w:rsidRDefault="009F3D44" w:rsidP="009F3D44">
      <w:pPr>
        <w:spacing w:after="0" w:line="240" w:lineRule="auto"/>
        <w:jc w:val="both"/>
        <w:rPr>
          <w:rFonts w:ascii="Times New Roman" w:hAnsi="Times New Roman" w:cs="Times New Roman"/>
          <w:sz w:val="24"/>
          <w:szCs w:val="24"/>
        </w:rPr>
      </w:pPr>
    </w:p>
    <w:p w:rsidR="009F3D44" w:rsidRDefault="009F3D44" w:rsidP="009F3D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pozytywnie zaopiniował wniosek dyrektora Powiatowego Centrum Pomocy Rodzinie </w:t>
      </w:r>
      <w:r>
        <w:rPr>
          <w:rFonts w:ascii="Times New Roman" w:hAnsi="Times New Roman" w:cs="Times New Roman"/>
          <w:sz w:val="24"/>
          <w:szCs w:val="24"/>
        </w:rPr>
        <w:br/>
        <w:t xml:space="preserve">w Tczewie w sprawie dokonania zwiększenia w planie finansowym jednostki na 2019 rok po stronie dochodów o kwotę </w:t>
      </w:r>
      <w:r w:rsidRPr="00113BA6">
        <w:rPr>
          <w:rFonts w:ascii="Times New Roman" w:hAnsi="Times New Roman" w:cs="Times New Roman"/>
          <w:b/>
          <w:sz w:val="24"/>
          <w:szCs w:val="24"/>
        </w:rPr>
        <w:t>6 635 złotych</w:t>
      </w:r>
      <w:r>
        <w:rPr>
          <w:rFonts w:ascii="Times New Roman" w:hAnsi="Times New Roman" w:cs="Times New Roman"/>
          <w:sz w:val="24"/>
          <w:szCs w:val="24"/>
        </w:rPr>
        <w:t>, w związku z umieszczeniem na terenie powiatu tczewskiego dwojga dzieci pochodzących z terenu powiatu starogardzkiego,</w:t>
      </w:r>
    </w:p>
    <w:p w:rsidR="009F3D44" w:rsidRDefault="009F3D44" w:rsidP="009F3D44">
      <w:pPr>
        <w:spacing w:after="0" w:line="240" w:lineRule="auto"/>
        <w:jc w:val="both"/>
        <w:rPr>
          <w:rFonts w:ascii="Times New Roman" w:hAnsi="Times New Roman" w:cs="Times New Roman"/>
          <w:sz w:val="24"/>
          <w:szCs w:val="24"/>
        </w:rPr>
      </w:pPr>
    </w:p>
    <w:p w:rsidR="009F3D44" w:rsidRPr="009F3D44" w:rsidRDefault="009F3D44" w:rsidP="009F3D44">
      <w:pPr>
        <w:spacing w:after="0" w:line="240" w:lineRule="auto"/>
        <w:jc w:val="both"/>
        <w:rPr>
          <w:rFonts w:ascii="Times New Roman" w:hAnsi="Times New Roman" w:cs="Times New Roman"/>
          <w:i/>
          <w:sz w:val="24"/>
          <w:szCs w:val="24"/>
        </w:rPr>
      </w:pPr>
      <w:r w:rsidRPr="009F3D44">
        <w:rPr>
          <w:rFonts w:ascii="Times New Roman" w:hAnsi="Times New Roman" w:cs="Times New Roman"/>
          <w:i/>
          <w:sz w:val="24"/>
          <w:szCs w:val="24"/>
        </w:rPr>
        <w:t>Zmian</w:t>
      </w:r>
      <w:r>
        <w:rPr>
          <w:rFonts w:ascii="Times New Roman" w:hAnsi="Times New Roman" w:cs="Times New Roman"/>
          <w:i/>
          <w:sz w:val="24"/>
          <w:szCs w:val="24"/>
        </w:rPr>
        <w:t>a</w:t>
      </w:r>
      <w:r w:rsidRPr="009F3D44">
        <w:rPr>
          <w:rFonts w:ascii="Times New Roman" w:hAnsi="Times New Roman" w:cs="Times New Roman"/>
          <w:i/>
          <w:sz w:val="24"/>
          <w:szCs w:val="24"/>
        </w:rPr>
        <w:t xml:space="preserve"> zostan</w:t>
      </w:r>
      <w:r>
        <w:rPr>
          <w:rFonts w:ascii="Times New Roman" w:hAnsi="Times New Roman" w:cs="Times New Roman"/>
          <w:i/>
          <w:sz w:val="24"/>
          <w:szCs w:val="24"/>
        </w:rPr>
        <w:t>ie</w:t>
      </w:r>
      <w:r w:rsidRPr="009F3D44">
        <w:rPr>
          <w:rFonts w:ascii="Times New Roman" w:hAnsi="Times New Roman" w:cs="Times New Roman"/>
          <w:i/>
          <w:sz w:val="24"/>
          <w:szCs w:val="24"/>
        </w:rPr>
        <w:t xml:space="preserve"> ujęt</w:t>
      </w:r>
      <w:r>
        <w:rPr>
          <w:rFonts w:ascii="Times New Roman" w:hAnsi="Times New Roman" w:cs="Times New Roman"/>
          <w:i/>
          <w:sz w:val="24"/>
          <w:szCs w:val="24"/>
        </w:rPr>
        <w:t>a</w:t>
      </w:r>
      <w:r w:rsidRPr="009F3D44">
        <w:rPr>
          <w:rFonts w:ascii="Times New Roman" w:hAnsi="Times New Roman" w:cs="Times New Roman"/>
          <w:i/>
          <w:sz w:val="24"/>
          <w:szCs w:val="24"/>
        </w:rPr>
        <w:t xml:space="preserve"> w projekcie uchwały Rady Powiatu Tczewskiego w sprawie zmian </w:t>
      </w:r>
      <w:r>
        <w:rPr>
          <w:rFonts w:ascii="Times New Roman" w:hAnsi="Times New Roman" w:cs="Times New Roman"/>
          <w:i/>
          <w:sz w:val="24"/>
          <w:szCs w:val="24"/>
        </w:rPr>
        <w:br/>
      </w:r>
      <w:r w:rsidRPr="009F3D44">
        <w:rPr>
          <w:rFonts w:ascii="Times New Roman" w:hAnsi="Times New Roman" w:cs="Times New Roman"/>
          <w:i/>
          <w:sz w:val="24"/>
          <w:szCs w:val="24"/>
        </w:rPr>
        <w:t xml:space="preserve">w budżecie Powiatu Tczewskiego na 2019 rok, objętej porządkiem obrad październikowej sesji Rady Powiatu </w:t>
      </w:r>
    </w:p>
    <w:p w:rsidR="009F3D44" w:rsidRDefault="009F3D44" w:rsidP="009F3D44">
      <w:pPr>
        <w:spacing w:after="0" w:line="240" w:lineRule="auto"/>
        <w:jc w:val="both"/>
        <w:rPr>
          <w:rFonts w:ascii="Times New Roman" w:hAnsi="Times New Roman" w:cs="Times New Roman"/>
          <w:sz w:val="24"/>
          <w:szCs w:val="24"/>
        </w:rPr>
      </w:pPr>
    </w:p>
    <w:p w:rsidR="009F3D44" w:rsidRDefault="009F3D44" w:rsidP="009F3D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pozytywnie zaopiniował wniosek dyrektora Domu Pomocy Społecznej  w Rudnie </w:t>
      </w:r>
      <w:r>
        <w:rPr>
          <w:rFonts w:ascii="Times New Roman" w:hAnsi="Times New Roman" w:cs="Times New Roman"/>
          <w:sz w:val="24"/>
          <w:szCs w:val="24"/>
        </w:rPr>
        <w:br/>
        <w:t xml:space="preserve">w sprawie dokonania zwiększenia w planie finansowym jednostki na 2019 rok po stronie dochodów o kwotę </w:t>
      </w:r>
      <w:r w:rsidRPr="00E9133E">
        <w:rPr>
          <w:rFonts w:ascii="Times New Roman" w:hAnsi="Times New Roman" w:cs="Times New Roman"/>
          <w:b/>
          <w:sz w:val="24"/>
          <w:szCs w:val="24"/>
        </w:rPr>
        <w:t>38 339 złotych</w:t>
      </w:r>
      <w:r>
        <w:rPr>
          <w:rFonts w:ascii="Times New Roman" w:hAnsi="Times New Roman" w:cs="Times New Roman"/>
          <w:sz w:val="24"/>
          <w:szCs w:val="24"/>
        </w:rPr>
        <w:t xml:space="preserve"> oraz po stronie wydatków o kwotę </w:t>
      </w:r>
      <w:r w:rsidRPr="00E9133E">
        <w:rPr>
          <w:rFonts w:ascii="Times New Roman" w:hAnsi="Times New Roman" w:cs="Times New Roman"/>
          <w:b/>
          <w:sz w:val="24"/>
          <w:szCs w:val="24"/>
        </w:rPr>
        <w:t>34 966 złotych</w:t>
      </w:r>
      <w:r>
        <w:rPr>
          <w:rFonts w:ascii="Times New Roman" w:hAnsi="Times New Roman" w:cs="Times New Roman"/>
          <w:sz w:val="24"/>
          <w:szCs w:val="24"/>
        </w:rPr>
        <w:t xml:space="preserve">, </w:t>
      </w:r>
      <w:r>
        <w:rPr>
          <w:rFonts w:ascii="Times New Roman" w:hAnsi="Times New Roman" w:cs="Times New Roman"/>
          <w:sz w:val="24"/>
          <w:szCs w:val="24"/>
        </w:rPr>
        <w:br/>
        <w:t>w związku z przyznaniem odszkodowania oraz koniecznością zakupu paliwa opałowego, środków czystości i materiałów higienicznych.</w:t>
      </w:r>
    </w:p>
    <w:p w:rsidR="009F3D44" w:rsidRDefault="009F3D44" w:rsidP="009F3D44">
      <w:pPr>
        <w:spacing w:after="0" w:line="240" w:lineRule="auto"/>
        <w:jc w:val="both"/>
        <w:rPr>
          <w:rFonts w:ascii="Times New Roman" w:hAnsi="Times New Roman" w:cs="Times New Roman"/>
          <w:sz w:val="24"/>
          <w:szCs w:val="24"/>
        </w:rPr>
      </w:pPr>
    </w:p>
    <w:p w:rsidR="009F3D44" w:rsidRPr="00C25D29" w:rsidRDefault="009F3D44" w:rsidP="009F3D44">
      <w:pPr>
        <w:spacing w:after="0" w:line="240" w:lineRule="auto"/>
        <w:jc w:val="both"/>
        <w:rPr>
          <w:rFonts w:ascii="Times New Roman" w:hAnsi="Times New Roman" w:cs="Times New Roman"/>
          <w:i/>
          <w:sz w:val="24"/>
          <w:szCs w:val="24"/>
        </w:rPr>
      </w:pPr>
      <w:r w:rsidRPr="009F3D44">
        <w:rPr>
          <w:rFonts w:ascii="Times New Roman" w:hAnsi="Times New Roman" w:cs="Times New Roman"/>
          <w:i/>
          <w:sz w:val="24"/>
          <w:szCs w:val="24"/>
        </w:rPr>
        <w:t>Zmiana zostanie ujęta w najbliższej uchwale w sprawie zmian w budżecie Powiatu Tczewskiego</w:t>
      </w:r>
      <w:r w:rsidR="0065345B">
        <w:rPr>
          <w:rFonts w:ascii="Times New Roman" w:hAnsi="Times New Roman" w:cs="Times New Roman"/>
          <w:i/>
          <w:sz w:val="24"/>
          <w:szCs w:val="24"/>
        </w:rPr>
        <w:t>.</w:t>
      </w:r>
    </w:p>
    <w:p w:rsidR="009F3D44" w:rsidRDefault="009F3D44" w:rsidP="009F3D44">
      <w:pPr>
        <w:spacing w:after="0" w:line="240" w:lineRule="auto"/>
        <w:jc w:val="both"/>
        <w:rPr>
          <w:rFonts w:ascii="Times New Roman" w:hAnsi="Times New Roman" w:cs="Times New Roman"/>
          <w:sz w:val="24"/>
          <w:szCs w:val="24"/>
        </w:rPr>
      </w:pPr>
    </w:p>
    <w:p w:rsidR="00C25D29" w:rsidRDefault="00C25D29" w:rsidP="009F3D44">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Ad.</w:t>
      </w:r>
      <w:r w:rsidR="009F3D44" w:rsidRPr="00E9133E">
        <w:rPr>
          <w:rFonts w:ascii="Times New Roman" w:hAnsi="Times New Roman" w:cs="Times New Roman"/>
          <w:b/>
          <w:sz w:val="24"/>
          <w:szCs w:val="24"/>
        </w:rPr>
        <w:t>3.</w:t>
      </w:r>
      <w:r w:rsidR="009F3D44">
        <w:rPr>
          <w:rFonts w:ascii="Times New Roman" w:hAnsi="Times New Roman" w:cs="Times New Roman"/>
          <w:b/>
          <w:sz w:val="24"/>
          <w:szCs w:val="24"/>
        </w:rPr>
        <w:t>2</w:t>
      </w:r>
      <w:r w:rsidR="009F3D44" w:rsidRPr="00E9133E">
        <w:rPr>
          <w:rFonts w:ascii="Times New Roman" w:hAnsi="Times New Roman" w:cs="Times New Roman"/>
          <w:b/>
          <w:sz w:val="24"/>
          <w:szCs w:val="24"/>
        </w:rPr>
        <w:t>.</w:t>
      </w:r>
      <w:r w:rsidR="009F3D44">
        <w:rPr>
          <w:rFonts w:ascii="Times New Roman" w:hAnsi="Times New Roman" w:cs="Times New Roman"/>
          <w:sz w:val="24"/>
          <w:szCs w:val="24"/>
        </w:rPr>
        <w:t xml:space="preserve"> </w:t>
      </w:r>
      <w:r>
        <w:rPr>
          <w:rFonts w:ascii="Times New Roman" w:hAnsi="Times New Roman" w:cs="Times New Roman"/>
          <w:sz w:val="24"/>
          <w:szCs w:val="24"/>
        </w:rPr>
        <w:t xml:space="preserve">W trakcie omawiania tego punktu obecny był naczelnik Wydziału Inwestycji </w:t>
      </w:r>
      <w:r w:rsidR="0065345B">
        <w:rPr>
          <w:rFonts w:ascii="Times New Roman" w:hAnsi="Times New Roman" w:cs="Times New Roman"/>
          <w:sz w:val="24"/>
          <w:szCs w:val="24"/>
        </w:rPr>
        <w:br/>
      </w:r>
      <w:r>
        <w:rPr>
          <w:rFonts w:ascii="Times New Roman" w:hAnsi="Times New Roman" w:cs="Times New Roman"/>
          <w:sz w:val="24"/>
          <w:szCs w:val="24"/>
        </w:rPr>
        <w:t xml:space="preserve">i Remontów – pan Paweł Filar. </w:t>
      </w:r>
    </w:p>
    <w:p w:rsidR="00C25D29" w:rsidRDefault="00C25D29" w:rsidP="00C25D29">
      <w:pPr>
        <w:spacing w:after="0" w:line="240" w:lineRule="auto"/>
        <w:jc w:val="both"/>
        <w:rPr>
          <w:rFonts w:ascii="Times New Roman" w:hAnsi="Times New Roman" w:cs="Times New Roman"/>
          <w:sz w:val="24"/>
          <w:szCs w:val="24"/>
        </w:rPr>
      </w:pPr>
    </w:p>
    <w:p w:rsidR="009F3D44" w:rsidRDefault="00C25D29" w:rsidP="00C25D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Zarząd zapoznał się z i</w:t>
      </w:r>
      <w:r w:rsidR="009F3D44">
        <w:rPr>
          <w:rFonts w:ascii="Times New Roman" w:hAnsi="Times New Roman" w:cs="Times New Roman"/>
          <w:sz w:val="24"/>
          <w:szCs w:val="24"/>
        </w:rPr>
        <w:t>nformacj</w:t>
      </w:r>
      <w:r>
        <w:rPr>
          <w:rFonts w:ascii="Times New Roman" w:hAnsi="Times New Roman" w:cs="Times New Roman"/>
          <w:sz w:val="24"/>
          <w:szCs w:val="24"/>
        </w:rPr>
        <w:t>ą</w:t>
      </w:r>
      <w:r w:rsidR="009F3D44">
        <w:rPr>
          <w:rFonts w:ascii="Times New Roman" w:hAnsi="Times New Roman" w:cs="Times New Roman"/>
          <w:sz w:val="24"/>
          <w:szCs w:val="24"/>
        </w:rPr>
        <w:t xml:space="preserve"> naczelnika Wydziału Inwestycji i Remontów w sprawie otwarcia ofert na realizację zadania pn. </w:t>
      </w:r>
      <w:r w:rsidR="009F3D44" w:rsidRPr="0013226B">
        <w:rPr>
          <w:rFonts w:ascii="Times New Roman" w:hAnsi="Times New Roman" w:cs="Times New Roman"/>
          <w:i/>
          <w:sz w:val="24"/>
          <w:szCs w:val="24"/>
        </w:rPr>
        <w:t>Przebudowa drogi powiatowej 2803G (Szpęgawa – Dąbrówka – Malenin)</w:t>
      </w:r>
      <w:r>
        <w:rPr>
          <w:rFonts w:ascii="Times New Roman" w:hAnsi="Times New Roman" w:cs="Times New Roman"/>
          <w:sz w:val="24"/>
          <w:szCs w:val="24"/>
        </w:rPr>
        <w:t xml:space="preserve"> i</w:t>
      </w:r>
      <w:r w:rsidR="0065345B">
        <w:rPr>
          <w:rFonts w:ascii="Times New Roman" w:hAnsi="Times New Roman" w:cs="Times New Roman"/>
          <w:sz w:val="24"/>
          <w:szCs w:val="24"/>
        </w:rPr>
        <w:t>, biorąc pod uwagę uzyskane od naczelnika informacje,</w:t>
      </w:r>
      <w:r>
        <w:rPr>
          <w:rFonts w:ascii="Times New Roman" w:hAnsi="Times New Roman" w:cs="Times New Roman"/>
          <w:sz w:val="24"/>
          <w:szCs w:val="24"/>
        </w:rPr>
        <w:t xml:space="preserve"> podjął następujące decyzje: </w:t>
      </w:r>
    </w:p>
    <w:p w:rsidR="00C25D29" w:rsidRDefault="00C25D29" w:rsidP="00C25D29">
      <w:pPr>
        <w:spacing w:after="0" w:line="240" w:lineRule="auto"/>
        <w:jc w:val="both"/>
        <w:rPr>
          <w:rFonts w:ascii="Times New Roman" w:hAnsi="Times New Roman" w:cs="Times New Roman"/>
          <w:sz w:val="24"/>
          <w:szCs w:val="24"/>
        </w:rPr>
      </w:pPr>
    </w:p>
    <w:p w:rsidR="00C25D29" w:rsidRDefault="00C25D29" w:rsidP="00C25D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nie wyraził zgody na podpisanie umowy z Wykonawcą oraz nie wyraził zgody na zerwanie umowy dotacyjnej do czasu ustalenia z Wójtem Gminy Tczew nowych zasad montażu finansowego,</w:t>
      </w:r>
    </w:p>
    <w:p w:rsidR="00C25D29" w:rsidRDefault="00C25D29" w:rsidP="00C25D29">
      <w:pPr>
        <w:spacing w:after="0" w:line="240" w:lineRule="auto"/>
        <w:jc w:val="both"/>
        <w:rPr>
          <w:rFonts w:ascii="Times New Roman" w:hAnsi="Times New Roman" w:cs="Times New Roman"/>
          <w:sz w:val="24"/>
          <w:szCs w:val="24"/>
        </w:rPr>
      </w:pPr>
    </w:p>
    <w:p w:rsidR="00C25D29" w:rsidRDefault="00C25D29" w:rsidP="00C25D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zdecydował o ogłoszeniu przetargu na wyłonienie najkorzystniejszej oferty dotyczącej realizacji nadzoru inwestorskiego nad wykonaniem ww. zadania. </w:t>
      </w:r>
    </w:p>
    <w:p w:rsidR="00C25D29" w:rsidRDefault="00C25D29" w:rsidP="00C25D29">
      <w:pPr>
        <w:spacing w:after="0" w:line="240" w:lineRule="auto"/>
        <w:jc w:val="both"/>
        <w:rPr>
          <w:rFonts w:ascii="Times New Roman" w:hAnsi="Times New Roman" w:cs="Times New Roman"/>
          <w:sz w:val="24"/>
          <w:szCs w:val="24"/>
        </w:rPr>
      </w:pPr>
    </w:p>
    <w:p w:rsidR="00C25D29" w:rsidRDefault="00C25D29" w:rsidP="00C25D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Jednocześnie członkowie Zarządu uznali, że wskazanym byłoby wystosowania pism do wszystkich włodarzy gmin z terenu Powiatu Tczewskiego w celu potwierdzenia złożonych wcześniej deklaracji dotyczących współfinansowania inwestycji na drogach powiatowych. </w:t>
      </w:r>
    </w:p>
    <w:p w:rsidR="009F3D44" w:rsidRDefault="009F3D44" w:rsidP="00C25D29">
      <w:pPr>
        <w:spacing w:after="0" w:line="240" w:lineRule="auto"/>
        <w:jc w:val="both"/>
        <w:rPr>
          <w:rFonts w:ascii="Times New Roman" w:hAnsi="Times New Roman" w:cs="Times New Roman"/>
          <w:sz w:val="24"/>
          <w:szCs w:val="24"/>
        </w:rPr>
      </w:pPr>
    </w:p>
    <w:p w:rsidR="009F3D44" w:rsidRDefault="00C25D29" w:rsidP="009F3D44">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Ad.</w:t>
      </w:r>
      <w:r w:rsidR="009F3D44" w:rsidRPr="00430D79">
        <w:rPr>
          <w:rFonts w:ascii="Times New Roman" w:hAnsi="Times New Roman" w:cs="Times New Roman"/>
          <w:b/>
          <w:sz w:val="24"/>
          <w:szCs w:val="24"/>
        </w:rPr>
        <w:t>3.</w:t>
      </w:r>
      <w:r w:rsidR="009F3D44">
        <w:rPr>
          <w:rFonts w:ascii="Times New Roman" w:hAnsi="Times New Roman" w:cs="Times New Roman"/>
          <w:b/>
          <w:sz w:val="24"/>
          <w:szCs w:val="24"/>
        </w:rPr>
        <w:t>3</w:t>
      </w:r>
      <w:r w:rsidR="009F3D44" w:rsidRPr="00430D79">
        <w:rPr>
          <w:rFonts w:ascii="Times New Roman" w:hAnsi="Times New Roman" w:cs="Times New Roman"/>
          <w:b/>
          <w:sz w:val="24"/>
          <w:szCs w:val="24"/>
        </w:rPr>
        <w:t>.</w:t>
      </w:r>
      <w:r w:rsidR="009F3D44">
        <w:rPr>
          <w:rFonts w:ascii="Times New Roman" w:hAnsi="Times New Roman" w:cs="Times New Roman"/>
          <w:sz w:val="24"/>
          <w:szCs w:val="24"/>
        </w:rPr>
        <w:t xml:space="preserve"> </w:t>
      </w:r>
      <w:r>
        <w:rPr>
          <w:rFonts w:ascii="Times New Roman" w:hAnsi="Times New Roman" w:cs="Times New Roman"/>
          <w:sz w:val="24"/>
          <w:szCs w:val="24"/>
        </w:rPr>
        <w:t>Zarząd wyraził zgodę na zwiększenie</w:t>
      </w:r>
      <w:r w:rsidR="009F3D44">
        <w:rPr>
          <w:rFonts w:ascii="Times New Roman" w:hAnsi="Times New Roman" w:cs="Times New Roman"/>
          <w:sz w:val="24"/>
          <w:szCs w:val="24"/>
        </w:rPr>
        <w:t xml:space="preserve"> indywidualnych stawek amortyzacji dl</w:t>
      </w:r>
      <w:r>
        <w:rPr>
          <w:rFonts w:ascii="Times New Roman" w:hAnsi="Times New Roman" w:cs="Times New Roman"/>
          <w:sz w:val="24"/>
          <w:szCs w:val="24"/>
        </w:rPr>
        <w:t xml:space="preserve">a użytkowanego majątku trwałego w domach pomocy społecznej Powiatu Tczewskiego. </w:t>
      </w:r>
    </w:p>
    <w:p w:rsidR="00C25D29" w:rsidRDefault="00C25D29" w:rsidP="009F3D44">
      <w:pPr>
        <w:spacing w:after="0" w:line="240" w:lineRule="auto"/>
        <w:ind w:firstLine="709"/>
        <w:jc w:val="both"/>
        <w:rPr>
          <w:rFonts w:ascii="Times New Roman" w:hAnsi="Times New Roman" w:cs="Times New Roman"/>
          <w:sz w:val="24"/>
          <w:szCs w:val="24"/>
        </w:rPr>
      </w:pPr>
    </w:p>
    <w:p w:rsidR="00C25D29" w:rsidRPr="00C25D29" w:rsidRDefault="00C25D29" w:rsidP="00C25D29">
      <w:pPr>
        <w:spacing w:after="0" w:line="240" w:lineRule="auto"/>
        <w:jc w:val="both"/>
        <w:rPr>
          <w:rFonts w:ascii="Times New Roman" w:hAnsi="Times New Roman" w:cs="Times New Roman"/>
          <w:sz w:val="24"/>
          <w:szCs w:val="24"/>
        </w:rPr>
      </w:pPr>
      <w:r w:rsidRPr="00C25D29">
        <w:rPr>
          <w:rFonts w:ascii="Times New Roman" w:hAnsi="Times New Roman" w:cs="Times New Roman"/>
          <w:sz w:val="24"/>
          <w:szCs w:val="24"/>
        </w:rPr>
        <w:t>Zgodnie z przepisami rozporządzenia Ministra Rozwoju i</w:t>
      </w:r>
      <w:r w:rsidR="0065345B">
        <w:rPr>
          <w:rFonts w:ascii="Times New Roman" w:hAnsi="Times New Roman" w:cs="Times New Roman"/>
          <w:sz w:val="24"/>
          <w:szCs w:val="24"/>
        </w:rPr>
        <w:t xml:space="preserve"> Finansów z dnia 13.09.2017 roku</w:t>
      </w:r>
      <w:r w:rsidRPr="00C25D29">
        <w:rPr>
          <w:rFonts w:ascii="Times New Roman" w:hAnsi="Times New Roman" w:cs="Times New Roman"/>
          <w:sz w:val="24"/>
          <w:szCs w:val="24"/>
        </w:rPr>
        <w:t> </w:t>
      </w:r>
      <w:r w:rsidRPr="00C25D29">
        <w:rPr>
          <w:rFonts w:ascii="Times New Roman" w:hAnsi="Times New Roman" w:cs="Times New Roman"/>
          <w:color w:val="000000"/>
          <w:sz w:val="24"/>
          <w:szCs w:val="24"/>
          <w:shd w:val="clear" w:color="auto" w:fill="FFFFFF"/>
        </w:rPr>
        <w:t xml:space="preserve">w 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tj. </w:t>
      </w:r>
      <w:r w:rsidR="0065345B">
        <w:rPr>
          <w:rFonts w:ascii="Times New Roman" w:hAnsi="Times New Roman" w:cs="Times New Roman"/>
          <w:color w:val="000000"/>
          <w:sz w:val="24"/>
          <w:szCs w:val="24"/>
          <w:shd w:val="clear" w:color="auto" w:fill="FFFFFF"/>
        </w:rPr>
        <w:t>§</w:t>
      </w:r>
      <w:r w:rsidRPr="00C25D29">
        <w:rPr>
          <w:rFonts w:ascii="Times New Roman" w:hAnsi="Times New Roman" w:cs="Times New Roman"/>
          <w:color w:val="000000"/>
          <w:sz w:val="24"/>
          <w:szCs w:val="24"/>
          <w:shd w:val="clear" w:color="auto" w:fill="FFFFFF"/>
        </w:rPr>
        <w:t xml:space="preserve"> 7 ust. 1</w:t>
      </w:r>
      <w:r w:rsidR="0065345B">
        <w:rPr>
          <w:rFonts w:ascii="Times New Roman" w:hAnsi="Times New Roman" w:cs="Times New Roman"/>
          <w:color w:val="000000"/>
          <w:sz w:val="24"/>
          <w:szCs w:val="24"/>
          <w:shd w:val="clear" w:color="auto" w:fill="FFFFFF"/>
        </w:rPr>
        <w:t>,</w:t>
      </w:r>
      <w:r w:rsidRPr="00C25D29">
        <w:rPr>
          <w:rFonts w:ascii="Times New Roman" w:hAnsi="Times New Roman" w:cs="Times New Roman"/>
          <w:color w:val="000000"/>
          <w:sz w:val="24"/>
          <w:szCs w:val="24"/>
          <w:shd w:val="clear" w:color="auto" w:fill="FFFFFF"/>
        </w:rPr>
        <w:t xml:space="preserve"> ustalając zasady umarzania lub amortyzacji, jednostka może przyjąć stawki określone w ustawie z dnia 15 lutego 1992 r. o podatku dochodowym od osób prawnych (Dz. U. z 201</w:t>
      </w:r>
      <w:r w:rsidR="0065345B">
        <w:rPr>
          <w:rFonts w:ascii="Times New Roman" w:hAnsi="Times New Roman" w:cs="Times New Roman"/>
          <w:color w:val="000000"/>
          <w:sz w:val="24"/>
          <w:szCs w:val="24"/>
          <w:shd w:val="clear" w:color="auto" w:fill="FFFFFF"/>
        </w:rPr>
        <w:t>6 r. poz. 1888</w:t>
      </w:r>
      <w:r w:rsidRPr="00C25D29">
        <w:rPr>
          <w:rFonts w:ascii="Times New Roman" w:hAnsi="Times New Roman" w:cs="Times New Roman"/>
          <w:color w:val="000000"/>
          <w:sz w:val="24"/>
          <w:szCs w:val="24"/>
          <w:shd w:val="clear" w:color="auto" w:fill="FFFFFF"/>
        </w:rPr>
        <w:t xml:space="preserve"> z </w:t>
      </w:r>
      <w:proofErr w:type="spellStart"/>
      <w:r w:rsidRPr="00C25D29">
        <w:rPr>
          <w:rFonts w:ascii="Times New Roman" w:hAnsi="Times New Roman" w:cs="Times New Roman"/>
          <w:color w:val="000000"/>
          <w:sz w:val="24"/>
          <w:szCs w:val="24"/>
          <w:shd w:val="clear" w:color="auto" w:fill="FFFFFF"/>
        </w:rPr>
        <w:t>późn</w:t>
      </w:r>
      <w:proofErr w:type="spellEnd"/>
      <w:r w:rsidRPr="00C25D29">
        <w:rPr>
          <w:rFonts w:ascii="Times New Roman" w:hAnsi="Times New Roman" w:cs="Times New Roman"/>
          <w:color w:val="000000"/>
          <w:sz w:val="24"/>
          <w:szCs w:val="24"/>
          <w:shd w:val="clear" w:color="auto" w:fill="FFFFFF"/>
        </w:rPr>
        <w:t>. zm.) albo stawki określone przez jednostkę nadrzędną</w:t>
      </w:r>
      <w:r w:rsidR="0065345B">
        <w:rPr>
          <w:rFonts w:ascii="Times New Roman" w:hAnsi="Times New Roman" w:cs="Times New Roman"/>
          <w:color w:val="000000"/>
          <w:sz w:val="24"/>
          <w:szCs w:val="24"/>
          <w:shd w:val="clear" w:color="auto" w:fill="FFFFFF"/>
        </w:rPr>
        <w:t>,</w:t>
      </w:r>
      <w:r w:rsidRPr="00C25D29">
        <w:rPr>
          <w:rFonts w:ascii="Times New Roman" w:hAnsi="Times New Roman" w:cs="Times New Roman"/>
          <w:color w:val="000000"/>
          <w:sz w:val="24"/>
          <w:szCs w:val="24"/>
          <w:shd w:val="clear" w:color="auto" w:fill="FFFFFF"/>
        </w:rPr>
        <w:t xml:space="preserve"> albo zarząd jednostki samorządu terytorialnego. Zarząd Powiatu Tczewskiego jest zatem uprawniony - zgodnie z przepisami prawa - do określenia wysokości stawek amortyzacji środków trwałych.</w:t>
      </w:r>
    </w:p>
    <w:p w:rsidR="009F3D44" w:rsidRDefault="009F3D44" w:rsidP="009F3D44">
      <w:pPr>
        <w:spacing w:after="0" w:line="240" w:lineRule="auto"/>
        <w:ind w:firstLine="709"/>
        <w:jc w:val="both"/>
        <w:rPr>
          <w:rFonts w:ascii="Times New Roman" w:hAnsi="Times New Roman" w:cs="Times New Roman"/>
          <w:sz w:val="24"/>
          <w:szCs w:val="24"/>
        </w:rPr>
      </w:pPr>
    </w:p>
    <w:p w:rsidR="009F3D44" w:rsidRDefault="00C25D29" w:rsidP="009F3D44">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Ad.</w:t>
      </w:r>
      <w:r w:rsidR="009F3D44" w:rsidRPr="00430D79">
        <w:rPr>
          <w:rFonts w:ascii="Times New Roman" w:hAnsi="Times New Roman" w:cs="Times New Roman"/>
          <w:b/>
          <w:sz w:val="24"/>
          <w:szCs w:val="24"/>
        </w:rPr>
        <w:t>3.</w:t>
      </w:r>
      <w:r w:rsidR="009F3D44">
        <w:rPr>
          <w:rFonts w:ascii="Times New Roman" w:hAnsi="Times New Roman" w:cs="Times New Roman"/>
          <w:b/>
          <w:sz w:val="24"/>
          <w:szCs w:val="24"/>
        </w:rPr>
        <w:t>4</w:t>
      </w:r>
      <w:r w:rsidR="009F3D44" w:rsidRPr="00430D79">
        <w:rPr>
          <w:rFonts w:ascii="Times New Roman" w:hAnsi="Times New Roman" w:cs="Times New Roman"/>
          <w:b/>
          <w:sz w:val="24"/>
          <w:szCs w:val="24"/>
        </w:rPr>
        <w:t>.</w:t>
      </w:r>
      <w:r w:rsidR="009F3D44">
        <w:rPr>
          <w:rFonts w:ascii="Times New Roman" w:hAnsi="Times New Roman" w:cs="Times New Roman"/>
          <w:sz w:val="24"/>
          <w:szCs w:val="24"/>
        </w:rPr>
        <w:t xml:space="preserve"> </w:t>
      </w:r>
      <w:r>
        <w:rPr>
          <w:rFonts w:ascii="Times New Roman" w:hAnsi="Times New Roman" w:cs="Times New Roman"/>
          <w:sz w:val="24"/>
          <w:szCs w:val="24"/>
        </w:rPr>
        <w:t xml:space="preserve">Zarząd wyraził zgodę na </w:t>
      </w:r>
      <w:r w:rsidR="009F3D44">
        <w:rPr>
          <w:rFonts w:ascii="Times New Roman" w:hAnsi="Times New Roman" w:cs="Times New Roman"/>
          <w:sz w:val="24"/>
          <w:szCs w:val="24"/>
        </w:rPr>
        <w:t>użyczeni</w:t>
      </w:r>
      <w:r>
        <w:rPr>
          <w:rFonts w:ascii="Times New Roman" w:hAnsi="Times New Roman" w:cs="Times New Roman"/>
          <w:sz w:val="24"/>
          <w:szCs w:val="24"/>
        </w:rPr>
        <w:t>e</w:t>
      </w:r>
      <w:r w:rsidR="009F3D44">
        <w:rPr>
          <w:rFonts w:ascii="Times New Roman" w:hAnsi="Times New Roman" w:cs="Times New Roman"/>
          <w:sz w:val="24"/>
          <w:szCs w:val="24"/>
        </w:rPr>
        <w:t xml:space="preserve"> hali sportowej przy II Liceum Ogólnokształcącym w Tczewie w okresie od 15.10.2019 do czasu rozstrzygnięcia konkursu na dotacje dla klubów sportowych w 2020 roku.</w:t>
      </w:r>
    </w:p>
    <w:p w:rsidR="009F3D44" w:rsidRDefault="009F3D44" w:rsidP="009F3D44">
      <w:pPr>
        <w:spacing w:after="0" w:line="240" w:lineRule="auto"/>
        <w:ind w:firstLine="709"/>
        <w:jc w:val="both"/>
        <w:rPr>
          <w:rFonts w:ascii="Times New Roman" w:hAnsi="Times New Roman" w:cs="Times New Roman"/>
          <w:sz w:val="24"/>
          <w:szCs w:val="24"/>
        </w:rPr>
      </w:pPr>
    </w:p>
    <w:p w:rsidR="009F3D44" w:rsidRDefault="00C25D29" w:rsidP="009F3D44">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Ad.</w:t>
      </w:r>
      <w:r w:rsidR="009F3D44" w:rsidRPr="00430D79">
        <w:rPr>
          <w:rFonts w:ascii="Times New Roman" w:hAnsi="Times New Roman" w:cs="Times New Roman"/>
          <w:b/>
          <w:sz w:val="24"/>
          <w:szCs w:val="24"/>
        </w:rPr>
        <w:t>3.</w:t>
      </w:r>
      <w:r w:rsidR="009F3D44">
        <w:rPr>
          <w:rFonts w:ascii="Times New Roman" w:hAnsi="Times New Roman" w:cs="Times New Roman"/>
          <w:b/>
          <w:sz w:val="24"/>
          <w:szCs w:val="24"/>
        </w:rPr>
        <w:t>5</w:t>
      </w:r>
      <w:r w:rsidR="009F3D44" w:rsidRPr="00430D79">
        <w:rPr>
          <w:rFonts w:ascii="Times New Roman" w:hAnsi="Times New Roman" w:cs="Times New Roman"/>
          <w:b/>
          <w:sz w:val="24"/>
          <w:szCs w:val="24"/>
        </w:rPr>
        <w:t>.</w:t>
      </w:r>
      <w:r w:rsidR="009F3D44">
        <w:rPr>
          <w:rFonts w:ascii="Times New Roman" w:hAnsi="Times New Roman" w:cs="Times New Roman"/>
          <w:sz w:val="24"/>
          <w:szCs w:val="24"/>
        </w:rPr>
        <w:t xml:space="preserve"> </w:t>
      </w:r>
      <w:r>
        <w:rPr>
          <w:rFonts w:ascii="Times New Roman" w:hAnsi="Times New Roman" w:cs="Times New Roman"/>
          <w:sz w:val="24"/>
          <w:szCs w:val="24"/>
        </w:rPr>
        <w:t xml:space="preserve">Zarząd zaakceptował </w:t>
      </w:r>
      <w:r w:rsidR="009F3D44">
        <w:rPr>
          <w:rFonts w:ascii="Times New Roman" w:hAnsi="Times New Roman" w:cs="Times New Roman"/>
          <w:sz w:val="24"/>
          <w:szCs w:val="24"/>
        </w:rPr>
        <w:t>zmianę rachunku bankowego</w:t>
      </w:r>
      <w:r w:rsidR="0065345B">
        <w:rPr>
          <w:rFonts w:ascii="Times New Roman" w:hAnsi="Times New Roman" w:cs="Times New Roman"/>
          <w:sz w:val="24"/>
          <w:szCs w:val="24"/>
        </w:rPr>
        <w:t xml:space="preserve">, </w:t>
      </w:r>
      <w:r>
        <w:rPr>
          <w:rFonts w:ascii="Times New Roman" w:hAnsi="Times New Roman" w:cs="Times New Roman"/>
          <w:sz w:val="24"/>
          <w:szCs w:val="24"/>
        </w:rPr>
        <w:t>zgodnie z informacją złożoną przez Ucz</w:t>
      </w:r>
      <w:r w:rsidR="0065345B">
        <w:rPr>
          <w:rFonts w:ascii="Times New Roman" w:hAnsi="Times New Roman" w:cs="Times New Roman"/>
          <w:sz w:val="24"/>
          <w:szCs w:val="24"/>
        </w:rPr>
        <w:t xml:space="preserve">niowski Klub Sportowy PETANQUE </w:t>
      </w:r>
      <w:r>
        <w:rPr>
          <w:rFonts w:ascii="Times New Roman" w:hAnsi="Times New Roman" w:cs="Times New Roman"/>
          <w:sz w:val="24"/>
          <w:szCs w:val="24"/>
        </w:rPr>
        <w:t xml:space="preserve">w Subkowach. </w:t>
      </w:r>
    </w:p>
    <w:p w:rsidR="009F3D44" w:rsidRDefault="009F3D44" w:rsidP="009F3D44">
      <w:pPr>
        <w:spacing w:after="0" w:line="240" w:lineRule="auto"/>
        <w:ind w:firstLine="709"/>
        <w:jc w:val="both"/>
        <w:rPr>
          <w:rFonts w:ascii="Times New Roman" w:hAnsi="Times New Roman" w:cs="Times New Roman"/>
          <w:sz w:val="24"/>
          <w:szCs w:val="24"/>
        </w:rPr>
      </w:pPr>
    </w:p>
    <w:p w:rsidR="009F3D44" w:rsidRDefault="00C25D29" w:rsidP="009F3D44">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Ad.</w:t>
      </w:r>
      <w:r w:rsidR="009F3D44" w:rsidRPr="00430D79">
        <w:rPr>
          <w:rFonts w:ascii="Times New Roman" w:hAnsi="Times New Roman" w:cs="Times New Roman"/>
          <w:b/>
          <w:sz w:val="24"/>
          <w:szCs w:val="24"/>
        </w:rPr>
        <w:t>3.</w:t>
      </w:r>
      <w:r w:rsidR="009F3D44">
        <w:rPr>
          <w:rFonts w:ascii="Times New Roman" w:hAnsi="Times New Roman" w:cs="Times New Roman"/>
          <w:b/>
          <w:sz w:val="24"/>
          <w:szCs w:val="24"/>
        </w:rPr>
        <w:t>6</w:t>
      </w:r>
      <w:r w:rsidR="009F3D44" w:rsidRPr="00430D79">
        <w:rPr>
          <w:rFonts w:ascii="Times New Roman" w:hAnsi="Times New Roman" w:cs="Times New Roman"/>
          <w:b/>
          <w:sz w:val="24"/>
          <w:szCs w:val="24"/>
        </w:rPr>
        <w:t>.</w:t>
      </w:r>
      <w:r w:rsidR="009F3D44">
        <w:rPr>
          <w:rFonts w:ascii="Times New Roman" w:hAnsi="Times New Roman" w:cs="Times New Roman"/>
          <w:sz w:val="24"/>
          <w:szCs w:val="24"/>
        </w:rPr>
        <w:t xml:space="preserve"> </w:t>
      </w:r>
      <w:r>
        <w:rPr>
          <w:rFonts w:ascii="Times New Roman" w:hAnsi="Times New Roman" w:cs="Times New Roman"/>
          <w:sz w:val="24"/>
          <w:szCs w:val="24"/>
        </w:rPr>
        <w:t>Zarząd przyjął</w:t>
      </w:r>
      <w:r w:rsidR="009F3D44">
        <w:rPr>
          <w:rFonts w:ascii="Times New Roman" w:hAnsi="Times New Roman" w:cs="Times New Roman"/>
          <w:sz w:val="24"/>
          <w:szCs w:val="24"/>
        </w:rPr>
        <w:t xml:space="preserve"> protok</w:t>
      </w:r>
      <w:r>
        <w:rPr>
          <w:rFonts w:ascii="Times New Roman" w:hAnsi="Times New Roman" w:cs="Times New Roman"/>
          <w:sz w:val="24"/>
          <w:szCs w:val="24"/>
        </w:rPr>
        <w:t>ół</w:t>
      </w:r>
      <w:r w:rsidR="009F3D44">
        <w:rPr>
          <w:rFonts w:ascii="Times New Roman" w:hAnsi="Times New Roman" w:cs="Times New Roman"/>
          <w:sz w:val="24"/>
          <w:szCs w:val="24"/>
        </w:rPr>
        <w:t xml:space="preserve"> komisji przetargowej powołanej w celu otwarcia ofert </w:t>
      </w:r>
      <w:r w:rsidR="009F3D44">
        <w:rPr>
          <w:rFonts w:ascii="Times New Roman" w:hAnsi="Times New Roman" w:cs="Times New Roman"/>
          <w:sz w:val="24"/>
          <w:szCs w:val="24"/>
        </w:rPr>
        <w:br/>
        <w:t xml:space="preserve">i wyboru najkorzystniejszej oferty w przetargu nieograniczonym na realizację zadania </w:t>
      </w:r>
      <w:r>
        <w:rPr>
          <w:rFonts w:ascii="Times New Roman" w:hAnsi="Times New Roman" w:cs="Times New Roman"/>
          <w:sz w:val="24"/>
          <w:szCs w:val="24"/>
        </w:rPr>
        <w:br/>
      </w:r>
      <w:r w:rsidR="009F3D44">
        <w:rPr>
          <w:rFonts w:ascii="Times New Roman" w:hAnsi="Times New Roman" w:cs="Times New Roman"/>
          <w:sz w:val="24"/>
          <w:szCs w:val="24"/>
        </w:rPr>
        <w:t xml:space="preserve">pn. </w:t>
      </w:r>
      <w:r w:rsidR="009F3D44" w:rsidRPr="00430D79">
        <w:rPr>
          <w:rFonts w:ascii="Times New Roman" w:hAnsi="Times New Roman" w:cs="Times New Roman"/>
          <w:i/>
          <w:sz w:val="24"/>
          <w:szCs w:val="24"/>
        </w:rPr>
        <w:t>Poprawa stanu jezdni grysem i emulsją</w:t>
      </w:r>
      <w:r w:rsidR="009F3D44">
        <w:rPr>
          <w:rFonts w:ascii="Times New Roman" w:hAnsi="Times New Roman" w:cs="Times New Roman"/>
          <w:sz w:val="24"/>
          <w:szCs w:val="24"/>
        </w:rPr>
        <w:t>.</w:t>
      </w:r>
    </w:p>
    <w:p w:rsidR="009F3D44" w:rsidRDefault="009F3D44" w:rsidP="009F3D44">
      <w:pPr>
        <w:spacing w:after="0" w:line="240" w:lineRule="auto"/>
        <w:ind w:firstLine="709"/>
        <w:jc w:val="both"/>
        <w:rPr>
          <w:rFonts w:ascii="Times New Roman" w:hAnsi="Times New Roman" w:cs="Times New Roman"/>
          <w:sz w:val="24"/>
          <w:szCs w:val="24"/>
        </w:rPr>
      </w:pPr>
    </w:p>
    <w:p w:rsidR="009F3D44" w:rsidRDefault="00C25D29" w:rsidP="009F3D44">
      <w:pPr>
        <w:spacing w:after="0" w:line="240" w:lineRule="auto"/>
        <w:ind w:firstLine="709"/>
        <w:jc w:val="both"/>
        <w:rPr>
          <w:rFonts w:ascii="Times New Roman" w:hAnsi="Times New Roman" w:cs="Times New Roman"/>
          <w:i/>
          <w:sz w:val="24"/>
          <w:szCs w:val="24"/>
        </w:rPr>
      </w:pPr>
      <w:r>
        <w:rPr>
          <w:rFonts w:ascii="Times New Roman" w:hAnsi="Times New Roman" w:cs="Times New Roman"/>
          <w:b/>
          <w:sz w:val="24"/>
          <w:szCs w:val="24"/>
        </w:rPr>
        <w:t>Ad.</w:t>
      </w:r>
      <w:r w:rsidR="009F3D44" w:rsidRPr="00430D79">
        <w:rPr>
          <w:rFonts w:ascii="Times New Roman" w:hAnsi="Times New Roman" w:cs="Times New Roman"/>
          <w:b/>
          <w:sz w:val="24"/>
          <w:szCs w:val="24"/>
        </w:rPr>
        <w:t>3.</w:t>
      </w:r>
      <w:r w:rsidR="009F3D44">
        <w:rPr>
          <w:rFonts w:ascii="Times New Roman" w:hAnsi="Times New Roman" w:cs="Times New Roman"/>
          <w:b/>
          <w:sz w:val="24"/>
          <w:szCs w:val="24"/>
        </w:rPr>
        <w:t>7</w:t>
      </w:r>
      <w:r w:rsidR="009F3D44" w:rsidRPr="00430D79">
        <w:rPr>
          <w:rFonts w:ascii="Times New Roman" w:hAnsi="Times New Roman" w:cs="Times New Roman"/>
          <w:b/>
          <w:sz w:val="24"/>
          <w:szCs w:val="24"/>
        </w:rPr>
        <w:t>.</w:t>
      </w:r>
      <w:r w:rsidR="009F3D44">
        <w:rPr>
          <w:rFonts w:ascii="Times New Roman" w:hAnsi="Times New Roman" w:cs="Times New Roman"/>
          <w:sz w:val="24"/>
          <w:szCs w:val="24"/>
        </w:rPr>
        <w:t xml:space="preserve"> </w:t>
      </w:r>
      <w:r>
        <w:rPr>
          <w:rFonts w:ascii="Times New Roman" w:hAnsi="Times New Roman" w:cs="Times New Roman"/>
          <w:sz w:val="24"/>
          <w:szCs w:val="24"/>
        </w:rPr>
        <w:t>Zarząd przyjął</w:t>
      </w:r>
      <w:r w:rsidR="009F3D44">
        <w:rPr>
          <w:rFonts w:ascii="Times New Roman" w:hAnsi="Times New Roman" w:cs="Times New Roman"/>
          <w:sz w:val="24"/>
          <w:szCs w:val="24"/>
        </w:rPr>
        <w:t xml:space="preserve"> protok</w:t>
      </w:r>
      <w:r>
        <w:rPr>
          <w:rFonts w:ascii="Times New Roman" w:hAnsi="Times New Roman" w:cs="Times New Roman"/>
          <w:sz w:val="24"/>
          <w:szCs w:val="24"/>
        </w:rPr>
        <w:t>ół</w:t>
      </w:r>
      <w:r w:rsidR="009F3D44">
        <w:rPr>
          <w:rFonts w:ascii="Times New Roman" w:hAnsi="Times New Roman" w:cs="Times New Roman"/>
          <w:sz w:val="24"/>
          <w:szCs w:val="24"/>
        </w:rPr>
        <w:t xml:space="preserve"> komisji przetargowej powołanej w celu otwarcia ofert </w:t>
      </w:r>
      <w:r w:rsidR="009F3D44">
        <w:rPr>
          <w:rFonts w:ascii="Times New Roman" w:hAnsi="Times New Roman" w:cs="Times New Roman"/>
          <w:sz w:val="24"/>
          <w:szCs w:val="24"/>
        </w:rPr>
        <w:br/>
        <w:t xml:space="preserve">i wyboru najkorzystniejszej oferty w przetargu nieograniczonym na realizację zadania </w:t>
      </w:r>
      <w:r>
        <w:rPr>
          <w:rFonts w:ascii="Times New Roman" w:hAnsi="Times New Roman" w:cs="Times New Roman"/>
          <w:sz w:val="24"/>
          <w:szCs w:val="24"/>
        </w:rPr>
        <w:br/>
      </w:r>
      <w:r w:rsidR="009F3D44">
        <w:rPr>
          <w:rFonts w:ascii="Times New Roman" w:hAnsi="Times New Roman" w:cs="Times New Roman"/>
          <w:sz w:val="24"/>
          <w:szCs w:val="24"/>
        </w:rPr>
        <w:t xml:space="preserve">pn. </w:t>
      </w:r>
      <w:r w:rsidR="009F3D44" w:rsidRPr="00430D79">
        <w:rPr>
          <w:rFonts w:ascii="Times New Roman" w:hAnsi="Times New Roman" w:cs="Times New Roman"/>
          <w:i/>
          <w:sz w:val="24"/>
          <w:szCs w:val="24"/>
        </w:rPr>
        <w:t>Zorganizowanie i przeprowadzenie kursu oraz studiów podyplomowych w ramach projektu pt. „Postaw na dobry zawód – podniesienie jakości edukacji zawodowej w powiecie tczewskim”.</w:t>
      </w:r>
    </w:p>
    <w:p w:rsidR="009F3D44" w:rsidRDefault="009F3D44" w:rsidP="009F3D44">
      <w:pPr>
        <w:spacing w:after="0" w:line="240" w:lineRule="auto"/>
        <w:ind w:firstLine="709"/>
        <w:jc w:val="both"/>
        <w:rPr>
          <w:rFonts w:ascii="Times New Roman" w:hAnsi="Times New Roman" w:cs="Times New Roman"/>
          <w:i/>
          <w:sz w:val="24"/>
          <w:szCs w:val="24"/>
        </w:rPr>
      </w:pPr>
    </w:p>
    <w:p w:rsidR="009F3D44" w:rsidRDefault="00C25D29" w:rsidP="009F3D44">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Ad.</w:t>
      </w:r>
      <w:r w:rsidR="009F3D44" w:rsidRPr="0078236C">
        <w:rPr>
          <w:rFonts w:ascii="Times New Roman" w:hAnsi="Times New Roman" w:cs="Times New Roman"/>
          <w:b/>
          <w:sz w:val="24"/>
          <w:szCs w:val="24"/>
        </w:rPr>
        <w:t>3.</w:t>
      </w:r>
      <w:r w:rsidR="009F3D44">
        <w:rPr>
          <w:rFonts w:ascii="Times New Roman" w:hAnsi="Times New Roman" w:cs="Times New Roman"/>
          <w:b/>
          <w:sz w:val="24"/>
          <w:szCs w:val="24"/>
        </w:rPr>
        <w:t>8</w:t>
      </w:r>
      <w:r w:rsidR="009F3D44" w:rsidRPr="0078236C">
        <w:rPr>
          <w:rFonts w:ascii="Times New Roman" w:hAnsi="Times New Roman" w:cs="Times New Roman"/>
          <w:b/>
          <w:sz w:val="24"/>
          <w:szCs w:val="24"/>
        </w:rPr>
        <w:t>.</w:t>
      </w:r>
      <w:r w:rsidR="009F3D44">
        <w:rPr>
          <w:rFonts w:ascii="Times New Roman" w:hAnsi="Times New Roman" w:cs="Times New Roman"/>
          <w:sz w:val="24"/>
          <w:szCs w:val="24"/>
        </w:rPr>
        <w:t xml:space="preserve"> </w:t>
      </w:r>
      <w:r>
        <w:rPr>
          <w:rFonts w:ascii="Times New Roman" w:hAnsi="Times New Roman" w:cs="Times New Roman"/>
          <w:sz w:val="24"/>
          <w:szCs w:val="24"/>
        </w:rPr>
        <w:t>Zarząd wyraził zgodę na p</w:t>
      </w:r>
      <w:r w:rsidR="009F3D44">
        <w:rPr>
          <w:rFonts w:ascii="Times New Roman" w:hAnsi="Times New Roman" w:cs="Times New Roman"/>
          <w:sz w:val="24"/>
          <w:szCs w:val="24"/>
        </w:rPr>
        <w:t>artycypacj</w:t>
      </w:r>
      <w:r>
        <w:rPr>
          <w:rFonts w:ascii="Times New Roman" w:hAnsi="Times New Roman" w:cs="Times New Roman"/>
          <w:sz w:val="24"/>
          <w:szCs w:val="24"/>
        </w:rPr>
        <w:t>ę</w:t>
      </w:r>
      <w:r w:rsidR="009F3D44">
        <w:rPr>
          <w:rFonts w:ascii="Times New Roman" w:hAnsi="Times New Roman" w:cs="Times New Roman"/>
          <w:sz w:val="24"/>
          <w:szCs w:val="24"/>
        </w:rPr>
        <w:t xml:space="preserve"> w kosztach przebudowy ogrodzenia (muru) przebiegającego pomiędzy Wspólnotą Mieszkaniową przy ul. Wojska Polskiego </w:t>
      </w:r>
      <w:r>
        <w:rPr>
          <w:rFonts w:ascii="Times New Roman" w:hAnsi="Times New Roman" w:cs="Times New Roman"/>
          <w:sz w:val="24"/>
          <w:szCs w:val="24"/>
        </w:rPr>
        <w:br/>
      </w:r>
      <w:r w:rsidR="009F3D44">
        <w:rPr>
          <w:rFonts w:ascii="Times New Roman" w:hAnsi="Times New Roman" w:cs="Times New Roman"/>
          <w:sz w:val="24"/>
          <w:szCs w:val="24"/>
        </w:rPr>
        <w:t>w Tczewie a parkingiem przed Starostwem Powiatowym w Tczewie.</w:t>
      </w:r>
    </w:p>
    <w:p w:rsidR="009F3D44" w:rsidRDefault="009F3D44" w:rsidP="009F3D44">
      <w:pPr>
        <w:spacing w:after="0" w:line="240" w:lineRule="auto"/>
        <w:jc w:val="both"/>
        <w:rPr>
          <w:rFonts w:ascii="Times New Roman" w:hAnsi="Times New Roman" w:cs="Times New Roman"/>
          <w:sz w:val="24"/>
          <w:szCs w:val="24"/>
        </w:rPr>
      </w:pPr>
    </w:p>
    <w:p w:rsidR="009F3D44" w:rsidRDefault="00C25D29" w:rsidP="00C25D29">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Ad.</w:t>
      </w:r>
      <w:r w:rsidR="009F3D44" w:rsidRPr="0078236C">
        <w:rPr>
          <w:rFonts w:ascii="Times New Roman" w:hAnsi="Times New Roman" w:cs="Times New Roman"/>
          <w:b/>
          <w:sz w:val="24"/>
          <w:szCs w:val="24"/>
        </w:rPr>
        <w:t>3.</w:t>
      </w:r>
      <w:r w:rsidR="009F3D44">
        <w:rPr>
          <w:rFonts w:ascii="Times New Roman" w:hAnsi="Times New Roman" w:cs="Times New Roman"/>
          <w:b/>
          <w:sz w:val="24"/>
          <w:szCs w:val="24"/>
        </w:rPr>
        <w:t>9</w:t>
      </w:r>
      <w:r w:rsidR="009F3D44" w:rsidRPr="0078236C">
        <w:rPr>
          <w:rFonts w:ascii="Times New Roman" w:hAnsi="Times New Roman" w:cs="Times New Roman"/>
          <w:b/>
          <w:sz w:val="24"/>
          <w:szCs w:val="24"/>
        </w:rPr>
        <w:t>.</w:t>
      </w:r>
      <w:r w:rsidR="009F3D44">
        <w:rPr>
          <w:rFonts w:ascii="Times New Roman" w:hAnsi="Times New Roman" w:cs="Times New Roman"/>
          <w:sz w:val="24"/>
          <w:szCs w:val="24"/>
        </w:rPr>
        <w:t xml:space="preserve"> </w:t>
      </w:r>
      <w:r>
        <w:rPr>
          <w:rFonts w:ascii="Times New Roman" w:hAnsi="Times New Roman" w:cs="Times New Roman"/>
          <w:sz w:val="24"/>
          <w:szCs w:val="24"/>
        </w:rPr>
        <w:t>Zarząd zaakceptował p</w:t>
      </w:r>
      <w:r w:rsidR="009F3D44">
        <w:rPr>
          <w:rFonts w:ascii="Times New Roman" w:hAnsi="Times New Roman" w:cs="Times New Roman"/>
          <w:sz w:val="24"/>
          <w:szCs w:val="24"/>
        </w:rPr>
        <w:t>isma naczelnika Wydziału Geodezji</w:t>
      </w:r>
      <w:r>
        <w:rPr>
          <w:rFonts w:ascii="Times New Roman" w:hAnsi="Times New Roman" w:cs="Times New Roman"/>
          <w:sz w:val="24"/>
          <w:szCs w:val="24"/>
        </w:rPr>
        <w:t xml:space="preserve"> i Gospodarki Nieruchomościami w sprawie </w:t>
      </w:r>
      <w:r w:rsidR="009F3D44">
        <w:rPr>
          <w:rFonts w:ascii="Times New Roman" w:hAnsi="Times New Roman" w:cs="Times New Roman"/>
          <w:sz w:val="24"/>
          <w:szCs w:val="24"/>
        </w:rPr>
        <w:t xml:space="preserve">zmiany </w:t>
      </w:r>
      <w:r>
        <w:rPr>
          <w:rFonts w:ascii="Times New Roman" w:hAnsi="Times New Roman" w:cs="Times New Roman"/>
          <w:sz w:val="24"/>
          <w:szCs w:val="24"/>
        </w:rPr>
        <w:t xml:space="preserve">wprowadzonej </w:t>
      </w:r>
      <w:r w:rsidR="009F3D44">
        <w:rPr>
          <w:rFonts w:ascii="Times New Roman" w:hAnsi="Times New Roman" w:cs="Times New Roman"/>
          <w:sz w:val="24"/>
          <w:szCs w:val="24"/>
        </w:rPr>
        <w:t>w planie rzeczowo – finansowym w</w:t>
      </w:r>
      <w:r>
        <w:rPr>
          <w:rFonts w:ascii="Times New Roman" w:hAnsi="Times New Roman" w:cs="Times New Roman"/>
          <w:sz w:val="24"/>
          <w:szCs w:val="24"/>
        </w:rPr>
        <w:t xml:space="preserve">ydatków majątkowych na 2020 rok oraz w </w:t>
      </w:r>
      <w:r w:rsidR="009F3D44">
        <w:rPr>
          <w:rFonts w:ascii="Times New Roman" w:hAnsi="Times New Roman" w:cs="Times New Roman"/>
          <w:sz w:val="24"/>
          <w:szCs w:val="24"/>
        </w:rPr>
        <w:t xml:space="preserve">zmiany w planie wydatków remontowych </w:t>
      </w:r>
      <w:r>
        <w:rPr>
          <w:rFonts w:ascii="Times New Roman" w:hAnsi="Times New Roman" w:cs="Times New Roman"/>
          <w:sz w:val="24"/>
          <w:szCs w:val="24"/>
        </w:rPr>
        <w:br/>
      </w:r>
      <w:r w:rsidR="009F3D44">
        <w:rPr>
          <w:rFonts w:ascii="Times New Roman" w:hAnsi="Times New Roman" w:cs="Times New Roman"/>
          <w:sz w:val="24"/>
          <w:szCs w:val="24"/>
        </w:rPr>
        <w:t>w 2020 roku.</w:t>
      </w:r>
    </w:p>
    <w:p w:rsidR="009F3D44" w:rsidRDefault="009F3D44" w:rsidP="009F3D44">
      <w:pPr>
        <w:spacing w:after="0" w:line="240" w:lineRule="auto"/>
        <w:jc w:val="both"/>
        <w:rPr>
          <w:rFonts w:ascii="Times New Roman" w:hAnsi="Times New Roman" w:cs="Times New Roman"/>
          <w:sz w:val="24"/>
          <w:szCs w:val="24"/>
        </w:rPr>
      </w:pPr>
    </w:p>
    <w:p w:rsidR="009F3D44" w:rsidRDefault="00C25D29" w:rsidP="009F3D44">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Ad.</w:t>
      </w:r>
      <w:r w:rsidR="009F3D44" w:rsidRPr="001F3A56">
        <w:rPr>
          <w:rFonts w:ascii="Times New Roman" w:hAnsi="Times New Roman" w:cs="Times New Roman"/>
          <w:b/>
          <w:sz w:val="24"/>
          <w:szCs w:val="24"/>
        </w:rPr>
        <w:t>3.10.</w:t>
      </w:r>
      <w:r w:rsidR="009F3D44">
        <w:rPr>
          <w:rFonts w:ascii="Times New Roman" w:hAnsi="Times New Roman" w:cs="Times New Roman"/>
          <w:sz w:val="24"/>
          <w:szCs w:val="24"/>
        </w:rPr>
        <w:t xml:space="preserve"> </w:t>
      </w:r>
      <w:r>
        <w:rPr>
          <w:rFonts w:ascii="Times New Roman" w:hAnsi="Times New Roman" w:cs="Times New Roman"/>
          <w:sz w:val="24"/>
          <w:szCs w:val="24"/>
        </w:rPr>
        <w:t>Zarząd wyraził zgodę na podpisanie</w:t>
      </w:r>
      <w:r w:rsidR="009F3D44">
        <w:rPr>
          <w:rFonts w:ascii="Times New Roman" w:hAnsi="Times New Roman" w:cs="Times New Roman"/>
          <w:sz w:val="24"/>
          <w:szCs w:val="24"/>
        </w:rPr>
        <w:t xml:space="preserve"> umowy użyczenia w sprawie użytkowania aplikacji internetowej w ramach realizacji zadania „Opracowanie i wdrożenie do stosowania powiatowego systemu doradztwa zawodowego w Powiecie Tczewskim”. </w:t>
      </w:r>
    </w:p>
    <w:p w:rsidR="009F3D44" w:rsidRDefault="009F3D44" w:rsidP="009F3D44">
      <w:pPr>
        <w:spacing w:after="0" w:line="240" w:lineRule="auto"/>
        <w:ind w:firstLine="709"/>
        <w:jc w:val="both"/>
        <w:rPr>
          <w:rFonts w:ascii="Times New Roman" w:hAnsi="Times New Roman" w:cs="Times New Roman"/>
          <w:sz w:val="24"/>
          <w:szCs w:val="24"/>
        </w:rPr>
      </w:pPr>
    </w:p>
    <w:p w:rsidR="009F3D44" w:rsidRPr="0078236C" w:rsidRDefault="00C25D29" w:rsidP="009F3D44">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Ad.</w:t>
      </w:r>
      <w:r w:rsidR="009F3D44" w:rsidRPr="00FD6558">
        <w:rPr>
          <w:rFonts w:ascii="Times New Roman" w:hAnsi="Times New Roman" w:cs="Times New Roman"/>
          <w:b/>
          <w:sz w:val="24"/>
          <w:szCs w:val="24"/>
        </w:rPr>
        <w:t>3.11.</w:t>
      </w:r>
      <w:r w:rsidR="009F3D44">
        <w:rPr>
          <w:rFonts w:ascii="Times New Roman" w:hAnsi="Times New Roman" w:cs="Times New Roman"/>
          <w:sz w:val="24"/>
          <w:szCs w:val="24"/>
        </w:rPr>
        <w:t xml:space="preserve"> </w:t>
      </w:r>
      <w:r>
        <w:rPr>
          <w:rFonts w:ascii="Times New Roman" w:hAnsi="Times New Roman" w:cs="Times New Roman"/>
          <w:sz w:val="24"/>
          <w:szCs w:val="24"/>
        </w:rPr>
        <w:t xml:space="preserve">Wicestarosta – Piotr </w:t>
      </w:r>
      <w:proofErr w:type="spellStart"/>
      <w:r>
        <w:rPr>
          <w:rFonts w:ascii="Times New Roman" w:hAnsi="Times New Roman" w:cs="Times New Roman"/>
          <w:sz w:val="24"/>
          <w:szCs w:val="24"/>
        </w:rPr>
        <w:t>Cymanowski</w:t>
      </w:r>
      <w:proofErr w:type="spellEnd"/>
      <w:r>
        <w:rPr>
          <w:rFonts w:ascii="Times New Roman" w:hAnsi="Times New Roman" w:cs="Times New Roman"/>
          <w:sz w:val="24"/>
          <w:szCs w:val="24"/>
        </w:rPr>
        <w:t xml:space="preserve"> przekazał członkom Zarządu </w:t>
      </w:r>
      <w:r w:rsidR="00C915E4">
        <w:rPr>
          <w:rFonts w:ascii="Times New Roman" w:hAnsi="Times New Roman" w:cs="Times New Roman"/>
          <w:sz w:val="24"/>
          <w:szCs w:val="24"/>
        </w:rPr>
        <w:t xml:space="preserve">informacje na temat bieżącej sytuacji związanej z </w:t>
      </w:r>
      <w:r w:rsidR="009F3D44">
        <w:rPr>
          <w:rFonts w:ascii="Times New Roman" w:hAnsi="Times New Roman" w:cs="Times New Roman"/>
          <w:sz w:val="24"/>
          <w:szCs w:val="24"/>
        </w:rPr>
        <w:t>postanowieni</w:t>
      </w:r>
      <w:r w:rsidR="00C915E4">
        <w:rPr>
          <w:rFonts w:ascii="Times New Roman" w:hAnsi="Times New Roman" w:cs="Times New Roman"/>
          <w:sz w:val="24"/>
          <w:szCs w:val="24"/>
        </w:rPr>
        <w:t>em</w:t>
      </w:r>
      <w:r w:rsidR="009F3D44">
        <w:rPr>
          <w:rFonts w:ascii="Times New Roman" w:hAnsi="Times New Roman" w:cs="Times New Roman"/>
          <w:sz w:val="24"/>
          <w:szCs w:val="24"/>
        </w:rPr>
        <w:t xml:space="preserve"> Pomorskiego Wojewódzkiego Konserwatora Zabytków w sprawie wznowienia postępowania administracyjnego w sprawie wydania decyzji o udzieleniu Powiatowi Tczewskiemu pozwolenia na przebudowę Mostu drogowego przez rzekę Wisłę w Tczewie.  </w:t>
      </w:r>
      <w:r w:rsidR="00C915E4">
        <w:rPr>
          <w:rFonts w:ascii="Times New Roman" w:hAnsi="Times New Roman" w:cs="Times New Roman"/>
          <w:sz w:val="24"/>
          <w:szCs w:val="24"/>
        </w:rPr>
        <w:t xml:space="preserve">Członek Zarządu – Waldemar </w:t>
      </w:r>
      <w:proofErr w:type="spellStart"/>
      <w:r w:rsidR="00C915E4">
        <w:rPr>
          <w:rFonts w:ascii="Times New Roman" w:hAnsi="Times New Roman" w:cs="Times New Roman"/>
          <w:sz w:val="24"/>
          <w:szCs w:val="24"/>
        </w:rPr>
        <w:t>Pawlusek</w:t>
      </w:r>
      <w:proofErr w:type="spellEnd"/>
      <w:r w:rsidR="00C915E4">
        <w:rPr>
          <w:rFonts w:ascii="Times New Roman" w:hAnsi="Times New Roman" w:cs="Times New Roman"/>
          <w:sz w:val="24"/>
          <w:szCs w:val="24"/>
        </w:rPr>
        <w:t xml:space="preserve"> złożył wniosek, aby Starosta Tczewski zorganizował konferencję prasową w sprawie postanowienia Konserwatora najpóźniej w najbliższy poniedziałek. </w:t>
      </w:r>
    </w:p>
    <w:p w:rsidR="008C76AC" w:rsidRDefault="008C76AC" w:rsidP="004B4B5B">
      <w:pPr>
        <w:spacing w:after="0" w:line="240" w:lineRule="auto"/>
        <w:jc w:val="center"/>
        <w:rPr>
          <w:rFonts w:ascii="Times New Roman" w:hAnsi="Times New Roman" w:cs="Times New Roman"/>
          <w:b/>
          <w:sz w:val="24"/>
          <w:szCs w:val="24"/>
        </w:rPr>
      </w:pPr>
    </w:p>
    <w:p w:rsidR="004B4B5B" w:rsidRDefault="004B4B5B" w:rsidP="004B4B5B">
      <w:pPr>
        <w:spacing w:after="0" w:line="240" w:lineRule="auto"/>
        <w:ind w:firstLine="709"/>
        <w:jc w:val="both"/>
        <w:rPr>
          <w:rFonts w:ascii="Times New Roman" w:hAnsi="Times New Roman" w:cs="Times New Roman"/>
          <w:sz w:val="24"/>
          <w:szCs w:val="24"/>
        </w:rPr>
      </w:pPr>
    </w:p>
    <w:p w:rsidR="004B4B5B" w:rsidRDefault="004B4B5B" w:rsidP="004B4B5B">
      <w:pPr>
        <w:spacing w:after="0" w:line="240" w:lineRule="auto"/>
        <w:ind w:firstLine="709"/>
        <w:jc w:val="both"/>
        <w:rPr>
          <w:rFonts w:ascii="Times New Roman" w:hAnsi="Times New Roman" w:cs="Times New Roman"/>
          <w:sz w:val="24"/>
          <w:szCs w:val="24"/>
        </w:rPr>
      </w:pPr>
    </w:p>
    <w:p w:rsidR="00A1133D" w:rsidRDefault="00A1133D" w:rsidP="00147F4A">
      <w:pPr>
        <w:spacing w:after="0" w:line="240" w:lineRule="auto"/>
        <w:rPr>
          <w:rFonts w:ascii="Times New Roman" w:hAnsi="Times New Roman" w:cs="Times New Roman"/>
          <w:sz w:val="24"/>
          <w:szCs w:val="24"/>
        </w:rPr>
      </w:pPr>
    </w:p>
    <w:p w:rsidR="00A1133D" w:rsidRDefault="00A1133D" w:rsidP="00A1133D">
      <w:pPr>
        <w:spacing w:after="0" w:line="240" w:lineRule="auto"/>
        <w:jc w:val="both"/>
        <w:rPr>
          <w:rFonts w:ascii="Times New Roman" w:hAnsi="Times New Roman" w:cs="Times New Roman"/>
          <w:sz w:val="24"/>
          <w:szCs w:val="24"/>
        </w:rPr>
      </w:pPr>
      <w:r w:rsidRPr="006058AA">
        <w:rPr>
          <w:rFonts w:ascii="Times New Roman" w:hAnsi="Times New Roman" w:cs="Times New Roman"/>
          <w:sz w:val="24"/>
          <w:szCs w:val="24"/>
        </w:rPr>
        <w:t>Członkowie Zarządu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058AA">
        <w:rPr>
          <w:rFonts w:ascii="Times New Roman" w:hAnsi="Times New Roman" w:cs="Times New Roman"/>
          <w:sz w:val="24"/>
          <w:szCs w:val="24"/>
        </w:rPr>
        <w:t>Przewodniczący Zarząd</w:t>
      </w:r>
      <w:r>
        <w:rPr>
          <w:rFonts w:ascii="Times New Roman" w:hAnsi="Times New Roman" w:cs="Times New Roman"/>
          <w:sz w:val="24"/>
          <w:szCs w:val="24"/>
        </w:rPr>
        <w:t>u</w:t>
      </w:r>
    </w:p>
    <w:p w:rsidR="00A1133D" w:rsidRDefault="00A1133D" w:rsidP="00A1133D">
      <w:pPr>
        <w:spacing w:after="0" w:line="240" w:lineRule="auto"/>
        <w:jc w:val="both"/>
        <w:rPr>
          <w:rFonts w:ascii="Times New Roman" w:hAnsi="Times New Roman" w:cs="Times New Roman"/>
          <w:i/>
          <w:sz w:val="24"/>
          <w:szCs w:val="24"/>
        </w:rPr>
      </w:pPr>
    </w:p>
    <w:p w:rsidR="00A1133D" w:rsidRDefault="00A1133D" w:rsidP="00A1133D">
      <w:pPr>
        <w:spacing w:after="0" w:line="240" w:lineRule="auto"/>
        <w:jc w:val="both"/>
        <w:rPr>
          <w:rFonts w:ascii="Times New Roman" w:hAnsi="Times New Roman" w:cs="Times New Roman"/>
          <w:i/>
          <w:sz w:val="24"/>
          <w:szCs w:val="24"/>
        </w:rPr>
      </w:pPr>
    </w:p>
    <w:p w:rsidR="00A1133D" w:rsidRDefault="00A1133D" w:rsidP="00A1133D">
      <w:pPr>
        <w:spacing w:after="0" w:line="240" w:lineRule="auto"/>
        <w:jc w:val="both"/>
        <w:rPr>
          <w:rFonts w:ascii="Times New Roman" w:hAnsi="Times New Roman" w:cs="Times New Roman"/>
          <w:i/>
          <w:sz w:val="24"/>
          <w:szCs w:val="24"/>
        </w:rPr>
      </w:pPr>
    </w:p>
    <w:p w:rsidR="00A1133D" w:rsidRDefault="00A1133D" w:rsidP="00A1133D">
      <w:pPr>
        <w:spacing w:after="0" w:line="240" w:lineRule="auto"/>
        <w:jc w:val="both"/>
        <w:rPr>
          <w:rFonts w:ascii="Times New Roman" w:hAnsi="Times New Roman" w:cs="Times New Roman"/>
          <w:i/>
          <w:sz w:val="24"/>
          <w:szCs w:val="24"/>
        </w:rPr>
      </w:pPr>
    </w:p>
    <w:p w:rsidR="00A1133D" w:rsidRDefault="00A1133D" w:rsidP="00A1133D">
      <w:pPr>
        <w:spacing w:after="0" w:line="240" w:lineRule="auto"/>
        <w:jc w:val="both"/>
        <w:rPr>
          <w:rFonts w:ascii="Times New Roman" w:hAnsi="Times New Roman" w:cs="Times New Roman"/>
          <w:i/>
          <w:sz w:val="16"/>
          <w:szCs w:val="16"/>
        </w:rPr>
      </w:pPr>
    </w:p>
    <w:p w:rsidR="00A1133D" w:rsidRDefault="00A1133D" w:rsidP="00A1133D">
      <w:pPr>
        <w:spacing w:after="0" w:line="240" w:lineRule="auto"/>
        <w:jc w:val="both"/>
        <w:rPr>
          <w:rFonts w:ascii="Times New Roman" w:hAnsi="Times New Roman" w:cs="Times New Roman"/>
          <w:i/>
          <w:sz w:val="16"/>
          <w:szCs w:val="16"/>
        </w:rPr>
      </w:pPr>
    </w:p>
    <w:p w:rsidR="00A1133D" w:rsidRDefault="00A1133D" w:rsidP="00A1133D">
      <w:pPr>
        <w:spacing w:after="0" w:line="240" w:lineRule="auto"/>
        <w:jc w:val="both"/>
        <w:rPr>
          <w:rFonts w:ascii="Times New Roman" w:hAnsi="Times New Roman" w:cs="Times New Roman"/>
          <w:i/>
          <w:sz w:val="16"/>
          <w:szCs w:val="16"/>
        </w:rPr>
      </w:pPr>
    </w:p>
    <w:p w:rsidR="00A1133D" w:rsidRDefault="00A1133D" w:rsidP="00A1133D">
      <w:pPr>
        <w:spacing w:after="0" w:line="240" w:lineRule="auto"/>
        <w:jc w:val="both"/>
        <w:rPr>
          <w:rFonts w:ascii="Times New Roman" w:hAnsi="Times New Roman" w:cs="Times New Roman"/>
          <w:i/>
          <w:sz w:val="16"/>
          <w:szCs w:val="16"/>
        </w:rPr>
      </w:pPr>
    </w:p>
    <w:p w:rsidR="00A1133D" w:rsidRPr="00561CEB" w:rsidRDefault="00A1133D" w:rsidP="00A1133D">
      <w:pPr>
        <w:spacing w:after="0" w:line="240" w:lineRule="auto"/>
        <w:jc w:val="both"/>
        <w:rPr>
          <w:rFonts w:ascii="Times New Roman" w:hAnsi="Times New Roman" w:cs="Times New Roman"/>
          <w:i/>
          <w:sz w:val="16"/>
          <w:szCs w:val="16"/>
        </w:rPr>
      </w:pPr>
      <w:r w:rsidRPr="00561CEB">
        <w:rPr>
          <w:rFonts w:ascii="Times New Roman" w:hAnsi="Times New Roman" w:cs="Times New Roman"/>
          <w:i/>
          <w:sz w:val="16"/>
          <w:szCs w:val="16"/>
        </w:rPr>
        <w:t>Protokołowała</w:t>
      </w:r>
    </w:p>
    <w:p w:rsidR="00A1133D" w:rsidRDefault="00A1133D" w:rsidP="00A1133D">
      <w:pPr>
        <w:spacing w:after="0" w:line="240" w:lineRule="auto"/>
        <w:jc w:val="both"/>
        <w:rPr>
          <w:rFonts w:ascii="Times New Roman" w:hAnsi="Times New Roman" w:cs="Times New Roman"/>
          <w:i/>
          <w:sz w:val="16"/>
          <w:szCs w:val="16"/>
        </w:rPr>
      </w:pPr>
    </w:p>
    <w:p w:rsidR="00A1133D" w:rsidRPr="00561CEB" w:rsidRDefault="00A1133D" w:rsidP="00A1133D">
      <w:pPr>
        <w:spacing w:after="0" w:line="240" w:lineRule="auto"/>
        <w:jc w:val="both"/>
        <w:rPr>
          <w:rFonts w:ascii="Times New Roman" w:hAnsi="Times New Roman" w:cs="Times New Roman"/>
          <w:i/>
          <w:sz w:val="16"/>
          <w:szCs w:val="16"/>
        </w:rPr>
      </w:pPr>
      <w:r w:rsidRPr="00561CEB">
        <w:rPr>
          <w:rFonts w:ascii="Times New Roman" w:hAnsi="Times New Roman" w:cs="Times New Roman"/>
          <w:i/>
          <w:sz w:val="16"/>
          <w:szCs w:val="16"/>
        </w:rPr>
        <w:t xml:space="preserve">Magdalena Olszewska   </w:t>
      </w:r>
    </w:p>
    <w:p w:rsidR="0093515B" w:rsidRDefault="0093515B"/>
    <w:sectPr w:rsidR="0093515B" w:rsidSect="009351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00">
    <w:altName w:val="Times New Roman"/>
    <w:charset w:val="EE"/>
    <w:family w:val="auto"/>
    <w:pitch w:val="variable"/>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31">
    <w:altName w:val="Times New Roman"/>
    <w:charset w:val="EE"/>
    <w:family w:val="auto"/>
    <w:pitch w:val="variable"/>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5CA2B7B"/>
    <w:multiLevelType w:val="hybridMultilevel"/>
    <w:tmpl w:val="AE4C26AC"/>
    <w:lvl w:ilvl="0" w:tplc="3EA6DE24">
      <w:start w:val="1"/>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nsid w:val="1DA15733"/>
    <w:multiLevelType w:val="hybridMultilevel"/>
    <w:tmpl w:val="AE4C26AC"/>
    <w:lvl w:ilvl="0" w:tplc="3EA6DE24">
      <w:start w:val="1"/>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nsid w:val="2DFB2169"/>
    <w:multiLevelType w:val="hybridMultilevel"/>
    <w:tmpl w:val="AE4C26AC"/>
    <w:lvl w:ilvl="0" w:tplc="3EA6DE24">
      <w:start w:val="1"/>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nsid w:val="4BF0766E"/>
    <w:multiLevelType w:val="hybridMultilevel"/>
    <w:tmpl w:val="A39AC8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616E0175"/>
    <w:multiLevelType w:val="hybridMultilevel"/>
    <w:tmpl w:val="EFFE740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33D"/>
    <w:rsid w:val="00000EBA"/>
    <w:rsid w:val="0001672B"/>
    <w:rsid w:val="00060906"/>
    <w:rsid w:val="000E2AAA"/>
    <w:rsid w:val="00105C8E"/>
    <w:rsid w:val="00132CAA"/>
    <w:rsid w:val="00147F4A"/>
    <w:rsid w:val="00153CCE"/>
    <w:rsid w:val="00203FB9"/>
    <w:rsid w:val="00247C96"/>
    <w:rsid w:val="00275172"/>
    <w:rsid w:val="002C0784"/>
    <w:rsid w:val="002E0723"/>
    <w:rsid w:val="0031171D"/>
    <w:rsid w:val="003831BD"/>
    <w:rsid w:val="00394082"/>
    <w:rsid w:val="003B257C"/>
    <w:rsid w:val="003C58C9"/>
    <w:rsid w:val="00450197"/>
    <w:rsid w:val="00477B9A"/>
    <w:rsid w:val="004800A8"/>
    <w:rsid w:val="00480909"/>
    <w:rsid w:val="004B4B5B"/>
    <w:rsid w:val="004E247C"/>
    <w:rsid w:val="00541169"/>
    <w:rsid w:val="005436FB"/>
    <w:rsid w:val="0057552C"/>
    <w:rsid w:val="00594A81"/>
    <w:rsid w:val="005A38AE"/>
    <w:rsid w:val="00647ABD"/>
    <w:rsid w:val="0065345B"/>
    <w:rsid w:val="00667743"/>
    <w:rsid w:val="00672EAD"/>
    <w:rsid w:val="00675458"/>
    <w:rsid w:val="007A1A85"/>
    <w:rsid w:val="007D65CA"/>
    <w:rsid w:val="007F5E91"/>
    <w:rsid w:val="008202C7"/>
    <w:rsid w:val="008368FA"/>
    <w:rsid w:val="008A2033"/>
    <w:rsid w:val="008C76AC"/>
    <w:rsid w:val="009238A6"/>
    <w:rsid w:val="00931948"/>
    <w:rsid w:val="0093515B"/>
    <w:rsid w:val="0094410D"/>
    <w:rsid w:val="00956B8E"/>
    <w:rsid w:val="009B0317"/>
    <w:rsid w:val="009F3D44"/>
    <w:rsid w:val="00A060CC"/>
    <w:rsid w:val="00A1133D"/>
    <w:rsid w:val="00A7315B"/>
    <w:rsid w:val="00B07666"/>
    <w:rsid w:val="00B361FD"/>
    <w:rsid w:val="00B944E7"/>
    <w:rsid w:val="00BD7890"/>
    <w:rsid w:val="00C106B7"/>
    <w:rsid w:val="00C25D29"/>
    <w:rsid w:val="00C55358"/>
    <w:rsid w:val="00C8265D"/>
    <w:rsid w:val="00C87548"/>
    <w:rsid w:val="00C915E4"/>
    <w:rsid w:val="00CB2DCF"/>
    <w:rsid w:val="00CF03ED"/>
    <w:rsid w:val="00D1062F"/>
    <w:rsid w:val="00D1218E"/>
    <w:rsid w:val="00D66509"/>
    <w:rsid w:val="00DB1E90"/>
    <w:rsid w:val="00E31028"/>
    <w:rsid w:val="00E71F70"/>
    <w:rsid w:val="00F75420"/>
    <w:rsid w:val="00FA3B8C"/>
    <w:rsid w:val="00FD65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133D"/>
    <w:pPr>
      <w:suppressAutoHyphens/>
    </w:pPr>
    <w:rPr>
      <w:rFonts w:ascii="Calibri" w:eastAsia="SimSun" w:hAnsi="Calibri" w:cs="font300"/>
      <w:kern w:val="1"/>
      <w:lang w:eastAsia="ar-SA"/>
    </w:rPr>
  </w:style>
  <w:style w:type="paragraph" w:styleId="Nagwek1">
    <w:name w:val="heading 1"/>
    <w:basedOn w:val="Normalny"/>
    <w:next w:val="Tekstpodstawowy"/>
    <w:link w:val="Nagwek1Znak"/>
    <w:qFormat/>
    <w:rsid w:val="00A1133D"/>
    <w:pPr>
      <w:keepNext/>
      <w:numPr>
        <w:numId w:val="2"/>
      </w:numPr>
      <w:spacing w:after="0" w:line="100" w:lineRule="atLeast"/>
      <w:ind w:left="4956" w:firstLine="0"/>
      <w:outlineLvl w:val="0"/>
    </w:pPr>
    <w:rPr>
      <w:rFonts w:ascii="Times New Roman" w:eastAsia="Lucida Sans Unicode" w:hAnsi="Times New Roman" w:cs="Tahoma"/>
      <w:b/>
      <w:bCs/>
      <w:sz w:val="24"/>
      <w:szCs w:val="24"/>
      <w:lang w:eastAsia="hi-IN" w:bidi="hi-IN"/>
    </w:rPr>
  </w:style>
  <w:style w:type="paragraph" w:styleId="Nagwek2">
    <w:name w:val="heading 2"/>
    <w:basedOn w:val="Normalny"/>
    <w:next w:val="Tekstpodstawowy"/>
    <w:link w:val="Nagwek2Znak"/>
    <w:qFormat/>
    <w:rsid w:val="00A1133D"/>
    <w:pPr>
      <w:keepNext/>
      <w:numPr>
        <w:ilvl w:val="1"/>
        <w:numId w:val="2"/>
      </w:numPr>
      <w:spacing w:after="0" w:line="100" w:lineRule="atLeast"/>
      <w:jc w:val="center"/>
      <w:outlineLvl w:val="1"/>
    </w:pPr>
    <w:rPr>
      <w:rFonts w:ascii="Times New Roman" w:eastAsia="Arial Unicode MS" w:hAnsi="Times New Roman" w:cs="Tahoma"/>
      <w:i/>
      <w:iCs/>
      <w:sz w:val="16"/>
      <w:szCs w:val="24"/>
      <w:lang w:eastAsia="hi-IN" w:bidi="hi-IN"/>
    </w:rPr>
  </w:style>
  <w:style w:type="paragraph" w:styleId="Nagwek3">
    <w:name w:val="heading 3"/>
    <w:basedOn w:val="Normalny"/>
    <w:next w:val="Tekstpodstawowy"/>
    <w:link w:val="Nagwek3Znak"/>
    <w:qFormat/>
    <w:rsid w:val="00A1133D"/>
    <w:pPr>
      <w:keepNext/>
      <w:numPr>
        <w:ilvl w:val="2"/>
        <w:numId w:val="2"/>
      </w:numPr>
      <w:spacing w:after="0" w:line="100" w:lineRule="atLeast"/>
      <w:jc w:val="center"/>
      <w:outlineLvl w:val="2"/>
    </w:pPr>
    <w:rPr>
      <w:rFonts w:ascii="Times New Roman" w:eastAsia="Arial Unicode MS" w:hAnsi="Times New Roman" w:cs="Tahoma"/>
      <w:i/>
      <w:sz w:val="14"/>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21">
    <w:name w:val="Tekst podstawowy 21"/>
    <w:basedOn w:val="Normalny"/>
    <w:rsid w:val="00A1133D"/>
    <w:rPr>
      <w:rFonts w:cs="font231"/>
    </w:rPr>
  </w:style>
  <w:style w:type="character" w:customStyle="1" w:styleId="Nagwek1Znak">
    <w:name w:val="Nagłówek 1 Znak"/>
    <w:basedOn w:val="Domylnaczcionkaakapitu"/>
    <w:link w:val="Nagwek1"/>
    <w:rsid w:val="00A1133D"/>
    <w:rPr>
      <w:rFonts w:ascii="Times New Roman" w:eastAsia="Lucida Sans Unicode" w:hAnsi="Times New Roman" w:cs="Tahoma"/>
      <w:b/>
      <w:bCs/>
      <w:kern w:val="1"/>
      <w:sz w:val="24"/>
      <w:szCs w:val="24"/>
      <w:lang w:eastAsia="hi-IN" w:bidi="hi-IN"/>
    </w:rPr>
  </w:style>
  <w:style w:type="character" w:customStyle="1" w:styleId="Nagwek2Znak">
    <w:name w:val="Nagłówek 2 Znak"/>
    <w:basedOn w:val="Domylnaczcionkaakapitu"/>
    <w:link w:val="Nagwek2"/>
    <w:rsid w:val="00A1133D"/>
    <w:rPr>
      <w:rFonts w:ascii="Times New Roman" w:eastAsia="Arial Unicode MS" w:hAnsi="Times New Roman" w:cs="Tahoma"/>
      <w:i/>
      <w:iCs/>
      <w:kern w:val="1"/>
      <w:sz w:val="16"/>
      <w:szCs w:val="24"/>
      <w:lang w:eastAsia="hi-IN" w:bidi="hi-IN"/>
    </w:rPr>
  </w:style>
  <w:style w:type="character" w:customStyle="1" w:styleId="Nagwek3Znak">
    <w:name w:val="Nagłówek 3 Znak"/>
    <w:basedOn w:val="Domylnaczcionkaakapitu"/>
    <w:link w:val="Nagwek3"/>
    <w:rsid w:val="00A1133D"/>
    <w:rPr>
      <w:rFonts w:ascii="Times New Roman" w:eastAsia="Arial Unicode MS" w:hAnsi="Times New Roman" w:cs="Tahoma"/>
      <w:i/>
      <w:kern w:val="1"/>
      <w:sz w:val="14"/>
      <w:szCs w:val="24"/>
      <w:lang w:eastAsia="hi-IN" w:bidi="hi-IN"/>
    </w:rPr>
  </w:style>
  <w:style w:type="paragraph" w:styleId="Tekstpodstawowy">
    <w:name w:val="Body Text"/>
    <w:basedOn w:val="Normalny"/>
    <w:link w:val="TekstpodstawowyZnak"/>
    <w:rsid w:val="00A1133D"/>
    <w:pPr>
      <w:spacing w:after="120"/>
    </w:pPr>
    <w:rPr>
      <w:rFonts w:cs="Times New Roman"/>
    </w:rPr>
  </w:style>
  <w:style w:type="character" w:customStyle="1" w:styleId="TekstpodstawowyZnak">
    <w:name w:val="Tekst podstawowy Znak"/>
    <w:basedOn w:val="Domylnaczcionkaakapitu"/>
    <w:link w:val="Tekstpodstawowy"/>
    <w:rsid w:val="00A1133D"/>
    <w:rPr>
      <w:rFonts w:ascii="Calibri" w:eastAsia="SimSun" w:hAnsi="Calibri" w:cs="Times New Roman"/>
      <w:kern w:val="1"/>
      <w:lang w:eastAsia="ar-SA"/>
    </w:rPr>
  </w:style>
  <w:style w:type="paragraph" w:styleId="Akapitzlist">
    <w:name w:val="List Paragraph"/>
    <w:basedOn w:val="Normalny"/>
    <w:uiPriority w:val="34"/>
    <w:qFormat/>
    <w:rsid w:val="00FA3B8C"/>
    <w:pPr>
      <w:ind w:left="720"/>
      <w:contextualSpacing/>
    </w:pPr>
  </w:style>
  <w:style w:type="character" w:styleId="Pogrubienie">
    <w:name w:val="Strong"/>
    <w:uiPriority w:val="22"/>
    <w:qFormat/>
    <w:rsid w:val="0048090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133D"/>
    <w:pPr>
      <w:suppressAutoHyphens/>
    </w:pPr>
    <w:rPr>
      <w:rFonts w:ascii="Calibri" w:eastAsia="SimSun" w:hAnsi="Calibri" w:cs="font300"/>
      <w:kern w:val="1"/>
      <w:lang w:eastAsia="ar-SA"/>
    </w:rPr>
  </w:style>
  <w:style w:type="paragraph" w:styleId="Nagwek1">
    <w:name w:val="heading 1"/>
    <w:basedOn w:val="Normalny"/>
    <w:next w:val="Tekstpodstawowy"/>
    <w:link w:val="Nagwek1Znak"/>
    <w:qFormat/>
    <w:rsid w:val="00A1133D"/>
    <w:pPr>
      <w:keepNext/>
      <w:numPr>
        <w:numId w:val="2"/>
      </w:numPr>
      <w:spacing w:after="0" w:line="100" w:lineRule="atLeast"/>
      <w:ind w:left="4956" w:firstLine="0"/>
      <w:outlineLvl w:val="0"/>
    </w:pPr>
    <w:rPr>
      <w:rFonts w:ascii="Times New Roman" w:eastAsia="Lucida Sans Unicode" w:hAnsi="Times New Roman" w:cs="Tahoma"/>
      <w:b/>
      <w:bCs/>
      <w:sz w:val="24"/>
      <w:szCs w:val="24"/>
      <w:lang w:eastAsia="hi-IN" w:bidi="hi-IN"/>
    </w:rPr>
  </w:style>
  <w:style w:type="paragraph" w:styleId="Nagwek2">
    <w:name w:val="heading 2"/>
    <w:basedOn w:val="Normalny"/>
    <w:next w:val="Tekstpodstawowy"/>
    <w:link w:val="Nagwek2Znak"/>
    <w:qFormat/>
    <w:rsid w:val="00A1133D"/>
    <w:pPr>
      <w:keepNext/>
      <w:numPr>
        <w:ilvl w:val="1"/>
        <w:numId w:val="2"/>
      </w:numPr>
      <w:spacing w:after="0" w:line="100" w:lineRule="atLeast"/>
      <w:jc w:val="center"/>
      <w:outlineLvl w:val="1"/>
    </w:pPr>
    <w:rPr>
      <w:rFonts w:ascii="Times New Roman" w:eastAsia="Arial Unicode MS" w:hAnsi="Times New Roman" w:cs="Tahoma"/>
      <w:i/>
      <w:iCs/>
      <w:sz w:val="16"/>
      <w:szCs w:val="24"/>
      <w:lang w:eastAsia="hi-IN" w:bidi="hi-IN"/>
    </w:rPr>
  </w:style>
  <w:style w:type="paragraph" w:styleId="Nagwek3">
    <w:name w:val="heading 3"/>
    <w:basedOn w:val="Normalny"/>
    <w:next w:val="Tekstpodstawowy"/>
    <w:link w:val="Nagwek3Znak"/>
    <w:qFormat/>
    <w:rsid w:val="00A1133D"/>
    <w:pPr>
      <w:keepNext/>
      <w:numPr>
        <w:ilvl w:val="2"/>
        <w:numId w:val="2"/>
      </w:numPr>
      <w:spacing w:after="0" w:line="100" w:lineRule="atLeast"/>
      <w:jc w:val="center"/>
      <w:outlineLvl w:val="2"/>
    </w:pPr>
    <w:rPr>
      <w:rFonts w:ascii="Times New Roman" w:eastAsia="Arial Unicode MS" w:hAnsi="Times New Roman" w:cs="Tahoma"/>
      <w:i/>
      <w:sz w:val="14"/>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21">
    <w:name w:val="Tekst podstawowy 21"/>
    <w:basedOn w:val="Normalny"/>
    <w:rsid w:val="00A1133D"/>
    <w:rPr>
      <w:rFonts w:cs="font231"/>
    </w:rPr>
  </w:style>
  <w:style w:type="character" w:customStyle="1" w:styleId="Nagwek1Znak">
    <w:name w:val="Nagłówek 1 Znak"/>
    <w:basedOn w:val="Domylnaczcionkaakapitu"/>
    <w:link w:val="Nagwek1"/>
    <w:rsid w:val="00A1133D"/>
    <w:rPr>
      <w:rFonts w:ascii="Times New Roman" w:eastAsia="Lucida Sans Unicode" w:hAnsi="Times New Roman" w:cs="Tahoma"/>
      <w:b/>
      <w:bCs/>
      <w:kern w:val="1"/>
      <w:sz w:val="24"/>
      <w:szCs w:val="24"/>
      <w:lang w:eastAsia="hi-IN" w:bidi="hi-IN"/>
    </w:rPr>
  </w:style>
  <w:style w:type="character" w:customStyle="1" w:styleId="Nagwek2Znak">
    <w:name w:val="Nagłówek 2 Znak"/>
    <w:basedOn w:val="Domylnaczcionkaakapitu"/>
    <w:link w:val="Nagwek2"/>
    <w:rsid w:val="00A1133D"/>
    <w:rPr>
      <w:rFonts w:ascii="Times New Roman" w:eastAsia="Arial Unicode MS" w:hAnsi="Times New Roman" w:cs="Tahoma"/>
      <w:i/>
      <w:iCs/>
      <w:kern w:val="1"/>
      <w:sz w:val="16"/>
      <w:szCs w:val="24"/>
      <w:lang w:eastAsia="hi-IN" w:bidi="hi-IN"/>
    </w:rPr>
  </w:style>
  <w:style w:type="character" w:customStyle="1" w:styleId="Nagwek3Znak">
    <w:name w:val="Nagłówek 3 Znak"/>
    <w:basedOn w:val="Domylnaczcionkaakapitu"/>
    <w:link w:val="Nagwek3"/>
    <w:rsid w:val="00A1133D"/>
    <w:rPr>
      <w:rFonts w:ascii="Times New Roman" w:eastAsia="Arial Unicode MS" w:hAnsi="Times New Roman" w:cs="Tahoma"/>
      <w:i/>
      <w:kern w:val="1"/>
      <w:sz w:val="14"/>
      <w:szCs w:val="24"/>
      <w:lang w:eastAsia="hi-IN" w:bidi="hi-IN"/>
    </w:rPr>
  </w:style>
  <w:style w:type="paragraph" w:styleId="Tekstpodstawowy">
    <w:name w:val="Body Text"/>
    <w:basedOn w:val="Normalny"/>
    <w:link w:val="TekstpodstawowyZnak"/>
    <w:rsid w:val="00A1133D"/>
    <w:pPr>
      <w:spacing w:after="120"/>
    </w:pPr>
    <w:rPr>
      <w:rFonts w:cs="Times New Roman"/>
    </w:rPr>
  </w:style>
  <w:style w:type="character" w:customStyle="1" w:styleId="TekstpodstawowyZnak">
    <w:name w:val="Tekst podstawowy Znak"/>
    <w:basedOn w:val="Domylnaczcionkaakapitu"/>
    <w:link w:val="Tekstpodstawowy"/>
    <w:rsid w:val="00A1133D"/>
    <w:rPr>
      <w:rFonts w:ascii="Calibri" w:eastAsia="SimSun" w:hAnsi="Calibri" w:cs="Times New Roman"/>
      <w:kern w:val="1"/>
      <w:lang w:eastAsia="ar-SA"/>
    </w:rPr>
  </w:style>
  <w:style w:type="paragraph" w:styleId="Akapitzlist">
    <w:name w:val="List Paragraph"/>
    <w:basedOn w:val="Normalny"/>
    <w:uiPriority w:val="34"/>
    <w:qFormat/>
    <w:rsid w:val="00FA3B8C"/>
    <w:pPr>
      <w:ind w:left="720"/>
      <w:contextualSpacing/>
    </w:pPr>
  </w:style>
  <w:style w:type="character" w:styleId="Pogrubienie">
    <w:name w:val="Strong"/>
    <w:uiPriority w:val="22"/>
    <w:qFormat/>
    <w:rsid w:val="004809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1563</Words>
  <Characters>9384</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
    </vt:vector>
  </TitlesOfParts>
  <Company>Starostwo Powiatowe w Tczewie</Company>
  <LinksUpToDate>false</LinksUpToDate>
  <CharactersWithSpaces>10926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molszewska</dc:creator>
  <cp:lastModifiedBy>Magdalena Olszewska</cp:lastModifiedBy>
  <cp:revision>2</cp:revision>
  <cp:lastPrinted>2019-09-26T05:58:00Z</cp:lastPrinted>
  <dcterms:created xsi:type="dcterms:W3CDTF">2019-10-16T08:04:00Z</dcterms:created>
  <dcterms:modified xsi:type="dcterms:W3CDTF">2019-10-16T08:04:00Z</dcterms:modified>
</cp:coreProperties>
</file>