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9F2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CE27BC">
        <w:rPr>
          <w:rFonts w:ascii="Times New Roman" w:hAnsi="Times New Roman" w:cs="Times New Roman"/>
          <w:b/>
          <w:sz w:val="24"/>
          <w:szCs w:val="24"/>
        </w:rPr>
        <w:t>3</w:t>
      </w:r>
      <w:r w:rsidR="002A3E7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350EC5" w:rsidRDefault="00CB2DCF" w:rsidP="009F2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2A3E79">
        <w:rPr>
          <w:rFonts w:ascii="Times New Roman" w:hAnsi="Times New Roman" w:cs="Times New Roman"/>
          <w:b/>
          <w:sz w:val="24"/>
          <w:szCs w:val="24"/>
        </w:rPr>
        <w:t>25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8AD">
        <w:rPr>
          <w:rFonts w:ascii="Times New Roman" w:hAnsi="Times New Roman" w:cs="Times New Roman"/>
          <w:b/>
          <w:sz w:val="24"/>
          <w:szCs w:val="24"/>
        </w:rPr>
        <w:t>marca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2C22D6">
        <w:rPr>
          <w:rFonts w:ascii="Times New Roman" w:hAnsi="Times New Roman" w:cs="Times New Roman"/>
          <w:b/>
          <w:sz w:val="24"/>
          <w:szCs w:val="24"/>
        </w:rPr>
        <w:t>12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7BC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9F2D3A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2518A8" w:rsidRDefault="00A1133D" w:rsidP="009F2D3A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854205" w:rsidRDefault="00DF6AEB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02CA">
        <w:rPr>
          <w:rFonts w:ascii="Times New Roman" w:hAnsi="Times New Roman" w:cs="Times New Roman"/>
          <w:sz w:val="24"/>
          <w:szCs w:val="24"/>
        </w:rPr>
        <w:t>.</w:t>
      </w:r>
      <w:r w:rsidR="007002CA" w:rsidRPr="007002CA">
        <w:rPr>
          <w:rFonts w:ascii="Times New Roman" w:hAnsi="Times New Roman" w:cs="Times New Roman"/>
          <w:sz w:val="24"/>
          <w:szCs w:val="24"/>
        </w:rPr>
        <w:t xml:space="preserve"> </w:t>
      </w:r>
      <w:r w:rsidR="00854205">
        <w:rPr>
          <w:rFonts w:ascii="Times New Roman" w:hAnsi="Times New Roman" w:cs="Times New Roman"/>
          <w:sz w:val="24"/>
          <w:szCs w:val="24"/>
        </w:rPr>
        <w:t xml:space="preserve">Mirosław Augustyn – Przewodniczący </w:t>
      </w:r>
      <w:r w:rsidR="00CB1E5D">
        <w:rPr>
          <w:rFonts w:ascii="Times New Roman" w:hAnsi="Times New Roman" w:cs="Times New Roman"/>
          <w:sz w:val="24"/>
          <w:szCs w:val="24"/>
        </w:rPr>
        <w:t>Zarządu;</w:t>
      </w:r>
    </w:p>
    <w:p w:rsidR="007002CA" w:rsidRDefault="00854205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D301C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7002CA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7002CA">
        <w:rPr>
          <w:rFonts w:ascii="Times New Roman" w:hAnsi="Times New Roman" w:cs="Times New Roman"/>
          <w:sz w:val="24"/>
          <w:szCs w:val="24"/>
        </w:rPr>
        <w:t xml:space="preserve"> – Wicestarosta;</w:t>
      </w:r>
    </w:p>
    <w:p w:rsidR="003E38AD" w:rsidRDefault="00330600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C2491">
        <w:rPr>
          <w:rFonts w:ascii="Times New Roman" w:hAnsi="Times New Roman" w:cs="Times New Roman"/>
          <w:sz w:val="24"/>
          <w:szCs w:val="24"/>
        </w:rPr>
        <w:t xml:space="preserve">. </w:t>
      </w:r>
      <w:r w:rsidR="003E38AD">
        <w:rPr>
          <w:rFonts w:ascii="Times New Roman" w:hAnsi="Times New Roman" w:cs="Times New Roman"/>
          <w:sz w:val="24"/>
          <w:szCs w:val="24"/>
        </w:rPr>
        <w:t>Krzysztof Korda – członek Zarządu;</w:t>
      </w:r>
    </w:p>
    <w:p w:rsidR="00330600" w:rsidRDefault="00330600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E38AD">
        <w:rPr>
          <w:rFonts w:ascii="Times New Roman" w:hAnsi="Times New Roman" w:cs="Times New Roman"/>
          <w:sz w:val="24"/>
          <w:szCs w:val="24"/>
        </w:rPr>
        <w:t xml:space="preserve">. </w:t>
      </w:r>
      <w:r w:rsidR="006C2491">
        <w:rPr>
          <w:rFonts w:ascii="Times New Roman" w:hAnsi="Times New Roman" w:cs="Times New Roman"/>
          <w:sz w:val="24"/>
          <w:szCs w:val="24"/>
        </w:rPr>
        <w:t xml:space="preserve">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3E38AD" w:rsidRDefault="003E38AD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330600" w:rsidRDefault="00330600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600" w:rsidRDefault="00330600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posiedzeniu nie brał udział pan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Zarządu. </w:t>
      </w:r>
    </w:p>
    <w:p w:rsidR="00DF6AEB" w:rsidRDefault="00DF6AEB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Pr="00E27B80" w:rsidRDefault="003E38AD" w:rsidP="009F2D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>Przedstawienie porządku obrad.</w:t>
      </w:r>
    </w:p>
    <w:p w:rsidR="003E38AD" w:rsidRPr="00E27B80" w:rsidRDefault="003E38AD" w:rsidP="009F2D3A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Pr="00E27B80" w:rsidRDefault="003E38AD" w:rsidP="009F2D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>Przyjęcie protokołu Nr 1</w:t>
      </w:r>
      <w:r>
        <w:rPr>
          <w:rFonts w:ascii="Times New Roman" w:hAnsi="Times New Roman" w:cs="Times New Roman"/>
          <w:sz w:val="24"/>
          <w:szCs w:val="24"/>
        </w:rPr>
        <w:t>3</w:t>
      </w:r>
      <w:r w:rsidR="002A3E79">
        <w:rPr>
          <w:rFonts w:ascii="Times New Roman" w:hAnsi="Times New Roman" w:cs="Times New Roman"/>
          <w:sz w:val="24"/>
          <w:szCs w:val="24"/>
        </w:rPr>
        <w:t>8</w:t>
      </w:r>
      <w:r w:rsidRPr="00E27B80">
        <w:rPr>
          <w:rFonts w:ascii="Times New Roman" w:hAnsi="Times New Roman" w:cs="Times New Roman"/>
          <w:sz w:val="24"/>
          <w:szCs w:val="24"/>
        </w:rPr>
        <w:t>/2021 posiedzenia Zarządu Powiatu Tczewskiego z dnia</w:t>
      </w:r>
    </w:p>
    <w:p w:rsidR="003E38AD" w:rsidRPr="00E27B80" w:rsidRDefault="00FC74A9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A3E79">
        <w:rPr>
          <w:rFonts w:ascii="Times New Roman" w:hAnsi="Times New Roman" w:cs="Times New Roman"/>
          <w:sz w:val="24"/>
          <w:szCs w:val="24"/>
        </w:rPr>
        <w:t>8</w:t>
      </w:r>
      <w:r w:rsidR="003E38AD" w:rsidRPr="00E27B80">
        <w:rPr>
          <w:rFonts w:ascii="Times New Roman" w:hAnsi="Times New Roman" w:cs="Times New Roman"/>
          <w:sz w:val="24"/>
          <w:szCs w:val="24"/>
        </w:rPr>
        <w:t xml:space="preserve"> </w:t>
      </w:r>
      <w:r w:rsidR="002C22D6">
        <w:rPr>
          <w:rFonts w:ascii="Times New Roman" w:hAnsi="Times New Roman" w:cs="Times New Roman"/>
          <w:sz w:val="24"/>
          <w:szCs w:val="24"/>
        </w:rPr>
        <w:t>marca</w:t>
      </w:r>
      <w:r w:rsidR="003E38AD" w:rsidRPr="00E27B80">
        <w:rPr>
          <w:rFonts w:ascii="Times New Roman" w:hAnsi="Times New Roman" w:cs="Times New Roman"/>
          <w:sz w:val="24"/>
          <w:szCs w:val="24"/>
        </w:rPr>
        <w:t xml:space="preserve"> 2021 roku</w:t>
      </w:r>
      <w:r w:rsidR="003E38AD">
        <w:rPr>
          <w:rFonts w:ascii="Times New Roman" w:hAnsi="Times New Roman" w:cs="Times New Roman"/>
          <w:sz w:val="24"/>
          <w:szCs w:val="24"/>
        </w:rPr>
        <w:t>.</w:t>
      </w:r>
      <w:r w:rsidR="003E38AD" w:rsidRPr="00E27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8AD" w:rsidRPr="00E27B80" w:rsidRDefault="003E38AD" w:rsidP="009F2D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4A9" w:rsidRPr="00B85887" w:rsidRDefault="00FC74A9" w:rsidP="00FC74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887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FC74A9" w:rsidRPr="00B85887" w:rsidRDefault="00FC74A9" w:rsidP="00FC74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4A9" w:rsidRDefault="00FC74A9" w:rsidP="00FC74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887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B85887">
        <w:rPr>
          <w:rFonts w:ascii="Times New Roman" w:hAnsi="Times New Roman" w:cs="Times New Roman"/>
          <w:sz w:val="24"/>
          <w:szCs w:val="24"/>
        </w:rPr>
        <w:t xml:space="preserve">Wnioski komórek organizacyjnych Starostwa Powiatowego w Tczewie </w:t>
      </w:r>
      <w:r w:rsidRPr="00B85887">
        <w:rPr>
          <w:rFonts w:ascii="Times New Roman" w:hAnsi="Times New Roman" w:cs="Times New Roman"/>
          <w:sz w:val="24"/>
          <w:szCs w:val="24"/>
        </w:rPr>
        <w:br/>
        <w:t>oraz jednostek organizacyjnych Powiatu Tczewskiego: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Pr="00B85887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zastępcy naczelnika Wydziału Edukacji w sprawie:</w:t>
      </w:r>
    </w:p>
    <w:p w:rsidR="00FC74A9" w:rsidRPr="00B85887" w:rsidRDefault="00FC74A9" w:rsidP="00FC74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09A">
        <w:rPr>
          <w:rFonts w:ascii="Times New Roman" w:hAnsi="Times New Roman" w:cs="Times New Roman"/>
          <w:sz w:val="24"/>
          <w:szCs w:val="24"/>
        </w:rPr>
        <w:t xml:space="preserve">- dokonania zwiększenia w planie finansowym Zespołu Placówek Specjalnych w Tczewie na rok 2021, po stronie wydatków, o kwotę </w:t>
      </w:r>
      <w:r w:rsidRPr="0008509A">
        <w:rPr>
          <w:rFonts w:ascii="Times New Roman" w:hAnsi="Times New Roman" w:cs="Times New Roman"/>
          <w:b/>
          <w:sz w:val="24"/>
          <w:szCs w:val="24"/>
        </w:rPr>
        <w:t>39 717 złotych</w:t>
      </w:r>
      <w:r w:rsidRPr="0008509A">
        <w:rPr>
          <w:rFonts w:ascii="Times New Roman" w:hAnsi="Times New Roman" w:cs="Times New Roman"/>
          <w:sz w:val="24"/>
          <w:szCs w:val="24"/>
        </w:rPr>
        <w:t>, w związku z otrzymaniem dotacji na realizację zadań w zakresie wychowania przedszkolnego w roku 2021;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rok, po stronie wydatków, na kwotę </w:t>
      </w:r>
      <w:r w:rsidRPr="005B24D2">
        <w:rPr>
          <w:rFonts w:ascii="Times New Roman" w:hAnsi="Times New Roman" w:cs="Times New Roman"/>
          <w:b/>
          <w:sz w:val="24"/>
          <w:szCs w:val="24"/>
        </w:rPr>
        <w:t>2 708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pokrycie kosztów opłat za zajęcie pasa drogowego na ulicy Pomorskiej;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szkół niepublicznych na 2021 rok, po stronie wydatków, na kwotę </w:t>
      </w:r>
      <w:r w:rsidRPr="005B24D2">
        <w:rPr>
          <w:rFonts w:ascii="Times New Roman" w:hAnsi="Times New Roman" w:cs="Times New Roman"/>
          <w:b/>
          <w:sz w:val="24"/>
          <w:szCs w:val="24"/>
        </w:rPr>
        <w:t>400 000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wypłaty dotacji.</w:t>
      </w:r>
    </w:p>
    <w:p w:rsidR="00FC74A9" w:rsidRPr="00B85887" w:rsidRDefault="00FC74A9" w:rsidP="00FC74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E79" w:rsidRPr="00B85887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887">
        <w:rPr>
          <w:rFonts w:ascii="Times New Roman" w:hAnsi="Times New Roman" w:cs="Times New Roman"/>
          <w:b/>
          <w:sz w:val="24"/>
          <w:szCs w:val="24"/>
        </w:rPr>
        <w:t>3.2.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Omówienie i podpisanie sprawozdania finansowego (bilansu) Powiatu Tczewskiego za 2020 rok. </w:t>
      </w:r>
    </w:p>
    <w:p w:rsidR="002A3E79" w:rsidRPr="00B85887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887">
        <w:rPr>
          <w:rFonts w:ascii="Times New Roman" w:hAnsi="Times New Roman" w:cs="Times New Roman"/>
          <w:b/>
          <w:sz w:val="24"/>
          <w:szCs w:val="24"/>
        </w:rPr>
        <w:t>3.3.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Pisma zastępcy naczelnika Wydziału Edukacji w sprawie: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rozliczenia metryczki subwencji oświatowej przypadającej na poszczególne szkoły </w:t>
      </w:r>
      <w:r>
        <w:rPr>
          <w:rFonts w:ascii="Times New Roman" w:hAnsi="Times New Roman" w:cs="Times New Roman"/>
          <w:sz w:val="24"/>
          <w:szCs w:val="24"/>
        </w:rPr>
        <w:br/>
        <w:t>i placówki oświatowe Powiatu Tczewskiego,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Pr="00B85887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informacji dotyczącej kwot dotacji na 1 ucznia/słuchacza w roku 2021 dla szkół publicznych prowadzonych przez inne organy niż </w:t>
      </w:r>
      <w:proofErr w:type="spellStart"/>
      <w:r>
        <w:rPr>
          <w:rFonts w:ascii="Times New Roman" w:hAnsi="Times New Roman" w:cs="Times New Roman"/>
          <w:sz w:val="24"/>
          <w:szCs w:val="24"/>
        </w:rPr>
        <w:t>jst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szkół niepublicznych </w:t>
      </w:r>
      <w:r>
        <w:rPr>
          <w:rFonts w:ascii="Times New Roman" w:hAnsi="Times New Roman" w:cs="Times New Roman"/>
          <w:sz w:val="24"/>
          <w:szCs w:val="24"/>
        </w:rPr>
        <w:br/>
        <w:t>z uprawnieniami szkoły publicznej.</w:t>
      </w:r>
    </w:p>
    <w:p w:rsidR="002A3E79" w:rsidRPr="00B85887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887">
        <w:rPr>
          <w:rFonts w:ascii="Times New Roman" w:hAnsi="Times New Roman" w:cs="Times New Roman"/>
          <w:b/>
          <w:sz w:val="24"/>
          <w:szCs w:val="24"/>
        </w:rPr>
        <w:t>3.4.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Pismo dyrektora Domu Pomocy Społecznej w Damaszce w sprawie wyrażenia zgody na nieodpłatne przekazanie samochodu osobowego Renault </w:t>
      </w:r>
      <w:proofErr w:type="spellStart"/>
      <w:r>
        <w:rPr>
          <w:rFonts w:ascii="Times New Roman" w:hAnsi="Times New Roman" w:cs="Times New Roman"/>
          <w:sz w:val="24"/>
          <w:szCs w:val="24"/>
        </w:rPr>
        <w:t>Trafic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Stowarzyszenia „Kolory Życia”. </w:t>
      </w: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E79" w:rsidRPr="00B85887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24D2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wyboru wariantu realizacji zadania pn. </w:t>
      </w:r>
      <w:r w:rsidRPr="005B24D2">
        <w:rPr>
          <w:rFonts w:ascii="Times New Roman" w:hAnsi="Times New Roman" w:cs="Times New Roman"/>
          <w:i/>
          <w:sz w:val="24"/>
          <w:szCs w:val="24"/>
        </w:rPr>
        <w:t>Poprawa jakości kształcenia zawodowego w szkołach ponadgimnazjalnych Powiatu Tczewskiego – poprzez prace budowlane i doposażenie.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E79" w:rsidRPr="00B85887" w:rsidRDefault="002A3E79" w:rsidP="002A3E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3E79" w:rsidRPr="00B85887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88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85887">
        <w:rPr>
          <w:rFonts w:ascii="Times New Roman" w:hAnsi="Times New Roman" w:cs="Times New Roman"/>
          <w:b/>
          <w:sz w:val="24"/>
          <w:szCs w:val="24"/>
        </w:rPr>
        <w:t>.</w:t>
      </w:r>
      <w:r w:rsidRPr="00B85887">
        <w:rPr>
          <w:rFonts w:ascii="Times New Roman" w:hAnsi="Times New Roman" w:cs="Times New Roman"/>
          <w:sz w:val="24"/>
          <w:szCs w:val="24"/>
        </w:rPr>
        <w:t xml:space="preserve"> Pisma zastępcy naczelnika Wydziału Finansów w sprawie zapoznania się </w:t>
      </w:r>
      <w:r w:rsidRPr="00B85887">
        <w:rPr>
          <w:rFonts w:ascii="Times New Roman" w:hAnsi="Times New Roman" w:cs="Times New Roman"/>
          <w:sz w:val="24"/>
          <w:szCs w:val="24"/>
        </w:rPr>
        <w:br/>
        <w:t xml:space="preserve">i zaakceptowania sprawozdania i rozliczenia następujących zadań publicznych: 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dotacja celowa dla Gminy Gniew na realizację zadania pn. </w:t>
      </w:r>
      <w:r w:rsidRPr="00D82C22">
        <w:rPr>
          <w:rFonts w:ascii="Times New Roman" w:hAnsi="Times New Roman" w:cs="Times New Roman"/>
          <w:i/>
          <w:sz w:val="24"/>
          <w:szCs w:val="24"/>
        </w:rPr>
        <w:t>Budowa sieci wodociągowej, kanalizacji sanitarnej 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82C22">
        <w:rPr>
          <w:rFonts w:ascii="Times New Roman" w:hAnsi="Times New Roman" w:cs="Times New Roman"/>
          <w:i/>
          <w:sz w:val="24"/>
          <w:szCs w:val="24"/>
        </w:rPr>
        <w:t>deszczowej oraz wykonanie nowej nawierzchni drogowej w ul. 27 Stycznia w Gniewie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Występ zespołu w I lidze piłki ręcznej kobiet;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Senior z kulturą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Rehabilitacja psychofizyczna Amazonek;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Szkolenie dziewcząt w Klubie Sportowym Pogoń Tczew;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Pingpongowe marzenia z pasją;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Nowe Drogi Jakubowe – wzmocnienie wizerunku marki turystycznej na Pomorzu;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Promocja współczesnej sztuki ludowej Powiatu Tczewskiego;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Wydanie publikacji książkowej Romana Landowskiego „Na ziemi łagodnej. Dawno temu </w:t>
      </w:r>
      <w:r>
        <w:rPr>
          <w:rFonts w:ascii="Times New Roman" w:hAnsi="Times New Roman" w:cs="Times New Roman"/>
          <w:sz w:val="24"/>
          <w:szCs w:val="24"/>
        </w:rPr>
        <w:br/>
        <w:t>i jeszcze dawniej na Kociewiu”;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Aquabike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nowatorska forma rehabilitacji i gimnastyka usprawniająca dla niepełnosprawnych seniorów 60+ - kontynuacja projektu z 2016 roku;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VIII Otwarte potyczki Tenisowe o nagrody Starosty Tczewskiego;</w:t>
      </w:r>
    </w:p>
    <w:p w:rsidR="002A3E79" w:rsidRPr="00D82C22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Nie dla smogu. </w:t>
      </w:r>
    </w:p>
    <w:p w:rsidR="002A3E79" w:rsidRPr="00B85887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88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85887">
        <w:rPr>
          <w:rFonts w:ascii="Times New Roman" w:hAnsi="Times New Roman" w:cs="Times New Roman"/>
          <w:b/>
          <w:sz w:val="24"/>
          <w:szCs w:val="24"/>
        </w:rPr>
        <w:t>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Zatwierdzenie protokołu komisji przetargowej powołanej w celu otwarcia ofert </w:t>
      </w:r>
      <w:r>
        <w:rPr>
          <w:rFonts w:ascii="Times New Roman" w:hAnsi="Times New Roman" w:cs="Times New Roman"/>
          <w:sz w:val="24"/>
          <w:szCs w:val="24"/>
        </w:rPr>
        <w:br/>
        <w:t xml:space="preserve">i wyboru najkorzystniejszych ofert w postępowaniu pn. </w:t>
      </w:r>
      <w:r w:rsidRPr="00D82C22">
        <w:rPr>
          <w:rFonts w:ascii="Times New Roman" w:hAnsi="Times New Roman" w:cs="Times New Roman"/>
          <w:i/>
          <w:sz w:val="24"/>
          <w:szCs w:val="24"/>
        </w:rPr>
        <w:t xml:space="preserve">Usługa usuwania (przemieszczania) pojazdów z dróg publicznych oraz stref zamieszkania i stref ruchu oraz przechowywania na parkingu strzeżonym pojazdów usuniętych z drogi w trybie art. 130a ust. 1 i 2 ustawy Prawo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D82C22">
        <w:rPr>
          <w:rFonts w:ascii="Times New Roman" w:hAnsi="Times New Roman" w:cs="Times New Roman"/>
          <w:i/>
          <w:sz w:val="24"/>
          <w:szCs w:val="24"/>
        </w:rPr>
        <w:t>o ruchu drogowym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C22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Zatwierdzenie protokołu nr 2 komisji przetargowej powołanej w celu przeprowadzenia postępowania w trybie podstawowym bez negocjacji na realizację zadania pn. </w:t>
      </w:r>
      <w:r w:rsidRPr="00D82C22">
        <w:rPr>
          <w:rFonts w:ascii="Times New Roman" w:hAnsi="Times New Roman" w:cs="Times New Roman"/>
          <w:i/>
          <w:sz w:val="24"/>
          <w:szCs w:val="24"/>
        </w:rPr>
        <w:t>Kursy i szkolenia zawodowe realizowane w ramach projektu pn. „Postaw na dobry zawód – podniesienie jakości edukacji zawodowej w powiecie tczewskim”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3E79" w:rsidRDefault="002A3E79" w:rsidP="002A3E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AC7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Pismo dyrektora Powiatowego Centrum Pomocy Rodzinie w Tczewie w sprawie wyznaczenia przedstawiciela Zarządu do składu komisji rozpatrującej oferty złożone na </w:t>
      </w:r>
      <w:r>
        <w:rPr>
          <w:rFonts w:ascii="Times New Roman" w:hAnsi="Times New Roman" w:cs="Times New Roman"/>
          <w:sz w:val="24"/>
          <w:szCs w:val="24"/>
        </w:rPr>
        <w:lastRenderedPageBreak/>
        <w:t>konkurs dotyczący realizacji zadania z zakresu przeciwdziałania przemocy polegającego na udzielaniu poradnictwa specjalistycznego, w z zakresu pracy z traumą, wychowankom pieczy zastępczej i ich opiekunom.</w:t>
      </w: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Pr="00B85887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4DF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Akceptacja korekty do planu zamówień publicznych w Starostwie Powiatowym w Tczewie na 2021 rok.</w:t>
      </w:r>
    </w:p>
    <w:p w:rsidR="002A3E79" w:rsidRDefault="002A3E79" w:rsidP="002A3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E79" w:rsidRPr="00B85887" w:rsidRDefault="002A3E79" w:rsidP="002A3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887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2A3E79" w:rsidRPr="00B85887" w:rsidRDefault="002A3E79" w:rsidP="002A3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E79" w:rsidRPr="00B85887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887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86411B">
        <w:rPr>
          <w:rFonts w:ascii="Times New Roman" w:hAnsi="Times New Roman" w:cs="Times New Roman"/>
          <w:sz w:val="24"/>
          <w:szCs w:val="24"/>
        </w:rPr>
        <w:t>Podjęcie uchwały Zarządu Powiatu Tczewskiego w sprawie przyjęcia sprawozdania rocznego z wykonania budżetu Powiatu Tczewskiego za 2020 rok.</w:t>
      </w:r>
    </w:p>
    <w:p w:rsidR="002A3E79" w:rsidRPr="00B85887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Default="002A3E79" w:rsidP="002A3E79">
      <w:pPr>
        <w:spacing w:after="0"/>
        <w:ind w:firstLine="708"/>
        <w:jc w:val="both"/>
        <w:rPr>
          <w:rFonts w:cs="Calibri"/>
          <w:color w:val="000000"/>
        </w:rPr>
      </w:pPr>
      <w:r w:rsidRPr="00B85887">
        <w:rPr>
          <w:rFonts w:ascii="Times New Roman" w:hAnsi="Times New Roman" w:cs="Times New Roman"/>
          <w:b/>
          <w:sz w:val="24"/>
          <w:szCs w:val="24"/>
        </w:rPr>
        <w:t>4.2.</w:t>
      </w:r>
      <w:r w:rsidRPr="00B85887">
        <w:rPr>
          <w:rFonts w:ascii="Times New Roman" w:hAnsi="Times New Roman" w:cs="Times New Roman"/>
          <w:sz w:val="24"/>
          <w:szCs w:val="24"/>
        </w:rPr>
        <w:t xml:space="preserve"> Podjęcie uchwały Zarządu Powiatu Tczewskiego </w:t>
      </w:r>
      <w:r w:rsidRPr="0086411B">
        <w:rPr>
          <w:rFonts w:ascii="Times New Roman" w:hAnsi="Times New Roman" w:cs="Times New Roman"/>
          <w:sz w:val="24"/>
          <w:szCs w:val="24"/>
        </w:rPr>
        <w:t xml:space="preserve">w sprawie przyjęcia informacji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86411B">
        <w:rPr>
          <w:rFonts w:ascii="Times New Roman" w:hAnsi="Times New Roman" w:cs="Times New Roman"/>
          <w:sz w:val="24"/>
          <w:szCs w:val="24"/>
        </w:rPr>
        <w:t>o stanie mienia Powiatu Tczewskiego, według stanu na dzień 31 grudnia 2020 roku</w:t>
      </w:r>
      <w:r>
        <w:rPr>
          <w:rFonts w:cs="Calibri"/>
          <w:color w:val="000000"/>
        </w:rPr>
        <w:t>.</w:t>
      </w:r>
    </w:p>
    <w:p w:rsidR="002A3E79" w:rsidRDefault="002A3E79" w:rsidP="002A3E79">
      <w:pPr>
        <w:spacing w:after="0"/>
        <w:ind w:firstLine="708"/>
        <w:jc w:val="both"/>
        <w:rPr>
          <w:rFonts w:cs="Calibri"/>
          <w:color w:val="000000"/>
        </w:rPr>
      </w:pP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411B">
        <w:rPr>
          <w:rFonts w:ascii="Times New Roman" w:hAnsi="Times New Roman" w:cs="Times New Roman"/>
          <w:b/>
          <w:sz w:val="24"/>
          <w:szCs w:val="24"/>
        </w:rPr>
        <w:t>4.3.</w:t>
      </w:r>
      <w:r w:rsidRPr="0086411B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przyjęcia Informacji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86411B">
        <w:rPr>
          <w:rFonts w:ascii="Times New Roman" w:hAnsi="Times New Roman" w:cs="Times New Roman"/>
          <w:sz w:val="24"/>
          <w:szCs w:val="24"/>
        </w:rPr>
        <w:t>o wykonaniu planu finansowego dla wydzielonego rachunku dochodów, na którym gromadzone są środki z Funduszu Przeciwdziałania COVID-19 na dzień 31.12.2020 roku.</w:t>
      </w: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320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przetargowej (</w:t>
      </w:r>
      <w:r w:rsidRPr="00C23AC7">
        <w:rPr>
          <w:rFonts w:ascii="Times New Roman" w:hAnsi="Times New Roman" w:cs="Times New Roman"/>
          <w:i/>
          <w:sz w:val="24"/>
          <w:szCs w:val="24"/>
        </w:rPr>
        <w:t>dotyczy realizacji zadania publicznego pn. Poprawa nawierzchni bitumicznej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320">
        <w:rPr>
          <w:rFonts w:ascii="Times New Roman" w:hAnsi="Times New Roman" w:cs="Times New Roman"/>
          <w:b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przetargowej (</w:t>
      </w:r>
      <w:r w:rsidRPr="00C23AC7">
        <w:rPr>
          <w:rFonts w:ascii="Times New Roman" w:hAnsi="Times New Roman" w:cs="Times New Roman"/>
          <w:i/>
          <w:sz w:val="24"/>
          <w:szCs w:val="24"/>
        </w:rPr>
        <w:t xml:space="preserve">dotyczy realizacji zadania publicznego pn. Kursy zawodowe przeznaczone dla uczestników projektu pn. „Lokalny System Aktywizacji </w:t>
      </w:r>
      <w:proofErr w:type="spellStart"/>
      <w:r w:rsidRPr="00C23AC7">
        <w:rPr>
          <w:rFonts w:ascii="Times New Roman" w:hAnsi="Times New Roman" w:cs="Times New Roman"/>
          <w:i/>
          <w:sz w:val="24"/>
          <w:szCs w:val="24"/>
        </w:rPr>
        <w:t>Społeczno</w:t>
      </w:r>
      <w:proofErr w:type="spellEnd"/>
      <w:r w:rsidRPr="00C23AC7">
        <w:rPr>
          <w:rFonts w:ascii="Times New Roman" w:hAnsi="Times New Roman" w:cs="Times New Roman"/>
          <w:i/>
          <w:sz w:val="24"/>
          <w:szCs w:val="24"/>
        </w:rPr>
        <w:t xml:space="preserve"> – Zawodowej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23AC7">
        <w:rPr>
          <w:rFonts w:ascii="Times New Roman" w:hAnsi="Times New Roman" w:cs="Times New Roman"/>
          <w:i/>
          <w:sz w:val="24"/>
          <w:szCs w:val="24"/>
        </w:rPr>
        <w:t>w partnerstwie tczewskim – edycja II”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A3E79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3E79" w:rsidRPr="0086411B" w:rsidRDefault="002A3E79" w:rsidP="002A3E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4DF">
        <w:rPr>
          <w:rFonts w:ascii="Times New Roman" w:hAnsi="Times New Roman" w:cs="Times New Roman"/>
          <w:b/>
          <w:sz w:val="24"/>
          <w:szCs w:val="24"/>
        </w:rPr>
        <w:t>4.6.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przetargowej </w:t>
      </w:r>
      <w:r w:rsidRPr="007E44DF">
        <w:rPr>
          <w:rFonts w:ascii="Times New Roman" w:hAnsi="Times New Roman" w:cs="Times New Roman"/>
          <w:i/>
          <w:sz w:val="24"/>
          <w:szCs w:val="24"/>
        </w:rPr>
        <w:t>(dotyczy przeprowadzenia procedury przetargowej na zbycie zbędnego majątku ruchomego stanowiącego własność Powiatu Tczewskiego, który przed likwidacją Powiatowego Zarządu Dróg w Tczewie przy ul. Armii Krajowej 84c pozostawał w jego zarządzie)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74A9" w:rsidRPr="00B85887" w:rsidRDefault="00FC74A9" w:rsidP="00FC74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7124" w:rsidRDefault="00707124" w:rsidP="003306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9F2D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83BA9">
        <w:rPr>
          <w:rFonts w:ascii="Times New Roman" w:hAnsi="Times New Roman" w:cs="Times New Roman"/>
          <w:b/>
          <w:sz w:val="24"/>
          <w:szCs w:val="24"/>
        </w:rPr>
        <w:t>Ad. 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9A3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9A31C9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A31C9">
        <w:rPr>
          <w:rFonts w:ascii="Times New Roman" w:hAnsi="Times New Roman" w:cs="Times New Roman"/>
          <w:sz w:val="24"/>
          <w:szCs w:val="24"/>
        </w:rPr>
        <w:t>k obrad.</w:t>
      </w:r>
    </w:p>
    <w:p w:rsidR="00683BA9" w:rsidRDefault="00683BA9" w:rsidP="009F2D3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E4224" w:rsidRPr="00766F5E" w:rsidRDefault="00683BA9" w:rsidP="009F2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83BA9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9AB">
        <w:rPr>
          <w:rFonts w:ascii="Times New Roman" w:hAnsi="Times New Roman" w:cs="Times New Roman"/>
          <w:sz w:val="24"/>
          <w:szCs w:val="24"/>
        </w:rPr>
        <w:t>Zarząd przyjął</w:t>
      </w:r>
      <w:r w:rsidR="00DC4C4E" w:rsidRPr="00E27B80">
        <w:rPr>
          <w:rFonts w:ascii="Times New Roman" w:hAnsi="Times New Roman" w:cs="Times New Roman"/>
          <w:sz w:val="24"/>
          <w:szCs w:val="24"/>
        </w:rPr>
        <w:t xml:space="preserve"> protok</w:t>
      </w:r>
      <w:r w:rsidR="00A319AB">
        <w:rPr>
          <w:rFonts w:ascii="Times New Roman" w:hAnsi="Times New Roman" w:cs="Times New Roman"/>
          <w:sz w:val="24"/>
          <w:szCs w:val="24"/>
        </w:rPr>
        <w:t>ół</w:t>
      </w:r>
      <w:r w:rsidR="00DC4C4E" w:rsidRPr="00E27B80">
        <w:rPr>
          <w:rFonts w:ascii="Times New Roman" w:hAnsi="Times New Roman" w:cs="Times New Roman"/>
          <w:sz w:val="24"/>
          <w:szCs w:val="24"/>
        </w:rPr>
        <w:t xml:space="preserve"> Nr 1</w:t>
      </w:r>
      <w:r w:rsidR="00DC4C4E">
        <w:rPr>
          <w:rFonts w:ascii="Times New Roman" w:hAnsi="Times New Roman" w:cs="Times New Roman"/>
          <w:sz w:val="24"/>
          <w:szCs w:val="24"/>
        </w:rPr>
        <w:t>3</w:t>
      </w:r>
      <w:r w:rsidR="00330600">
        <w:rPr>
          <w:rFonts w:ascii="Times New Roman" w:hAnsi="Times New Roman" w:cs="Times New Roman"/>
          <w:sz w:val="24"/>
          <w:szCs w:val="24"/>
        </w:rPr>
        <w:t>8</w:t>
      </w:r>
      <w:r w:rsidR="00DC4C4E">
        <w:rPr>
          <w:rFonts w:ascii="Times New Roman" w:hAnsi="Times New Roman" w:cs="Times New Roman"/>
          <w:sz w:val="24"/>
          <w:szCs w:val="24"/>
        </w:rPr>
        <w:t xml:space="preserve">/2021 posiedzenia Zarządu Powiatu Tczewskiego </w:t>
      </w:r>
      <w:r w:rsidR="00DC4C4E"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707124">
        <w:rPr>
          <w:rFonts w:ascii="Times New Roman" w:hAnsi="Times New Roman" w:cs="Times New Roman"/>
          <w:sz w:val="24"/>
          <w:szCs w:val="24"/>
        </w:rPr>
        <w:t>1</w:t>
      </w:r>
      <w:r w:rsidR="00330600">
        <w:rPr>
          <w:rFonts w:ascii="Times New Roman" w:hAnsi="Times New Roman" w:cs="Times New Roman"/>
          <w:sz w:val="24"/>
          <w:szCs w:val="24"/>
        </w:rPr>
        <w:t>8</w:t>
      </w:r>
      <w:r w:rsidR="00DC4C4E" w:rsidRPr="00DC4C4E">
        <w:rPr>
          <w:rFonts w:ascii="Times New Roman" w:hAnsi="Times New Roman" w:cs="Times New Roman"/>
          <w:sz w:val="24"/>
          <w:szCs w:val="24"/>
        </w:rPr>
        <w:t xml:space="preserve"> </w:t>
      </w:r>
      <w:r w:rsidR="002C22D6">
        <w:rPr>
          <w:rFonts w:ascii="Times New Roman" w:hAnsi="Times New Roman" w:cs="Times New Roman"/>
          <w:sz w:val="24"/>
          <w:szCs w:val="24"/>
        </w:rPr>
        <w:t>marca</w:t>
      </w:r>
      <w:r w:rsidR="00DC4C4E" w:rsidRPr="00DC4C4E">
        <w:rPr>
          <w:rFonts w:ascii="Times New Roman" w:hAnsi="Times New Roman" w:cs="Times New Roman"/>
          <w:sz w:val="24"/>
          <w:szCs w:val="24"/>
        </w:rPr>
        <w:t xml:space="preserve"> 2021 r.</w:t>
      </w:r>
    </w:p>
    <w:p w:rsidR="001E4224" w:rsidRDefault="001E4224" w:rsidP="009F2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BA9" w:rsidRPr="00E27B80" w:rsidRDefault="00683BA9" w:rsidP="009F2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683BA9" w:rsidRPr="00E27B80" w:rsidRDefault="00683BA9" w:rsidP="009F2D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9F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B4381C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27B80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E27B80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E27B80">
        <w:rPr>
          <w:rFonts w:ascii="Times New Roman" w:hAnsi="Times New Roman" w:cs="Times New Roman"/>
          <w:sz w:val="24"/>
          <w:szCs w:val="24"/>
        </w:rPr>
        <w:t>:</w:t>
      </w:r>
    </w:p>
    <w:p w:rsidR="00A319AB" w:rsidRDefault="00A319AB" w:rsidP="009F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Pr="00B85887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pozytywnie zaopiniował wnioski zastępcy naczelnika Wydziału Edukacji w sprawie:</w:t>
      </w:r>
    </w:p>
    <w:p w:rsidR="0073477E" w:rsidRPr="00B85887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509A">
        <w:rPr>
          <w:rFonts w:ascii="Times New Roman" w:hAnsi="Times New Roman" w:cs="Times New Roman"/>
          <w:sz w:val="24"/>
          <w:szCs w:val="24"/>
        </w:rPr>
        <w:t xml:space="preserve">- dokonania zwiększenia w planie finansowym Zespołu Placówek Specjalnych w Tczewie na rok 2021, po stronie wydatków, o kwotę </w:t>
      </w:r>
      <w:r w:rsidRPr="0008509A">
        <w:rPr>
          <w:rFonts w:ascii="Times New Roman" w:hAnsi="Times New Roman" w:cs="Times New Roman"/>
          <w:b/>
          <w:sz w:val="24"/>
          <w:szCs w:val="24"/>
        </w:rPr>
        <w:t>39 717 złotych</w:t>
      </w:r>
      <w:r w:rsidRPr="0008509A">
        <w:rPr>
          <w:rFonts w:ascii="Times New Roman" w:hAnsi="Times New Roman" w:cs="Times New Roman"/>
          <w:sz w:val="24"/>
          <w:szCs w:val="24"/>
        </w:rPr>
        <w:t>, w związku z otrzymaniem dotacji na realizację zadań w zakresie wychowania przedszkolnego w roku 2021;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2021 rok, po stronie wydatków, na kwotę </w:t>
      </w:r>
      <w:r w:rsidRPr="005B24D2">
        <w:rPr>
          <w:rFonts w:ascii="Times New Roman" w:hAnsi="Times New Roman" w:cs="Times New Roman"/>
          <w:b/>
          <w:sz w:val="24"/>
          <w:szCs w:val="24"/>
        </w:rPr>
        <w:t>2 708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pokrycie kosztów opłat za zajęcie pasa drogowego na ulicy Pomorskiej;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szkół niepublicznych na 2021 rok, po stronie wydatków, na kwotę </w:t>
      </w:r>
      <w:r w:rsidRPr="005B24D2">
        <w:rPr>
          <w:rFonts w:ascii="Times New Roman" w:hAnsi="Times New Roman" w:cs="Times New Roman"/>
          <w:b/>
          <w:sz w:val="24"/>
          <w:szCs w:val="24"/>
        </w:rPr>
        <w:t>400 000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wypłaty dotacji.</w:t>
      </w:r>
    </w:p>
    <w:p w:rsidR="00F1776C" w:rsidRDefault="00F1776C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D3A" w:rsidRPr="009F2D3A" w:rsidRDefault="009F2D3A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2D3A">
        <w:rPr>
          <w:rFonts w:ascii="Times New Roman" w:hAnsi="Times New Roman" w:cs="Times New Roman"/>
          <w:i/>
          <w:sz w:val="24"/>
          <w:szCs w:val="24"/>
        </w:rPr>
        <w:t>Zmiany zostaną ujęte w najbliższej, właściwej uchwale w sprawie zmian w budżecie Powiatu Tczewskiego na 2021 roku</w:t>
      </w:r>
    </w:p>
    <w:p w:rsidR="002C22D6" w:rsidRDefault="002C22D6" w:rsidP="009F2D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7E" w:rsidRPr="00B85887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85887">
        <w:rPr>
          <w:rFonts w:ascii="Times New Roman" w:hAnsi="Times New Roman" w:cs="Times New Roman"/>
          <w:b/>
          <w:sz w:val="24"/>
          <w:szCs w:val="24"/>
        </w:rPr>
        <w:t>3.2.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omówił i podpisał sprawozdanie finansowego (bilans) Powiatu Tczewskiego za 2020 rok. </w:t>
      </w:r>
    </w:p>
    <w:p w:rsidR="0073477E" w:rsidRPr="00B85887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Pr="00B85887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85887">
        <w:rPr>
          <w:rFonts w:ascii="Times New Roman" w:hAnsi="Times New Roman" w:cs="Times New Roman"/>
          <w:b/>
          <w:sz w:val="24"/>
          <w:szCs w:val="24"/>
        </w:rPr>
        <w:t>3.3.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zapoznał się z pismami zastępcy naczelnika Wydziału Edukacji </w:t>
      </w:r>
      <w:r w:rsidR="005C430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sprawie: rozliczenia metryczki subwencji oświatowej przypa</w:t>
      </w:r>
      <w:r w:rsidR="005C4304">
        <w:rPr>
          <w:rFonts w:ascii="Times New Roman" w:hAnsi="Times New Roman" w:cs="Times New Roman"/>
          <w:sz w:val="24"/>
          <w:szCs w:val="24"/>
        </w:rPr>
        <w:t xml:space="preserve">dającej na poszczególne szkoły </w:t>
      </w:r>
      <w:r>
        <w:rPr>
          <w:rFonts w:ascii="Times New Roman" w:hAnsi="Times New Roman" w:cs="Times New Roman"/>
          <w:sz w:val="24"/>
          <w:szCs w:val="24"/>
        </w:rPr>
        <w:t xml:space="preserve">i placówki oświatowe Powiatu Tczewskiego oraz w sprawie informacji dotyczącej kwot dotacji na 1 ucznia/słuchacza w roku 2021 dla szkół publicznych prowadzonych przez inne organy niż </w:t>
      </w:r>
      <w:proofErr w:type="spellStart"/>
      <w:r>
        <w:rPr>
          <w:rFonts w:ascii="Times New Roman" w:hAnsi="Times New Roman" w:cs="Times New Roman"/>
          <w:sz w:val="24"/>
          <w:szCs w:val="24"/>
        </w:rPr>
        <w:t>jst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szkół niepublicznych z uprawnieniami szkoły publicznej.</w:t>
      </w:r>
    </w:p>
    <w:p w:rsidR="0073477E" w:rsidRPr="00B85887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85887">
        <w:rPr>
          <w:rFonts w:ascii="Times New Roman" w:hAnsi="Times New Roman" w:cs="Times New Roman"/>
          <w:b/>
          <w:sz w:val="24"/>
          <w:szCs w:val="24"/>
        </w:rPr>
        <w:t>3.4.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nieodpłatne przekazanie samochodu osobowego Renault </w:t>
      </w:r>
      <w:proofErr w:type="spellStart"/>
      <w:r>
        <w:rPr>
          <w:rFonts w:ascii="Times New Roman" w:hAnsi="Times New Roman" w:cs="Times New Roman"/>
          <w:sz w:val="24"/>
          <w:szCs w:val="24"/>
        </w:rPr>
        <w:t>Trafic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Stowarzyszenia „Kolory Życia”, zgodnie z wnioskiem dyrektora Domu Pomocy Społecznej w Damaszce. </w:t>
      </w:r>
    </w:p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7E" w:rsidRPr="00B85887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5B24D2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pismem naczelnika Wydziału Inwestycji i Remontów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wyboru wariantu realizacji zadania pn. </w:t>
      </w:r>
      <w:r w:rsidRPr="005B24D2">
        <w:rPr>
          <w:rFonts w:ascii="Times New Roman" w:hAnsi="Times New Roman" w:cs="Times New Roman"/>
          <w:i/>
          <w:sz w:val="24"/>
          <w:szCs w:val="24"/>
        </w:rPr>
        <w:t>Poprawa jakości kształcenia zawodowego w szkołach ponadgimnazjalnych Powiatu Tczewskiego – poprze</w:t>
      </w:r>
      <w:r>
        <w:rPr>
          <w:rFonts w:ascii="Times New Roman" w:hAnsi="Times New Roman" w:cs="Times New Roman"/>
          <w:i/>
          <w:sz w:val="24"/>
          <w:szCs w:val="24"/>
        </w:rPr>
        <w:t xml:space="preserve">z prace budowlane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i doposażenie </w:t>
      </w:r>
      <w:r w:rsidRPr="0073477E">
        <w:rPr>
          <w:rFonts w:ascii="Times New Roman" w:hAnsi="Times New Roman" w:cs="Times New Roman"/>
          <w:sz w:val="24"/>
          <w:szCs w:val="24"/>
        </w:rPr>
        <w:t>i zdecydował o wyborze wariantu IA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3477E" w:rsidRPr="00B85887" w:rsidRDefault="0073477E" w:rsidP="007347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7E" w:rsidRPr="00B85887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8588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85887">
        <w:rPr>
          <w:rFonts w:ascii="Times New Roman" w:hAnsi="Times New Roman" w:cs="Times New Roman"/>
          <w:b/>
          <w:sz w:val="24"/>
          <w:szCs w:val="24"/>
        </w:rPr>
        <w:t>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</w:t>
      </w:r>
      <w:r w:rsidRPr="00B85887">
        <w:rPr>
          <w:rFonts w:ascii="Times New Roman" w:hAnsi="Times New Roman" w:cs="Times New Roman"/>
          <w:sz w:val="24"/>
          <w:szCs w:val="24"/>
        </w:rPr>
        <w:t xml:space="preserve"> zapozna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B85887">
        <w:rPr>
          <w:rFonts w:ascii="Times New Roman" w:hAnsi="Times New Roman" w:cs="Times New Roman"/>
          <w:sz w:val="24"/>
          <w:szCs w:val="24"/>
        </w:rPr>
        <w:t xml:space="preserve"> się i zaakceptowa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B85887">
        <w:rPr>
          <w:rFonts w:ascii="Times New Roman" w:hAnsi="Times New Roman" w:cs="Times New Roman"/>
          <w:sz w:val="24"/>
          <w:szCs w:val="24"/>
        </w:rPr>
        <w:t xml:space="preserve"> sprawozdania i rozliczenia następujących zadań publicznych: 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dotacja celowa dla Gminy Gniew na realizację zadania pn. </w:t>
      </w:r>
      <w:r w:rsidRPr="00D82C22">
        <w:rPr>
          <w:rFonts w:ascii="Times New Roman" w:hAnsi="Times New Roman" w:cs="Times New Roman"/>
          <w:i/>
          <w:sz w:val="24"/>
          <w:szCs w:val="24"/>
        </w:rPr>
        <w:t>Budowa sieci wodociągowej, kanalizacji sanitarnej 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82C22">
        <w:rPr>
          <w:rFonts w:ascii="Times New Roman" w:hAnsi="Times New Roman" w:cs="Times New Roman"/>
          <w:i/>
          <w:sz w:val="24"/>
          <w:szCs w:val="24"/>
        </w:rPr>
        <w:t>deszczowej oraz wykonanie nowej nawierzchni drogowej w ul. 27 Stycznia w Gniewie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Występ zespołu w I lidze piłki ręcznej kobiet;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Senior z kulturą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Rehabilitacja psychofizyczna Amazonek;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Szkolenie dziewcząt w Klubie Sportowym Pogoń Tczew;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Pingpongowe marzenia z pasją;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Nowe Drogi Jakubowe – wzmocnienie wizerunku marki turystycznej na Pomorzu;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Promocja współczesnej sztuki ludowej Powiatu Tczewskiego;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Wydanie publikacji książkowej Romana Landowskiego „Na ziemi łagodnej. Dawno temu </w:t>
      </w:r>
      <w:r>
        <w:rPr>
          <w:rFonts w:ascii="Times New Roman" w:hAnsi="Times New Roman" w:cs="Times New Roman"/>
          <w:sz w:val="24"/>
          <w:szCs w:val="24"/>
        </w:rPr>
        <w:br/>
        <w:t>i jeszcze dawniej na Kociewiu”;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Aquabike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nowatorska forma rehabilitacji i gimnastyka usprawniająca dla niepełnosprawnych seniorów 60+ - kontynuacja projektu z 2016 roku;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VIII Otwarte potyczki Tenisowe o nagrody Starosty Tczewskiego;</w:t>
      </w:r>
    </w:p>
    <w:p w:rsidR="0073477E" w:rsidRPr="00D82C22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Nie dla smogu. </w:t>
      </w:r>
    </w:p>
    <w:p w:rsidR="0073477E" w:rsidRPr="00B85887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8588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85887">
        <w:rPr>
          <w:rFonts w:ascii="Times New Roman" w:hAnsi="Times New Roman" w:cs="Times New Roman"/>
          <w:b/>
          <w:sz w:val="24"/>
          <w:szCs w:val="24"/>
        </w:rPr>
        <w:t>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zatwierdził protokół komisji przetargowej powołanej w celu otwarcia ofert i wyboru najkorzystniejszych ofert w postępowaniu pn. </w:t>
      </w:r>
      <w:r w:rsidRPr="00D82C22">
        <w:rPr>
          <w:rFonts w:ascii="Times New Roman" w:hAnsi="Times New Roman" w:cs="Times New Roman"/>
          <w:i/>
          <w:sz w:val="24"/>
          <w:szCs w:val="24"/>
        </w:rPr>
        <w:t>Usługa usuwania (przemieszczania) pojazdów z dróg publicznych oraz stref zamieszkania i stref ruchu oraz przechowywania na parkingu strzeżonym pojazdów usuniętych z drogi w trybie art. 130a ust. 1 i 2 ustawy Prawo o ruchu drogowym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D82C22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Zarząd zatwierdził protokół nr 2 komisji przetargowej powołanej w celu przeprowadzenia postępowania w trybie podstawowym bez negocjacji na realizację zadania pn. </w:t>
      </w:r>
      <w:r w:rsidRPr="00D82C22">
        <w:rPr>
          <w:rFonts w:ascii="Times New Roman" w:hAnsi="Times New Roman" w:cs="Times New Roman"/>
          <w:i/>
          <w:sz w:val="24"/>
          <w:szCs w:val="24"/>
        </w:rPr>
        <w:t>Kursy i szkolenia zawodowe realizowane w ramach projektu pn. „Postaw na dobry zawód – podniesienie jakości edukacji zawodowej w powiecie tczewskim”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477E" w:rsidRDefault="0073477E" w:rsidP="00734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23AC7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Zarząd wyznaczył Panią Katarzynę Wróbel - dyrektora Powiatowego Centrum Pomocy Rodzinie w Tczewie jako przedstawiciela Zarządu do składu komisji rozpatrującej oferty złożone na konkurs dotyczący realizacji zadania z zakresu przeciwdziałania przemocy polegającego na udzielaniu poradnictwa specjalistycznego, w z zakresu pracy z traumą, wychowankom pieczy zastępczej i ich opiekunom.</w:t>
      </w:r>
    </w:p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Pr="00B85887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7E44DF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Zarząd zaakceptował korektę do planu zamówień publicznych w Starostwie Powiatowym w Tczewie na 2021 rok, z</w:t>
      </w:r>
      <w:r w:rsidR="005C4304">
        <w:rPr>
          <w:rFonts w:ascii="Times New Roman" w:hAnsi="Times New Roman" w:cs="Times New Roman"/>
          <w:sz w:val="24"/>
          <w:szCs w:val="24"/>
        </w:rPr>
        <w:t>godnie z wnioskiem złożonym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przez Wydział Geodezji i Gospodarki Nieruchomościami.</w:t>
      </w:r>
    </w:p>
    <w:p w:rsidR="00B93E47" w:rsidRDefault="00B93E47" w:rsidP="007347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76F3" w:rsidRDefault="009076F3" w:rsidP="009F2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 Uchwały </w:t>
      </w:r>
      <w:r w:rsidR="003B5349">
        <w:rPr>
          <w:rFonts w:ascii="Times New Roman" w:hAnsi="Times New Roman" w:cs="Times New Roman"/>
          <w:b/>
          <w:sz w:val="24"/>
          <w:szCs w:val="24"/>
        </w:rPr>
        <w:t xml:space="preserve">Zarządu </w:t>
      </w:r>
      <w:r>
        <w:rPr>
          <w:rFonts w:ascii="Times New Roman" w:hAnsi="Times New Roman" w:cs="Times New Roman"/>
          <w:b/>
          <w:sz w:val="24"/>
          <w:szCs w:val="24"/>
        </w:rPr>
        <w:t>Powiatu Tczewskiego:</w:t>
      </w:r>
    </w:p>
    <w:p w:rsidR="00B93E47" w:rsidRDefault="00B93E47" w:rsidP="007347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85887">
        <w:rPr>
          <w:rFonts w:ascii="Times New Roman" w:hAnsi="Times New Roman" w:cs="Times New Roman"/>
          <w:b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86411B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139/405/2021</w:t>
      </w:r>
      <w:r w:rsidRPr="0086411B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25 marca 2021 r.</w:t>
      </w:r>
      <w:r w:rsidRPr="0086411B">
        <w:rPr>
          <w:rFonts w:ascii="Times New Roman" w:hAnsi="Times New Roman" w:cs="Times New Roman"/>
          <w:sz w:val="24"/>
          <w:szCs w:val="24"/>
        </w:rPr>
        <w:t xml:space="preserve"> w sprawie przyjęcia sprawozdania rocznego z wykonania budżetu Powiatu Tczewskiego za 2020 rok.</w:t>
      </w:r>
    </w:p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477E" w:rsidRPr="006058AA" w:rsidTr="00B96707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477E" w:rsidRPr="006058AA" w:rsidRDefault="0073477E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477E" w:rsidRPr="006058AA" w:rsidRDefault="0073477E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477E" w:rsidRPr="008F31A4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477E" w:rsidRPr="006058AA" w:rsidTr="00B96707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996484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73477E" w:rsidRPr="00996484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8F6B99" w:rsidRDefault="0073477E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477E" w:rsidRPr="006058AA" w:rsidTr="00B9670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290929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290929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290929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477E" w:rsidRPr="006058AA" w:rsidTr="00B96707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DB6947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450F1C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19640D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477E" w:rsidRPr="006058AA" w:rsidTr="00B96707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9731B2" w:rsidRDefault="0073477E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Default="0073477E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450F1C" w:rsidRDefault="0073477E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Default="0073477E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9731B2" w:rsidRDefault="0073477E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3477E" w:rsidRDefault="0073477E" w:rsidP="0073477E">
      <w:pPr>
        <w:spacing w:after="0"/>
        <w:ind w:firstLine="708"/>
        <w:jc w:val="both"/>
        <w:rPr>
          <w:rFonts w:cs="Calibri"/>
          <w:color w:val="000000"/>
        </w:rPr>
      </w:pPr>
      <w:r w:rsidRPr="0073477E"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B85887">
        <w:rPr>
          <w:rFonts w:ascii="Times New Roman" w:hAnsi="Times New Roman" w:cs="Times New Roman"/>
          <w:b/>
          <w:sz w:val="24"/>
          <w:szCs w:val="24"/>
        </w:rPr>
        <w:t>4.2.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B85887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139/406/2021 </w:t>
      </w:r>
      <w:r w:rsidRPr="00B85887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25 marca 2021 r.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 w:rsidRPr="0086411B">
        <w:rPr>
          <w:rFonts w:ascii="Times New Roman" w:hAnsi="Times New Roman" w:cs="Times New Roman"/>
          <w:sz w:val="24"/>
          <w:szCs w:val="24"/>
        </w:rPr>
        <w:t>w sprawie przyjęcia informacji o stanie mienia Powiatu Tczewskiego, według stanu na dzień 31 grudnia 2020 roku</w:t>
      </w:r>
      <w:r>
        <w:rPr>
          <w:rFonts w:cs="Calibri"/>
          <w:color w:val="000000"/>
        </w:rPr>
        <w:t>.</w:t>
      </w:r>
    </w:p>
    <w:p w:rsidR="0073477E" w:rsidRDefault="0073477E" w:rsidP="0073477E">
      <w:pPr>
        <w:spacing w:after="0"/>
        <w:ind w:firstLine="708"/>
        <w:jc w:val="both"/>
        <w:rPr>
          <w:rFonts w:cs="Calibri"/>
          <w:color w:val="000000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477E" w:rsidRPr="006058AA" w:rsidTr="00B96707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477E" w:rsidRPr="006058AA" w:rsidRDefault="0073477E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477E" w:rsidRPr="006058AA" w:rsidRDefault="0073477E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477E" w:rsidRPr="008F31A4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477E" w:rsidRPr="006058AA" w:rsidTr="00B96707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996484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73477E" w:rsidRPr="00996484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8F6B99" w:rsidRDefault="0073477E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477E" w:rsidRPr="006058AA" w:rsidTr="00B9670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290929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290929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290929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477E" w:rsidRPr="006058AA" w:rsidTr="00B96707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DB6947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450F1C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19640D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477E" w:rsidRPr="006058AA" w:rsidTr="00B96707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9731B2" w:rsidRDefault="0073477E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Default="0073477E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450F1C" w:rsidRDefault="0073477E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Default="0073477E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9731B2" w:rsidRDefault="0073477E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3477E" w:rsidRDefault="0073477E" w:rsidP="0073477E">
      <w:pPr>
        <w:spacing w:after="0"/>
        <w:ind w:firstLine="708"/>
        <w:jc w:val="both"/>
        <w:rPr>
          <w:rFonts w:cs="Calibri"/>
          <w:color w:val="000000"/>
        </w:rPr>
      </w:pPr>
    </w:p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6411B">
        <w:rPr>
          <w:rFonts w:ascii="Times New Roman" w:hAnsi="Times New Roman" w:cs="Times New Roman"/>
          <w:b/>
          <w:sz w:val="24"/>
          <w:szCs w:val="24"/>
        </w:rPr>
        <w:t>4.3.</w:t>
      </w:r>
      <w:r w:rsidRPr="008641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86411B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8641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139/407/2021 </w:t>
      </w:r>
      <w:r w:rsidRPr="0086411B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25 marca 2021 r.</w:t>
      </w:r>
      <w:r w:rsidRPr="0086411B">
        <w:rPr>
          <w:rFonts w:ascii="Times New Roman" w:hAnsi="Times New Roman" w:cs="Times New Roman"/>
          <w:sz w:val="24"/>
          <w:szCs w:val="24"/>
        </w:rPr>
        <w:t xml:space="preserve"> w sprawie przyjęcia Informacji o wykonaniu planu finansowego dla wydzielonego rachunku dochodów, na którym gromadzone są środki z Funduszu Przeciwdziałania COVID-19 na dzień 31.12.2020 roku.</w:t>
      </w:r>
    </w:p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3477E" w:rsidRPr="006058AA" w:rsidTr="00B96707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3477E" w:rsidRPr="006058AA" w:rsidRDefault="0073477E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3477E" w:rsidRPr="006058AA" w:rsidRDefault="0073477E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3477E" w:rsidRPr="008F31A4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3477E" w:rsidRPr="006058AA" w:rsidTr="00B96707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996484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73477E" w:rsidRPr="00996484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8F6B99" w:rsidRDefault="0073477E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477E" w:rsidRPr="006058AA" w:rsidTr="00B9670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290929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290929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290929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477E" w:rsidRPr="006058AA" w:rsidTr="00B96707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DB6947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450F1C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77E" w:rsidRPr="0019640D" w:rsidRDefault="0073477E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3477E" w:rsidRPr="006058AA" w:rsidTr="00B96707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9731B2" w:rsidRDefault="0073477E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Default="0073477E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450F1C" w:rsidRDefault="0073477E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Default="0073477E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77E" w:rsidRPr="009731B2" w:rsidRDefault="0073477E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77E" w:rsidRPr="006058AA" w:rsidRDefault="0073477E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Default="0073477E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477E">
        <w:rPr>
          <w:rFonts w:ascii="Times New Roman" w:hAnsi="Times New Roman" w:cs="Times New Roman"/>
          <w:b/>
          <w:sz w:val="24"/>
          <w:szCs w:val="24"/>
        </w:rPr>
        <w:t>Ad.</w:t>
      </w:r>
      <w:r w:rsidRPr="00276320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</w:t>
      </w:r>
      <w:r w:rsidR="00330600">
        <w:rPr>
          <w:rFonts w:ascii="Times New Roman" w:hAnsi="Times New Roman" w:cs="Times New Roman"/>
          <w:sz w:val="24"/>
          <w:szCs w:val="24"/>
        </w:rPr>
        <w:t xml:space="preserve"> 139/408/2021</w:t>
      </w:r>
      <w:r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 w:rsidR="00330600">
        <w:rPr>
          <w:rFonts w:ascii="Times New Roman" w:hAnsi="Times New Roman" w:cs="Times New Roman"/>
          <w:sz w:val="24"/>
          <w:szCs w:val="24"/>
        </w:rPr>
        <w:t xml:space="preserve"> z dnia 25 marca 2021 r.</w:t>
      </w:r>
      <w:r>
        <w:rPr>
          <w:rFonts w:ascii="Times New Roman" w:hAnsi="Times New Roman" w:cs="Times New Roman"/>
          <w:sz w:val="24"/>
          <w:szCs w:val="24"/>
        </w:rPr>
        <w:t xml:space="preserve"> w sprawie powołania komisji przetargowej (</w:t>
      </w:r>
      <w:r w:rsidRPr="00C23AC7">
        <w:rPr>
          <w:rFonts w:ascii="Times New Roman" w:hAnsi="Times New Roman" w:cs="Times New Roman"/>
          <w:i/>
          <w:sz w:val="24"/>
          <w:szCs w:val="24"/>
        </w:rPr>
        <w:t>dotyczy realizacji zadania publicznego pn. Poprawa nawierzchni bitumicznej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30600" w:rsidRDefault="00330600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330600" w:rsidRPr="006058AA" w:rsidTr="00B96707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330600" w:rsidRPr="006058AA" w:rsidRDefault="00330600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330600" w:rsidRPr="006058AA" w:rsidRDefault="00330600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330600" w:rsidRPr="008F31A4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330600" w:rsidRPr="006058AA" w:rsidTr="00B96707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996484" w:rsidRDefault="00330600" w:rsidP="003306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330600" w:rsidRPr="00996484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8F6B99" w:rsidRDefault="00330600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30600" w:rsidRPr="006058AA" w:rsidTr="00B9670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290929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290929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290929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30600" w:rsidRPr="006058AA" w:rsidTr="00B96707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DB6947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450F1C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19640D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30600" w:rsidRPr="006058AA" w:rsidTr="00B96707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9731B2" w:rsidRDefault="00330600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Default="00330600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450F1C" w:rsidRDefault="00330600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Default="00330600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9731B2" w:rsidRDefault="00330600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330600" w:rsidRDefault="00330600" w:rsidP="00734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477E" w:rsidRDefault="00330600" w:rsidP="003306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3477E" w:rsidRPr="00276320">
        <w:rPr>
          <w:rFonts w:ascii="Times New Roman" w:hAnsi="Times New Roman" w:cs="Times New Roman"/>
          <w:b/>
          <w:sz w:val="24"/>
          <w:szCs w:val="24"/>
        </w:rPr>
        <w:t>4.5.</w:t>
      </w:r>
      <w:r w:rsidR="007347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73477E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7347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139/409/2021 </w:t>
      </w:r>
      <w:r w:rsidR="0073477E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25 marca 2021 r.</w:t>
      </w:r>
      <w:r w:rsidR="0073477E">
        <w:rPr>
          <w:rFonts w:ascii="Times New Roman" w:hAnsi="Times New Roman" w:cs="Times New Roman"/>
          <w:sz w:val="24"/>
          <w:szCs w:val="24"/>
        </w:rPr>
        <w:t xml:space="preserve"> w sprawie powołania komisji przetargowej (</w:t>
      </w:r>
      <w:r w:rsidR="0073477E" w:rsidRPr="00C23AC7">
        <w:rPr>
          <w:rFonts w:ascii="Times New Roman" w:hAnsi="Times New Roman" w:cs="Times New Roman"/>
          <w:i/>
          <w:sz w:val="24"/>
          <w:szCs w:val="24"/>
        </w:rPr>
        <w:t xml:space="preserve">dotyczy realizacji zadania publicznego pn. Kursy zawodowe przeznaczone dla uczestników projektu pn. „Lokalny System Aktywizacji </w:t>
      </w:r>
      <w:proofErr w:type="spellStart"/>
      <w:r w:rsidR="0073477E" w:rsidRPr="00C23AC7">
        <w:rPr>
          <w:rFonts w:ascii="Times New Roman" w:hAnsi="Times New Roman" w:cs="Times New Roman"/>
          <w:i/>
          <w:sz w:val="24"/>
          <w:szCs w:val="24"/>
        </w:rPr>
        <w:t>Społeczno</w:t>
      </w:r>
      <w:proofErr w:type="spellEnd"/>
      <w:r w:rsidR="0073477E" w:rsidRPr="00C23AC7">
        <w:rPr>
          <w:rFonts w:ascii="Times New Roman" w:hAnsi="Times New Roman" w:cs="Times New Roman"/>
          <w:i/>
          <w:sz w:val="24"/>
          <w:szCs w:val="24"/>
        </w:rPr>
        <w:t xml:space="preserve"> – Zawodowej w partnerstwie tczewskim – edycja II”</w:t>
      </w:r>
      <w:r w:rsidR="0073477E">
        <w:rPr>
          <w:rFonts w:ascii="Times New Roman" w:hAnsi="Times New Roman" w:cs="Times New Roman"/>
          <w:sz w:val="24"/>
          <w:szCs w:val="24"/>
        </w:rPr>
        <w:t>).</w:t>
      </w:r>
    </w:p>
    <w:p w:rsidR="00330600" w:rsidRDefault="00330600" w:rsidP="003306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330600" w:rsidRPr="006058AA" w:rsidTr="00B96707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330600" w:rsidRPr="006058AA" w:rsidRDefault="00330600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330600" w:rsidRPr="006058AA" w:rsidRDefault="00330600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330600" w:rsidRPr="008F31A4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330600" w:rsidRPr="006058AA" w:rsidTr="00B96707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996484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330600" w:rsidRPr="00996484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8F6B99" w:rsidRDefault="00330600" w:rsidP="00B9670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30600" w:rsidRPr="006058AA" w:rsidTr="00B9670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290929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290929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290929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30600" w:rsidRPr="006058AA" w:rsidTr="00B96707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DB6947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450F1C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Pr="0019640D" w:rsidRDefault="00330600" w:rsidP="00B96707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30600" w:rsidRPr="006058AA" w:rsidTr="00B96707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9731B2" w:rsidRDefault="00330600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Default="00330600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450F1C" w:rsidRDefault="00330600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Default="00330600" w:rsidP="00B96707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600" w:rsidRPr="009731B2" w:rsidRDefault="00330600" w:rsidP="00B9670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600" w:rsidRPr="006058AA" w:rsidRDefault="00330600" w:rsidP="00B967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3477E" w:rsidRPr="0086411B" w:rsidRDefault="00330600" w:rsidP="003306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600"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73477E" w:rsidRPr="007E44DF">
        <w:rPr>
          <w:rFonts w:ascii="Times New Roman" w:hAnsi="Times New Roman" w:cs="Times New Roman"/>
          <w:b/>
          <w:sz w:val="24"/>
          <w:szCs w:val="24"/>
        </w:rPr>
        <w:t>4.6.</w:t>
      </w:r>
      <w:r w:rsidR="007347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73477E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7347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139/410/2021 </w:t>
      </w:r>
      <w:r w:rsidR="0073477E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25 marca 2021 r.</w:t>
      </w:r>
      <w:r w:rsidR="0073477E">
        <w:rPr>
          <w:rFonts w:ascii="Times New Roman" w:hAnsi="Times New Roman" w:cs="Times New Roman"/>
          <w:sz w:val="24"/>
          <w:szCs w:val="24"/>
        </w:rPr>
        <w:t xml:space="preserve"> w sprawie powołania komisji przetargowej </w:t>
      </w:r>
      <w:r w:rsidR="0073477E" w:rsidRPr="007E44DF">
        <w:rPr>
          <w:rFonts w:ascii="Times New Roman" w:hAnsi="Times New Roman" w:cs="Times New Roman"/>
          <w:i/>
          <w:sz w:val="24"/>
          <w:szCs w:val="24"/>
        </w:rPr>
        <w:t>(dotyczy przeprowadzenia procedury przetargowej na zbycie zbędnego majątku ruchomego stanowiącego własność Powiatu Tczewskiego, który przed likwidacją Powiatowego Zarządu Dróg w Tczewie przy ul. Armii Krajowej 84c pozostawał w jego zarządzie)</w:t>
      </w:r>
      <w:r w:rsidR="0073477E">
        <w:rPr>
          <w:rFonts w:ascii="Times New Roman" w:hAnsi="Times New Roman" w:cs="Times New Roman"/>
          <w:sz w:val="24"/>
          <w:szCs w:val="24"/>
        </w:rPr>
        <w:t>.</w:t>
      </w:r>
    </w:p>
    <w:p w:rsidR="008E2384" w:rsidRDefault="008E2384" w:rsidP="003306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8E2384" w:rsidRPr="006058AA" w:rsidTr="00CA791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8E2384" w:rsidRPr="006058AA" w:rsidRDefault="008E2384" w:rsidP="00CA791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8E2384" w:rsidRPr="006058AA" w:rsidRDefault="008E2384" w:rsidP="00CA791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8E2384" w:rsidRPr="008F31A4" w:rsidRDefault="008E2384" w:rsidP="00CA791A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8E2384" w:rsidRPr="006058AA" w:rsidTr="00CA791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2384" w:rsidRPr="00996484" w:rsidRDefault="008E2384" w:rsidP="0033060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330600">
              <w:rPr>
                <w:rFonts w:ascii="Times New Roman" w:hAnsi="Times New Roman" w:cs="Times New Roman"/>
                <w:i/>
                <w:sz w:val="16"/>
                <w:szCs w:val="16"/>
              </w:rPr>
              <w:t>Administracji i Zarządzania Kryzysowego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0600" w:rsidRDefault="00330600" w:rsidP="00CA79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8E2384" w:rsidRPr="00996484" w:rsidRDefault="00330600" w:rsidP="00CA791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  <w:r w:rsidR="008E238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2384" w:rsidRPr="008F6B99" w:rsidRDefault="00330600" w:rsidP="00CA791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Administracji i Zarządzania Kryzysowego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8E2384" w:rsidRPr="006058AA" w:rsidTr="00CA791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290929" w:rsidRDefault="008E2384" w:rsidP="00CA791A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290929" w:rsidRDefault="008E2384" w:rsidP="00CA791A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290929" w:rsidRDefault="008E2384" w:rsidP="00CA791A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8E2384" w:rsidRPr="006058AA" w:rsidTr="00CA791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2384" w:rsidRPr="00DB6947" w:rsidRDefault="00330600" w:rsidP="00CA791A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2384" w:rsidRPr="00450F1C" w:rsidRDefault="008E2384" w:rsidP="00CA791A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E2384" w:rsidRPr="0019640D" w:rsidRDefault="008E2384" w:rsidP="00CA791A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8E2384" w:rsidRPr="006058AA" w:rsidTr="00CA791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9731B2" w:rsidRDefault="008E2384" w:rsidP="00CA791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Default="008E2384" w:rsidP="00CA791A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450F1C" w:rsidRDefault="008E2384" w:rsidP="00CA791A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Default="008E2384" w:rsidP="00CA791A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384" w:rsidRPr="009731B2" w:rsidRDefault="008E2384" w:rsidP="00CA791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84" w:rsidRPr="006058AA" w:rsidRDefault="008E2384" w:rsidP="00CA79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8E2384" w:rsidRPr="00B85887" w:rsidRDefault="008E2384" w:rsidP="008E2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49" w:rsidRDefault="003B5349" w:rsidP="009F2D3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9F2D3A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9F2D3A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B1AF5" w:rsidRDefault="009F2D3A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 - Gibas</w:t>
      </w:r>
      <w:r w:rsidR="00766F5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57209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A86215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6215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6215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6215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6215" w:rsidRPr="00516C79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A86215" w:rsidRPr="00516C79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D2" w:rsidRDefault="002730D2" w:rsidP="002B0E00">
      <w:pPr>
        <w:spacing w:after="0" w:line="240" w:lineRule="auto"/>
      </w:pPr>
      <w:r>
        <w:separator/>
      </w:r>
    </w:p>
  </w:endnote>
  <w:end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D2" w:rsidRDefault="002730D2" w:rsidP="002B0E00">
      <w:pPr>
        <w:spacing w:after="0" w:line="240" w:lineRule="auto"/>
      </w:pPr>
      <w:r>
        <w:separator/>
      </w:r>
    </w:p>
  </w:footnote>
  <w:foot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multilevel"/>
    <w:tmpl w:val="117C45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D2590"/>
    <w:multiLevelType w:val="multilevel"/>
    <w:tmpl w:val="83B88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27779"/>
    <w:multiLevelType w:val="hybridMultilevel"/>
    <w:tmpl w:val="431E2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358C9"/>
    <w:rsid w:val="00143E30"/>
    <w:rsid w:val="00147F4A"/>
    <w:rsid w:val="00150C38"/>
    <w:rsid w:val="0015154E"/>
    <w:rsid w:val="00153CCE"/>
    <w:rsid w:val="00174F0F"/>
    <w:rsid w:val="0017509F"/>
    <w:rsid w:val="00182166"/>
    <w:rsid w:val="00185B40"/>
    <w:rsid w:val="001912D2"/>
    <w:rsid w:val="00193659"/>
    <w:rsid w:val="001A0446"/>
    <w:rsid w:val="001A3F78"/>
    <w:rsid w:val="001A51CC"/>
    <w:rsid w:val="001A65E9"/>
    <w:rsid w:val="001B3C7C"/>
    <w:rsid w:val="001C220E"/>
    <w:rsid w:val="001C6901"/>
    <w:rsid w:val="001D0507"/>
    <w:rsid w:val="001D6705"/>
    <w:rsid w:val="001D6FFC"/>
    <w:rsid w:val="001D76E0"/>
    <w:rsid w:val="001E0096"/>
    <w:rsid w:val="001E171A"/>
    <w:rsid w:val="001E4224"/>
    <w:rsid w:val="001E4F41"/>
    <w:rsid w:val="001F0393"/>
    <w:rsid w:val="001F5C94"/>
    <w:rsid w:val="001F6FCE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24E4"/>
    <w:rsid w:val="00244C55"/>
    <w:rsid w:val="00247C96"/>
    <w:rsid w:val="00250C52"/>
    <w:rsid w:val="002518A8"/>
    <w:rsid w:val="00257209"/>
    <w:rsid w:val="00257415"/>
    <w:rsid w:val="0026151F"/>
    <w:rsid w:val="0026514A"/>
    <w:rsid w:val="00270E7D"/>
    <w:rsid w:val="0027218F"/>
    <w:rsid w:val="002730D2"/>
    <w:rsid w:val="00275172"/>
    <w:rsid w:val="0027566A"/>
    <w:rsid w:val="002954FE"/>
    <w:rsid w:val="002A0234"/>
    <w:rsid w:val="002A3E79"/>
    <w:rsid w:val="002B0E00"/>
    <w:rsid w:val="002B532F"/>
    <w:rsid w:val="002C0784"/>
    <w:rsid w:val="002C22D6"/>
    <w:rsid w:val="002C434E"/>
    <w:rsid w:val="002D1BB3"/>
    <w:rsid w:val="002D618C"/>
    <w:rsid w:val="002E004E"/>
    <w:rsid w:val="002E0723"/>
    <w:rsid w:val="002E3374"/>
    <w:rsid w:val="002E5F5C"/>
    <w:rsid w:val="002E624B"/>
    <w:rsid w:val="002F3864"/>
    <w:rsid w:val="002F6E8C"/>
    <w:rsid w:val="00301365"/>
    <w:rsid w:val="0030279D"/>
    <w:rsid w:val="00303E89"/>
    <w:rsid w:val="00317DE5"/>
    <w:rsid w:val="00330600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0A36"/>
    <w:rsid w:val="003A27CB"/>
    <w:rsid w:val="003A3AE4"/>
    <w:rsid w:val="003A45BC"/>
    <w:rsid w:val="003B177A"/>
    <w:rsid w:val="003B257C"/>
    <w:rsid w:val="003B5349"/>
    <w:rsid w:val="003C234B"/>
    <w:rsid w:val="003C4B3B"/>
    <w:rsid w:val="003C58C9"/>
    <w:rsid w:val="003D1942"/>
    <w:rsid w:val="003D1E46"/>
    <w:rsid w:val="003D2777"/>
    <w:rsid w:val="003D474A"/>
    <w:rsid w:val="003E38AD"/>
    <w:rsid w:val="003E7BE8"/>
    <w:rsid w:val="003F1EE4"/>
    <w:rsid w:val="00403E25"/>
    <w:rsid w:val="00404BA2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2DC7"/>
    <w:rsid w:val="004B4B5B"/>
    <w:rsid w:val="004B59AB"/>
    <w:rsid w:val="004B6003"/>
    <w:rsid w:val="004D3E15"/>
    <w:rsid w:val="004E247C"/>
    <w:rsid w:val="004E5EE1"/>
    <w:rsid w:val="004F09DD"/>
    <w:rsid w:val="004F0C6B"/>
    <w:rsid w:val="004F0F1D"/>
    <w:rsid w:val="004F19BF"/>
    <w:rsid w:val="004F2542"/>
    <w:rsid w:val="004F482C"/>
    <w:rsid w:val="00501952"/>
    <w:rsid w:val="005035B6"/>
    <w:rsid w:val="00515E71"/>
    <w:rsid w:val="00516C79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57DEF"/>
    <w:rsid w:val="00562BA8"/>
    <w:rsid w:val="00562EBA"/>
    <w:rsid w:val="00571274"/>
    <w:rsid w:val="0057552C"/>
    <w:rsid w:val="005762F5"/>
    <w:rsid w:val="00577721"/>
    <w:rsid w:val="00594A81"/>
    <w:rsid w:val="005A1802"/>
    <w:rsid w:val="005A38AE"/>
    <w:rsid w:val="005A4AF0"/>
    <w:rsid w:val="005B1A9B"/>
    <w:rsid w:val="005B1E91"/>
    <w:rsid w:val="005B3D73"/>
    <w:rsid w:val="005C2DC8"/>
    <w:rsid w:val="005C4304"/>
    <w:rsid w:val="005D12F1"/>
    <w:rsid w:val="005E5E90"/>
    <w:rsid w:val="005F7079"/>
    <w:rsid w:val="006006A7"/>
    <w:rsid w:val="00605D4B"/>
    <w:rsid w:val="006063A1"/>
    <w:rsid w:val="00607530"/>
    <w:rsid w:val="00615761"/>
    <w:rsid w:val="00615C45"/>
    <w:rsid w:val="0061605E"/>
    <w:rsid w:val="00626E25"/>
    <w:rsid w:val="006276AF"/>
    <w:rsid w:val="00631ECE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3932"/>
    <w:rsid w:val="00674286"/>
    <w:rsid w:val="00675458"/>
    <w:rsid w:val="00677C1F"/>
    <w:rsid w:val="00683BA9"/>
    <w:rsid w:val="00683C3D"/>
    <w:rsid w:val="00685A22"/>
    <w:rsid w:val="006900EC"/>
    <w:rsid w:val="00691049"/>
    <w:rsid w:val="0069490F"/>
    <w:rsid w:val="00694FC6"/>
    <w:rsid w:val="006A6129"/>
    <w:rsid w:val="006B1AF5"/>
    <w:rsid w:val="006B2F90"/>
    <w:rsid w:val="006C0692"/>
    <w:rsid w:val="006C2491"/>
    <w:rsid w:val="006C6570"/>
    <w:rsid w:val="006D4129"/>
    <w:rsid w:val="006D58FA"/>
    <w:rsid w:val="006D614D"/>
    <w:rsid w:val="006E7152"/>
    <w:rsid w:val="006F3335"/>
    <w:rsid w:val="006F64C9"/>
    <w:rsid w:val="006F7E5E"/>
    <w:rsid w:val="007002CA"/>
    <w:rsid w:val="00702DAC"/>
    <w:rsid w:val="007042DD"/>
    <w:rsid w:val="00707124"/>
    <w:rsid w:val="007100B1"/>
    <w:rsid w:val="00710111"/>
    <w:rsid w:val="007169CE"/>
    <w:rsid w:val="00717117"/>
    <w:rsid w:val="00721515"/>
    <w:rsid w:val="0072566B"/>
    <w:rsid w:val="007278B2"/>
    <w:rsid w:val="0073477E"/>
    <w:rsid w:val="00736F7B"/>
    <w:rsid w:val="007403CB"/>
    <w:rsid w:val="007471E4"/>
    <w:rsid w:val="00750048"/>
    <w:rsid w:val="00757A18"/>
    <w:rsid w:val="00762854"/>
    <w:rsid w:val="00766F5E"/>
    <w:rsid w:val="00767886"/>
    <w:rsid w:val="00771C6E"/>
    <w:rsid w:val="007831CA"/>
    <w:rsid w:val="0078513F"/>
    <w:rsid w:val="0079104F"/>
    <w:rsid w:val="007925DB"/>
    <w:rsid w:val="00794411"/>
    <w:rsid w:val="007951C8"/>
    <w:rsid w:val="007971F5"/>
    <w:rsid w:val="007A1A85"/>
    <w:rsid w:val="007B6F15"/>
    <w:rsid w:val="007D027D"/>
    <w:rsid w:val="007D65CA"/>
    <w:rsid w:val="007D7934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54205"/>
    <w:rsid w:val="00861EEE"/>
    <w:rsid w:val="008645B2"/>
    <w:rsid w:val="00866FE5"/>
    <w:rsid w:val="00872F52"/>
    <w:rsid w:val="0087722A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A7BA8"/>
    <w:rsid w:val="008B6075"/>
    <w:rsid w:val="008C11CC"/>
    <w:rsid w:val="008C76AC"/>
    <w:rsid w:val="008E2384"/>
    <w:rsid w:val="008E48A2"/>
    <w:rsid w:val="008E6E00"/>
    <w:rsid w:val="00903473"/>
    <w:rsid w:val="00905727"/>
    <w:rsid w:val="009076F3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6642C"/>
    <w:rsid w:val="009771AC"/>
    <w:rsid w:val="00981FD5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C5CA3"/>
    <w:rsid w:val="009D28A4"/>
    <w:rsid w:val="009D2B31"/>
    <w:rsid w:val="009D6067"/>
    <w:rsid w:val="009E4E7D"/>
    <w:rsid w:val="009F15D2"/>
    <w:rsid w:val="009F2D3A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30442"/>
    <w:rsid w:val="00A319AB"/>
    <w:rsid w:val="00A4274A"/>
    <w:rsid w:val="00A42BA5"/>
    <w:rsid w:val="00A444CF"/>
    <w:rsid w:val="00A61901"/>
    <w:rsid w:val="00A62092"/>
    <w:rsid w:val="00A62BC7"/>
    <w:rsid w:val="00A65F49"/>
    <w:rsid w:val="00A7315B"/>
    <w:rsid w:val="00A772C6"/>
    <w:rsid w:val="00A809EB"/>
    <w:rsid w:val="00A84F97"/>
    <w:rsid w:val="00A86215"/>
    <w:rsid w:val="00A92AF0"/>
    <w:rsid w:val="00A9319B"/>
    <w:rsid w:val="00A97939"/>
    <w:rsid w:val="00AA69AF"/>
    <w:rsid w:val="00AA7F27"/>
    <w:rsid w:val="00AB5205"/>
    <w:rsid w:val="00AC1F40"/>
    <w:rsid w:val="00AC307A"/>
    <w:rsid w:val="00AD1655"/>
    <w:rsid w:val="00AD2519"/>
    <w:rsid w:val="00AD3F33"/>
    <w:rsid w:val="00AE55C4"/>
    <w:rsid w:val="00AF15D4"/>
    <w:rsid w:val="00B04660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4381C"/>
    <w:rsid w:val="00B53717"/>
    <w:rsid w:val="00B57720"/>
    <w:rsid w:val="00B60CAF"/>
    <w:rsid w:val="00B6274F"/>
    <w:rsid w:val="00B63CFC"/>
    <w:rsid w:val="00B63F48"/>
    <w:rsid w:val="00B6637B"/>
    <w:rsid w:val="00B7559C"/>
    <w:rsid w:val="00B86599"/>
    <w:rsid w:val="00B9066F"/>
    <w:rsid w:val="00B906A3"/>
    <w:rsid w:val="00B92961"/>
    <w:rsid w:val="00B93E47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474C7"/>
    <w:rsid w:val="00C55358"/>
    <w:rsid w:val="00C57347"/>
    <w:rsid w:val="00C6386A"/>
    <w:rsid w:val="00C66057"/>
    <w:rsid w:val="00C70C2B"/>
    <w:rsid w:val="00C7570F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1E5D"/>
    <w:rsid w:val="00CB2DCF"/>
    <w:rsid w:val="00CB4FCF"/>
    <w:rsid w:val="00CB68AE"/>
    <w:rsid w:val="00CB6D14"/>
    <w:rsid w:val="00CD210B"/>
    <w:rsid w:val="00CD301C"/>
    <w:rsid w:val="00CE1533"/>
    <w:rsid w:val="00CE27BC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3C28"/>
    <w:rsid w:val="00DB4BC0"/>
    <w:rsid w:val="00DB52C9"/>
    <w:rsid w:val="00DC00C4"/>
    <w:rsid w:val="00DC0B21"/>
    <w:rsid w:val="00DC1223"/>
    <w:rsid w:val="00DC4C4E"/>
    <w:rsid w:val="00DD47E5"/>
    <w:rsid w:val="00DE41A2"/>
    <w:rsid w:val="00DE5973"/>
    <w:rsid w:val="00DF42A4"/>
    <w:rsid w:val="00DF5730"/>
    <w:rsid w:val="00DF58F3"/>
    <w:rsid w:val="00DF6AEB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05D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71F70"/>
    <w:rsid w:val="00E811EB"/>
    <w:rsid w:val="00E95510"/>
    <w:rsid w:val="00EA38F4"/>
    <w:rsid w:val="00EA603B"/>
    <w:rsid w:val="00EA713F"/>
    <w:rsid w:val="00EA7335"/>
    <w:rsid w:val="00EA7C1D"/>
    <w:rsid w:val="00EB52E9"/>
    <w:rsid w:val="00EB752E"/>
    <w:rsid w:val="00EC5C98"/>
    <w:rsid w:val="00ED59DA"/>
    <w:rsid w:val="00ED6A9A"/>
    <w:rsid w:val="00EE098A"/>
    <w:rsid w:val="00EE6CFD"/>
    <w:rsid w:val="00EF2F74"/>
    <w:rsid w:val="00F074C6"/>
    <w:rsid w:val="00F10E83"/>
    <w:rsid w:val="00F1776C"/>
    <w:rsid w:val="00F30CE4"/>
    <w:rsid w:val="00F41698"/>
    <w:rsid w:val="00F41F2C"/>
    <w:rsid w:val="00F42E84"/>
    <w:rsid w:val="00F430ED"/>
    <w:rsid w:val="00F6407C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C5CCF"/>
    <w:rsid w:val="00FC74A9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4CBBC-FFDE-4934-BD76-EB6953B0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2105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2021-03-18T10:29:00Z</cp:lastPrinted>
  <dcterms:created xsi:type="dcterms:W3CDTF">2021-03-29T07:09:00Z</dcterms:created>
  <dcterms:modified xsi:type="dcterms:W3CDTF">2021-03-31T18:53:00Z</dcterms:modified>
</cp:coreProperties>
</file>