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3D" w:rsidRDefault="00A1133D" w:rsidP="009F2D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PROTOKÓŁ Nr </w:t>
      </w:r>
      <w:r w:rsidR="00D55B54">
        <w:rPr>
          <w:rFonts w:ascii="Times New Roman" w:hAnsi="Times New Roman" w:cs="Times New Roman"/>
          <w:b/>
          <w:sz w:val="24"/>
          <w:szCs w:val="24"/>
        </w:rPr>
        <w:t>1</w:t>
      </w:r>
      <w:r w:rsidR="00CE27BC">
        <w:rPr>
          <w:rFonts w:ascii="Times New Roman" w:hAnsi="Times New Roman" w:cs="Times New Roman"/>
          <w:b/>
          <w:sz w:val="24"/>
          <w:szCs w:val="24"/>
        </w:rPr>
        <w:t>3</w:t>
      </w:r>
      <w:r w:rsidR="00FC74A9">
        <w:rPr>
          <w:rFonts w:ascii="Times New Roman" w:hAnsi="Times New Roman" w:cs="Times New Roman"/>
          <w:b/>
          <w:sz w:val="24"/>
          <w:szCs w:val="24"/>
        </w:rPr>
        <w:t>8</w:t>
      </w:r>
      <w:r>
        <w:rPr>
          <w:rFonts w:ascii="Times New Roman" w:hAnsi="Times New Roman" w:cs="Times New Roman"/>
          <w:b/>
          <w:sz w:val="24"/>
          <w:szCs w:val="24"/>
        </w:rPr>
        <w:t>/20</w:t>
      </w:r>
      <w:r w:rsidR="0081745A">
        <w:rPr>
          <w:rFonts w:ascii="Times New Roman" w:hAnsi="Times New Roman" w:cs="Times New Roman"/>
          <w:b/>
          <w:sz w:val="24"/>
          <w:szCs w:val="24"/>
        </w:rPr>
        <w:t>2</w:t>
      </w:r>
      <w:r w:rsidR="00631ECE">
        <w:rPr>
          <w:rFonts w:ascii="Times New Roman" w:hAnsi="Times New Roman" w:cs="Times New Roman"/>
          <w:b/>
          <w:sz w:val="24"/>
          <w:szCs w:val="24"/>
        </w:rPr>
        <w:t>1</w:t>
      </w:r>
      <w:r w:rsidRPr="00D13CCC">
        <w:rPr>
          <w:rFonts w:ascii="Times New Roman" w:hAnsi="Times New Roman" w:cs="Times New Roman"/>
          <w:b/>
          <w:sz w:val="24"/>
          <w:szCs w:val="24"/>
        </w:rPr>
        <w:t xml:space="preserve"> </w:t>
      </w:r>
      <w:r w:rsidRPr="00D13CCC">
        <w:rPr>
          <w:rFonts w:ascii="Times New Roman" w:hAnsi="Times New Roman" w:cs="Times New Roman"/>
          <w:b/>
          <w:sz w:val="24"/>
          <w:szCs w:val="24"/>
        </w:rPr>
        <w:br/>
      </w:r>
      <w:r>
        <w:rPr>
          <w:rFonts w:ascii="Times New Roman" w:hAnsi="Times New Roman" w:cs="Times New Roman"/>
          <w:b/>
          <w:sz w:val="24"/>
          <w:szCs w:val="24"/>
        </w:rPr>
        <w:t>posiedzenia</w:t>
      </w:r>
      <w:r w:rsidRPr="00D13CCC">
        <w:rPr>
          <w:rFonts w:ascii="Times New Roman" w:hAnsi="Times New Roman" w:cs="Times New Roman"/>
          <w:b/>
          <w:sz w:val="24"/>
          <w:szCs w:val="24"/>
        </w:rPr>
        <w:t xml:space="preserve"> </w:t>
      </w:r>
      <w:r>
        <w:rPr>
          <w:rFonts w:ascii="Times New Roman" w:hAnsi="Times New Roman" w:cs="Times New Roman"/>
          <w:b/>
          <w:sz w:val="24"/>
          <w:szCs w:val="24"/>
        </w:rPr>
        <w:t>Zarządu Powiatu Tczewskiego</w:t>
      </w:r>
    </w:p>
    <w:p w:rsidR="00A1133D" w:rsidRPr="00350EC5" w:rsidRDefault="00CB2DCF" w:rsidP="009F2D3A">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 xml:space="preserve">z dnia </w:t>
      </w:r>
      <w:r w:rsidR="002C22D6">
        <w:rPr>
          <w:rFonts w:ascii="Times New Roman" w:hAnsi="Times New Roman" w:cs="Times New Roman"/>
          <w:b/>
          <w:sz w:val="24"/>
          <w:szCs w:val="24"/>
        </w:rPr>
        <w:t>1</w:t>
      </w:r>
      <w:r w:rsidR="00FC74A9">
        <w:rPr>
          <w:rFonts w:ascii="Times New Roman" w:hAnsi="Times New Roman" w:cs="Times New Roman"/>
          <w:b/>
          <w:sz w:val="24"/>
          <w:szCs w:val="24"/>
        </w:rPr>
        <w:t>8</w:t>
      </w:r>
      <w:r w:rsidR="005436FB">
        <w:rPr>
          <w:rFonts w:ascii="Times New Roman" w:hAnsi="Times New Roman" w:cs="Times New Roman"/>
          <w:b/>
          <w:sz w:val="24"/>
          <w:szCs w:val="24"/>
        </w:rPr>
        <w:t xml:space="preserve"> </w:t>
      </w:r>
      <w:r w:rsidR="003E38AD">
        <w:rPr>
          <w:rFonts w:ascii="Times New Roman" w:hAnsi="Times New Roman" w:cs="Times New Roman"/>
          <w:b/>
          <w:sz w:val="24"/>
          <w:szCs w:val="24"/>
        </w:rPr>
        <w:t>marca</w:t>
      </w:r>
      <w:r w:rsidR="009771AC">
        <w:rPr>
          <w:rFonts w:ascii="Times New Roman" w:hAnsi="Times New Roman" w:cs="Times New Roman"/>
          <w:b/>
          <w:sz w:val="24"/>
          <w:szCs w:val="24"/>
        </w:rPr>
        <w:t xml:space="preserve"> </w:t>
      </w:r>
      <w:r w:rsidR="00A1133D">
        <w:rPr>
          <w:rFonts w:ascii="Times New Roman" w:hAnsi="Times New Roman" w:cs="Times New Roman"/>
          <w:b/>
          <w:sz w:val="24"/>
          <w:szCs w:val="24"/>
        </w:rPr>
        <w:t>20</w:t>
      </w:r>
      <w:r w:rsidR="00150C38">
        <w:rPr>
          <w:rFonts w:ascii="Times New Roman" w:hAnsi="Times New Roman" w:cs="Times New Roman"/>
          <w:b/>
          <w:sz w:val="24"/>
          <w:szCs w:val="24"/>
        </w:rPr>
        <w:t>2</w:t>
      </w:r>
      <w:r w:rsidR="00631ECE">
        <w:rPr>
          <w:rFonts w:ascii="Times New Roman" w:hAnsi="Times New Roman" w:cs="Times New Roman"/>
          <w:b/>
          <w:sz w:val="24"/>
          <w:szCs w:val="24"/>
        </w:rPr>
        <w:t>1</w:t>
      </w:r>
      <w:r w:rsidR="00A1133D">
        <w:rPr>
          <w:rFonts w:ascii="Times New Roman" w:hAnsi="Times New Roman" w:cs="Times New Roman"/>
          <w:b/>
          <w:sz w:val="24"/>
          <w:szCs w:val="24"/>
        </w:rPr>
        <w:t xml:space="preserve"> r. o godz. </w:t>
      </w:r>
      <w:r w:rsidR="002C22D6">
        <w:rPr>
          <w:rFonts w:ascii="Times New Roman" w:hAnsi="Times New Roman" w:cs="Times New Roman"/>
          <w:b/>
          <w:sz w:val="24"/>
          <w:szCs w:val="24"/>
        </w:rPr>
        <w:t>12</w:t>
      </w:r>
      <w:r w:rsidR="00A1133D">
        <w:rPr>
          <w:rFonts w:ascii="Times New Roman" w:hAnsi="Times New Roman" w:cs="Times New Roman"/>
          <w:b/>
          <w:sz w:val="24"/>
          <w:szCs w:val="24"/>
        </w:rPr>
        <w:t xml:space="preserve"> </w:t>
      </w:r>
      <w:r w:rsidR="00CE27BC">
        <w:rPr>
          <w:rFonts w:ascii="Times New Roman" w:hAnsi="Times New Roman" w:cs="Times New Roman"/>
          <w:b/>
          <w:sz w:val="24"/>
          <w:szCs w:val="24"/>
          <w:u w:val="single"/>
          <w:vertAlign w:val="superscript"/>
        </w:rPr>
        <w:t>0</w:t>
      </w:r>
      <w:r w:rsidR="003562F6">
        <w:rPr>
          <w:rFonts w:ascii="Times New Roman" w:hAnsi="Times New Roman" w:cs="Times New Roman"/>
          <w:b/>
          <w:sz w:val="24"/>
          <w:szCs w:val="24"/>
          <w:u w:val="single"/>
          <w:vertAlign w:val="superscript"/>
        </w:rPr>
        <w:t>0</w:t>
      </w:r>
      <w:r w:rsidR="00350EC5">
        <w:rPr>
          <w:rFonts w:ascii="Times New Roman" w:hAnsi="Times New Roman" w:cs="Times New Roman"/>
          <w:b/>
          <w:sz w:val="24"/>
          <w:szCs w:val="24"/>
          <w:u w:val="single"/>
          <w:vertAlign w:val="superscript"/>
        </w:rPr>
        <w:t xml:space="preserve"> </w:t>
      </w:r>
    </w:p>
    <w:p w:rsidR="00A1133D" w:rsidRDefault="00A1133D" w:rsidP="009F2D3A">
      <w:pPr>
        <w:pStyle w:val="Tekstpodstawowy21"/>
        <w:spacing w:after="0" w:line="240" w:lineRule="auto"/>
        <w:jc w:val="both"/>
        <w:rPr>
          <w:rFonts w:ascii="Times New Roman" w:hAnsi="Times New Roman" w:cs="Times New Roman"/>
          <w:sz w:val="24"/>
          <w:szCs w:val="24"/>
        </w:rPr>
      </w:pPr>
    </w:p>
    <w:p w:rsidR="00A1133D" w:rsidRPr="002518A8" w:rsidRDefault="00A1133D" w:rsidP="009F2D3A">
      <w:pPr>
        <w:pStyle w:val="Tekstpodstawowy21"/>
        <w:spacing w:after="0" w:line="240" w:lineRule="auto"/>
        <w:jc w:val="both"/>
        <w:rPr>
          <w:rFonts w:ascii="Times New Roman" w:hAnsi="Times New Roman" w:cs="Times New Roman"/>
          <w:sz w:val="24"/>
          <w:szCs w:val="24"/>
          <w:vertAlign w:val="superscript"/>
        </w:rPr>
      </w:pPr>
      <w:r w:rsidRPr="006058AA">
        <w:rPr>
          <w:rFonts w:ascii="Times New Roman" w:hAnsi="Times New Roman" w:cs="Times New Roman"/>
          <w:sz w:val="24"/>
          <w:szCs w:val="24"/>
        </w:rPr>
        <w:t>W</w:t>
      </w:r>
      <w:r w:rsidRPr="006058AA">
        <w:rPr>
          <w:rFonts w:ascii="Times New Roman" w:eastAsia="Times New Roman" w:hAnsi="Times New Roman" w:cs="Times New Roman"/>
          <w:sz w:val="24"/>
          <w:szCs w:val="24"/>
        </w:rPr>
        <w:t xml:space="preserve"> </w:t>
      </w:r>
      <w:r>
        <w:rPr>
          <w:rFonts w:ascii="Times New Roman" w:hAnsi="Times New Roman" w:cs="Times New Roman"/>
          <w:sz w:val="24"/>
          <w:szCs w:val="24"/>
        </w:rPr>
        <w:t>posiedzeniu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Powiatu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Tczewskiego</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udział</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wzięli</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członkowie</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p>
    <w:p w:rsidR="00854205" w:rsidRDefault="00DF6AEB" w:rsidP="009F2D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002CA">
        <w:rPr>
          <w:rFonts w:ascii="Times New Roman" w:hAnsi="Times New Roman" w:cs="Times New Roman"/>
          <w:sz w:val="24"/>
          <w:szCs w:val="24"/>
        </w:rPr>
        <w:t>.</w:t>
      </w:r>
      <w:r w:rsidR="007002CA" w:rsidRPr="007002CA">
        <w:rPr>
          <w:rFonts w:ascii="Times New Roman" w:hAnsi="Times New Roman" w:cs="Times New Roman"/>
          <w:sz w:val="24"/>
          <w:szCs w:val="24"/>
        </w:rPr>
        <w:t xml:space="preserve"> </w:t>
      </w:r>
      <w:r w:rsidR="00854205">
        <w:rPr>
          <w:rFonts w:ascii="Times New Roman" w:hAnsi="Times New Roman" w:cs="Times New Roman"/>
          <w:sz w:val="24"/>
          <w:szCs w:val="24"/>
        </w:rPr>
        <w:t xml:space="preserve">Mirosław Augustyn – Przewodniczący </w:t>
      </w:r>
      <w:r w:rsidR="00CB1E5D">
        <w:rPr>
          <w:rFonts w:ascii="Times New Roman" w:hAnsi="Times New Roman" w:cs="Times New Roman"/>
          <w:sz w:val="24"/>
          <w:szCs w:val="24"/>
        </w:rPr>
        <w:t>Zarządu;</w:t>
      </w:r>
    </w:p>
    <w:p w:rsidR="007002CA" w:rsidRDefault="00854205" w:rsidP="009F2D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CD301C">
        <w:rPr>
          <w:rFonts w:ascii="Times New Roman" w:hAnsi="Times New Roman" w:cs="Times New Roman"/>
          <w:sz w:val="24"/>
          <w:szCs w:val="24"/>
        </w:rPr>
        <w:t xml:space="preserve">Andrzej </w:t>
      </w:r>
      <w:proofErr w:type="spellStart"/>
      <w:r w:rsidR="007002CA">
        <w:rPr>
          <w:rFonts w:ascii="Times New Roman" w:hAnsi="Times New Roman" w:cs="Times New Roman"/>
          <w:sz w:val="24"/>
          <w:szCs w:val="24"/>
        </w:rPr>
        <w:t>Flisik</w:t>
      </w:r>
      <w:proofErr w:type="spellEnd"/>
      <w:r w:rsidR="007002CA">
        <w:rPr>
          <w:rFonts w:ascii="Times New Roman" w:hAnsi="Times New Roman" w:cs="Times New Roman"/>
          <w:sz w:val="24"/>
          <w:szCs w:val="24"/>
        </w:rPr>
        <w:t xml:space="preserve"> – Wicestarosta;</w:t>
      </w:r>
    </w:p>
    <w:p w:rsidR="00CB1E5D" w:rsidRDefault="00CB1E5D" w:rsidP="009F2D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8A54C0">
        <w:rPr>
          <w:rFonts w:ascii="Times New Roman" w:hAnsi="Times New Roman" w:cs="Times New Roman"/>
          <w:sz w:val="24"/>
          <w:szCs w:val="24"/>
        </w:rPr>
        <w:t xml:space="preserve">. Bogdan </w:t>
      </w:r>
      <w:proofErr w:type="spellStart"/>
      <w:r w:rsidR="008A54C0">
        <w:rPr>
          <w:rFonts w:ascii="Times New Roman" w:hAnsi="Times New Roman" w:cs="Times New Roman"/>
          <w:sz w:val="24"/>
          <w:szCs w:val="24"/>
        </w:rPr>
        <w:t>Badziong</w:t>
      </w:r>
      <w:proofErr w:type="spellEnd"/>
      <w:r w:rsidR="008A54C0">
        <w:rPr>
          <w:rFonts w:ascii="Times New Roman" w:hAnsi="Times New Roman" w:cs="Times New Roman"/>
          <w:sz w:val="24"/>
          <w:szCs w:val="24"/>
        </w:rPr>
        <w:t xml:space="preserve"> – członek Zarządu;</w:t>
      </w:r>
    </w:p>
    <w:p w:rsidR="003E38AD" w:rsidRDefault="00CB1E5D" w:rsidP="009F2D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C2491">
        <w:rPr>
          <w:rFonts w:ascii="Times New Roman" w:hAnsi="Times New Roman" w:cs="Times New Roman"/>
          <w:sz w:val="24"/>
          <w:szCs w:val="24"/>
        </w:rPr>
        <w:t xml:space="preserve">. </w:t>
      </w:r>
      <w:r w:rsidR="003E38AD">
        <w:rPr>
          <w:rFonts w:ascii="Times New Roman" w:hAnsi="Times New Roman" w:cs="Times New Roman"/>
          <w:sz w:val="24"/>
          <w:szCs w:val="24"/>
        </w:rPr>
        <w:t>Krzysztof Korda – członek Zarządu;</w:t>
      </w:r>
    </w:p>
    <w:p w:rsidR="006C2491" w:rsidRDefault="003E38AD" w:rsidP="009F2D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6C2491">
        <w:rPr>
          <w:rFonts w:ascii="Times New Roman" w:hAnsi="Times New Roman" w:cs="Times New Roman"/>
          <w:sz w:val="24"/>
          <w:szCs w:val="24"/>
        </w:rPr>
        <w:t xml:space="preserve">Waldemar </w:t>
      </w:r>
      <w:proofErr w:type="spellStart"/>
      <w:r w:rsidR="006C2491">
        <w:rPr>
          <w:rFonts w:ascii="Times New Roman" w:hAnsi="Times New Roman" w:cs="Times New Roman"/>
          <w:sz w:val="24"/>
          <w:szCs w:val="24"/>
        </w:rPr>
        <w:t>Pawlusek</w:t>
      </w:r>
      <w:proofErr w:type="spellEnd"/>
      <w:r w:rsidR="006C2491">
        <w:rPr>
          <w:rFonts w:ascii="Times New Roman" w:hAnsi="Times New Roman" w:cs="Times New Roman"/>
          <w:sz w:val="24"/>
          <w:szCs w:val="24"/>
        </w:rPr>
        <w:t xml:space="preserve"> – członek Zarządu</w:t>
      </w:r>
      <w:r w:rsidR="00FC74A9">
        <w:rPr>
          <w:rFonts w:ascii="Times New Roman" w:hAnsi="Times New Roman" w:cs="Times New Roman"/>
          <w:sz w:val="24"/>
          <w:szCs w:val="24"/>
        </w:rPr>
        <w:t>*</w:t>
      </w:r>
    </w:p>
    <w:p w:rsidR="003E38AD" w:rsidRDefault="003E38AD" w:rsidP="009F2D3A">
      <w:pPr>
        <w:spacing w:after="0" w:line="240" w:lineRule="auto"/>
        <w:jc w:val="both"/>
        <w:rPr>
          <w:rFonts w:ascii="Times New Roman" w:hAnsi="Times New Roman" w:cs="Times New Roman"/>
          <w:sz w:val="24"/>
          <w:szCs w:val="24"/>
        </w:rPr>
      </w:pPr>
    </w:p>
    <w:p w:rsidR="00B361FD" w:rsidRDefault="00A1133D" w:rsidP="009F2D3A">
      <w:pPr>
        <w:spacing w:after="0" w:line="240" w:lineRule="auto"/>
        <w:jc w:val="both"/>
        <w:rPr>
          <w:rFonts w:ascii="Times New Roman" w:hAnsi="Times New Roman" w:cs="Times New Roman"/>
          <w:sz w:val="24"/>
          <w:szCs w:val="24"/>
        </w:rPr>
      </w:pPr>
      <w:r w:rsidRPr="006058AA">
        <w:rPr>
          <w:rFonts w:ascii="Times New Roman" w:hAnsi="Times New Roman" w:cs="Times New Roman"/>
          <w:sz w:val="24"/>
          <w:szCs w:val="24"/>
        </w:rPr>
        <w:t xml:space="preserve">oraz zaproszeni goście zgodnie z listą obecności stanowiącą załącznik </w:t>
      </w:r>
      <w:r>
        <w:rPr>
          <w:rFonts w:ascii="Times New Roman" w:hAnsi="Times New Roman" w:cs="Times New Roman"/>
          <w:sz w:val="24"/>
          <w:szCs w:val="24"/>
        </w:rPr>
        <w:t xml:space="preserve">nr 1 </w:t>
      </w:r>
      <w:r w:rsidRPr="006058AA">
        <w:rPr>
          <w:rFonts w:ascii="Times New Roman" w:hAnsi="Times New Roman" w:cs="Times New Roman"/>
          <w:sz w:val="24"/>
          <w:szCs w:val="24"/>
        </w:rPr>
        <w:t>do protokoł</w:t>
      </w:r>
      <w:r w:rsidR="005436FB">
        <w:rPr>
          <w:rFonts w:ascii="Times New Roman" w:hAnsi="Times New Roman" w:cs="Times New Roman"/>
          <w:sz w:val="24"/>
          <w:szCs w:val="24"/>
        </w:rPr>
        <w:t>u.</w:t>
      </w:r>
    </w:p>
    <w:p w:rsidR="00DF6AEB" w:rsidRDefault="00DF6AEB" w:rsidP="009F2D3A">
      <w:pPr>
        <w:spacing w:after="0" w:line="240" w:lineRule="auto"/>
        <w:jc w:val="both"/>
        <w:rPr>
          <w:rFonts w:ascii="Times New Roman" w:hAnsi="Times New Roman" w:cs="Times New Roman"/>
          <w:sz w:val="24"/>
          <w:szCs w:val="24"/>
        </w:rPr>
      </w:pPr>
    </w:p>
    <w:p w:rsidR="003E38AD" w:rsidRPr="00E27B80" w:rsidRDefault="003E38AD" w:rsidP="009F2D3A">
      <w:pPr>
        <w:numPr>
          <w:ilvl w:val="0"/>
          <w:numId w:val="1"/>
        </w:numPr>
        <w:spacing w:after="0" w:line="240" w:lineRule="auto"/>
        <w:jc w:val="both"/>
        <w:rPr>
          <w:rFonts w:ascii="Times New Roman" w:hAnsi="Times New Roman" w:cs="Times New Roman"/>
          <w:sz w:val="24"/>
          <w:szCs w:val="24"/>
        </w:rPr>
      </w:pPr>
      <w:r w:rsidRPr="00E27B80">
        <w:rPr>
          <w:rFonts w:ascii="Times New Roman" w:hAnsi="Times New Roman" w:cs="Times New Roman"/>
          <w:sz w:val="24"/>
          <w:szCs w:val="24"/>
        </w:rPr>
        <w:t>Przedstawienie porządku obrad.</w:t>
      </w:r>
    </w:p>
    <w:p w:rsidR="003E38AD" w:rsidRPr="00E27B80" w:rsidRDefault="003E38AD" w:rsidP="009F2D3A">
      <w:pPr>
        <w:spacing w:after="0" w:line="240" w:lineRule="auto"/>
        <w:ind w:left="1068"/>
        <w:jc w:val="both"/>
        <w:rPr>
          <w:rFonts w:ascii="Times New Roman" w:hAnsi="Times New Roman" w:cs="Times New Roman"/>
          <w:sz w:val="24"/>
          <w:szCs w:val="24"/>
        </w:rPr>
      </w:pPr>
    </w:p>
    <w:p w:rsidR="003E38AD" w:rsidRPr="00E27B80" w:rsidRDefault="003E38AD" w:rsidP="009F2D3A">
      <w:pPr>
        <w:numPr>
          <w:ilvl w:val="0"/>
          <w:numId w:val="1"/>
        </w:numPr>
        <w:spacing w:after="0" w:line="240" w:lineRule="auto"/>
        <w:jc w:val="both"/>
        <w:rPr>
          <w:rFonts w:ascii="Times New Roman" w:hAnsi="Times New Roman" w:cs="Times New Roman"/>
          <w:sz w:val="24"/>
          <w:szCs w:val="24"/>
        </w:rPr>
      </w:pPr>
      <w:r w:rsidRPr="00E27B80">
        <w:rPr>
          <w:rFonts w:ascii="Times New Roman" w:hAnsi="Times New Roman" w:cs="Times New Roman"/>
          <w:sz w:val="24"/>
          <w:szCs w:val="24"/>
        </w:rPr>
        <w:t>Przyjęcie protokołu Nr 1</w:t>
      </w:r>
      <w:r>
        <w:rPr>
          <w:rFonts w:ascii="Times New Roman" w:hAnsi="Times New Roman" w:cs="Times New Roman"/>
          <w:sz w:val="24"/>
          <w:szCs w:val="24"/>
        </w:rPr>
        <w:t>3</w:t>
      </w:r>
      <w:r w:rsidR="00FC74A9">
        <w:rPr>
          <w:rFonts w:ascii="Times New Roman" w:hAnsi="Times New Roman" w:cs="Times New Roman"/>
          <w:sz w:val="24"/>
          <w:szCs w:val="24"/>
        </w:rPr>
        <w:t>7</w:t>
      </w:r>
      <w:r w:rsidRPr="00E27B80">
        <w:rPr>
          <w:rFonts w:ascii="Times New Roman" w:hAnsi="Times New Roman" w:cs="Times New Roman"/>
          <w:sz w:val="24"/>
          <w:szCs w:val="24"/>
        </w:rPr>
        <w:t>/2021 posiedzenia Zarządu Powiatu Tczewskiego z dnia</w:t>
      </w:r>
    </w:p>
    <w:p w:rsidR="003E38AD" w:rsidRPr="00E27B80" w:rsidRDefault="00FC74A9" w:rsidP="009F2D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3E38AD" w:rsidRPr="00E27B80">
        <w:rPr>
          <w:rFonts w:ascii="Times New Roman" w:hAnsi="Times New Roman" w:cs="Times New Roman"/>
          <w:sz w:val="24"/>
          <w:szCs w:val="24"/>
        </w:rPr>
        <w:t xml:space="preserve"> </w:t>
      </w:r>
      <w:r w:rsidR="002C22D6">
        <w:rPr>
          <w:rFonts w:ascii="Times New Roman" w:hAnsi="Times New Roman" w:cs="Times New Roman"/>
          <w:sz w:val="24"/>
          <w:szCs w:val="24"/>
        </w:rPr>
        <w:t>marca</w:t>
      </w:r>
      <w:r w:rsidR="003E38AD" w:rsidRPr="00E27B80">
        <w:rPr>
          <w:rFonts w:ascii="Times New Roman" w:hAnsi="Times New Roman" w:cs="Times New Roman"/>
          <w:sz w:val="24"/>
          <w:szCs w:val="24"/>
        </w:rPr>
        <w:t xml:space="preserve"> 2021 roku</w:t>
      </w:r>
      <w:r w:rsidR="003E38AD">
        <w:rPr>
          <w:rFonts w:ascii="Times New Roman" w:hAnsi="Times New Roman" w:cs="Times New Roman"/>
          <w:sz w:val="24"/>
          <w:szCs w:val="24"/>
        </w:rPr>
        <w:t>.</w:t>
      </w:r>
      <w:r w:rsidR="003E38AD" w:rsidRPr="00E27B80">
        <w:rPr>
          <w:rFonts w:ascii="Times New Roman" w:hAnsi="Times New Roman" w:cs="Times New Roman"/>
          <w:sz w:val="24"/>
          <w:szCs w:val="24"/>
        </w:rPr>
        <w:t xml:space="preserve"> </w:t>
      </w:r>
    </w:p>
    <w:p w:rsidR="003E38AD" w:rsidRPr="00E27B80" w:rsidRDefault="003E38AD" w:rsidP="009F2D3A">
      <w:pPr>
        <w:spacing w:after="0" w:line="240" w:lineRule="auto"/>
        <w:jc w:val="both"/>
        <w:rPr>
          <w:rFonts w:ascii="Times New Roman" w:hAnsi="Times New Roman" w:cs="Times New Roman"/>
          <w:b/>
          <w:sz w:val="24"/>
          <w:szCs w:val="24"/>
        </w:rPr>
      </w:pPr>
    </w:p>
    <w:p w:rsidR="00FC74A9" w:rsidRPr="00B85887" w:rsidRDefault="00FC74A9" w:rsidP="00FC74A9">
      <w:pPr>
        <w:spacing w:after="0"/>
        <w:jc w:val="center"/>
        <w:rPr>
          <w:rFonts w:ascii="Times New Roman" w:hAnsi="Times New Roman" w:cs="Times New Roman"/>
          <w:b/>
          <w:sz w:val="24"/>
          <w:szCs w:val="24"/>
        </w:rPr>
      </w:pPr>
      <w:r w:rsidRPr="00B85887">
        <w:rPr>
          <w:rFonts w:ascii="Times New Roman" w:hAnsi="Times New Roman" w:cs="Times New Roman"/>
          <w:b/>
          <w:sz w:val="24"/>
          <w:szCs w:val="24"/>
        </w:rPr>
        <w:t>3. Sprawy bieżące:</w:t>
      </w:r>
    </w:p>
    <w:p w:rsidR="00FC74A9" w:rsidRPr="00B85887" w:rsidRDefault="00FC74A9" w:rsidP="00FC74A9">
      <w:pPr>
        <w:spacing w:after="0"/>
        <w:jc w:val="both"/>
        <w:rPr>
          <w:rFonts w:ascii="Times New Roman" w:hAnsi="Times New Roman" w:cs="Times New Roman"/>
          <w:b/>
          <w:sz w:val="24"/>
          <w:szCs w:val="24"/>
        </w:rPr>
      </w:pPr>
    </w:p>
    <w:p w:rsidR="00FC74A9" w:rsidRPr="00B85887" w:rsidRDefault="00FC74A9" w:rsidP="00FC74A9">
      <w:pPr>
        <w:spacing w:after="0"/>
        <w:ind w:firstLine="709"/>
        <w:jc w:val="both"/>
        <w:rPr>
          <w:rFonts w:ascii="Times New Roman" w:hAnsi="Times New Roman" w:cs="Times New Roman"/>
          <w:sz w:val="24"/>
          <w:szCs w:val="24"/>
        </w:rPr>
      </w:pPr>
      <w:r w:rsidRPr="00B85887">
        <w:rPr>
          <w:rFonts w:ascii="Times New Roman" w:hAnsi="Times New Roman" w:cs="Times New Roman"/>
          <w:b/>
          <w:sz w:val="24"/>
          <w:szCs w:val="24"/>
        </w:rPr>
        <w:t xml:space="preserve">3.1. </w:t>
      </w:r>
      <w:r w:rsidRPr="00B85887">
        <w:rPr>
          <w:rFonts w:ascii="Times New Roman" w:hAnsi="Times New Roman" w:cs="Times New Roman"/>
          <w:sz w:val="24"/>
          <w:szCs w:val="24"/>
        </w:rPr>
        <w:t xml:space="preserve">Wnioski komórek organizacyjnych Starostwa Powiatowego w Tczewie </w:t>
      </w:r>
      <w:r w:rsidRPr="00B85887">
        <w:rPr>
          <w:rFonts w:ascii="Times New Roman" w:hAnsi="Times New Roman" w:cs="Times New Roman"/>
          <w:sz w:val="24"/>
          <w:szCs w:val="24"/>
        </w:rPr>
        <w:br/>
        <w:t>oraz jednostek organizacyjnych Powiatu Tczewskiego:</w:t>
      </w:r>
    </w:p>
    <w:p w:rsidR="00FC74A9" w:rsidRPr="00B85887" w:rsidRDefault="00FC74A9" w:rsidP="00FC74A9">
      <w:pPr>
        <w:spacing w:after="0"/>
        <w:jc w:val="both"/>
        <w:rPr>
          <w:rFonts w:ascii="Times New Roman" w:hAnsi="Times New Roman" w:cs="Times New Roman"/>
          <w:sz w:val="24"/>
          <w:szCs w:val="24"/>
        </w:rPr>
      </w:pP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1) zastępcy naczelnika Wydziału Finansów w sprawie dokonania zwiększenia w planie finansowym na 2021 rok, po stronie dochodów, o kwotę </w:t>
      </w:r>
      <w:r w:rsidRPr="00B85887">
        <w:rPr>
          <w:rFonts w:ascii="Times New Roman" w:hAnsi="Times New Roman" w:cs="Times New Roman"/>
          <w:b/>
          <w:sz w:val="24"/>
          <w:szCs w:val="24"/>
        </w:rPr>
        <w:t>4 975 złotych</w:t>
      </w:r>
      <w:r w:rsidRPr="00B85887">
        <w:rPr>
          <w:rFonts w:ascii="Times New Roman" w:hAnsi="Times New Roman" w:cs="Times New Roman"/>
          <w:sz w:val="24"/>
          <w:szCs w:val="24"/>
        </w:rPr>
        <w:t xml:space="preserve">, w związku </w:t>
      </w:r>
      <w:r w:rsidRPr="00B85887">
        <w:rPr>
          <w:rFonts w:ascii="Times New Roman" w:hAnsi="Times New Roman" w:cs="Times New Roman"/>
          <w:sz w:val="24"/>
          <w:szCs w:val="24"/>
        </w:rPr>
        <w:br/>
        <w:t xml:space="preserve">z otrzymaniem przez Powiat wpływów z Funduszu Pracy z przeznaczeniem na finansowanie kosztów obsługi zadań określonych w art. 15 </w:t>
      </w:r>
      <w:proofErr w:type="spellStart"/>
      <w:r w:rsidRPr="00B85887">
        <w:rPr>
          <w:rFonts w:ascii="Times New Roman" w:hAnsi="Times New Roman" w:cs="Times New Roman"/>
          <w:sz w:val="24"/>
          <w:szCs w:val="24"/>
        </w:rPr>
        <w:t>zzb</w:t>
      </w:r>
      <w:proofErr w:type="spellEnd"/>
      <w:r w:rsidRPr="00B85887">
        <w:rPr>
          <w:rFonts w:ascii="Times New Roman" w:hAnsi="Times New Roman" w:cs="Times New Roman"/>
          <w:sz w:val="24"/>
          <w:szCs w:val="24"/>
        </w:rPr>
        <w:t xml:space="preserve"> – 15 </w:t>
      </w:r>
      <w:proofErr w:type="spellStart"/>
      <w:r w:rsidRPr="00B85887">
        <w:rPr>
          <w:rFonts w:ascii="Times New Roman" w:hAnsi="Times New Roman" w:cs="Times New Roman"/>
          <w:sz w:val="24"/>
          <w:szCs w:val="24"/>
        </w:rPr>
        <w:t>zze</w:t>
      </w:r>
      <w:proofErr w:type="spellEnd"/>
      <w:r w:rsidRPr="00B85887">
        <w:rPr>
          <w:rFonts w:ascii="Times New Roman" w:hAnsi="Times New Roman" w:cs="Times New Roman"/>
          <w:sz w:val="24"/>
          <w:szCs w:val="24"/>
        </w:rPr>
        <w:t>, art. 15 zze</w:t>
      </w:r>
      <w:r w:rsidRPr="00B85887">
        <w:rPr>
          <w:rFonts w:ascii="Times New Roman" w:hAnsi="Times New Roman" w:cs="Times New Roman"/>
          <w:sz w:val="24"/>
          <w:szCs w:val="24"/>
          <w:vertAlign w:val="superscript"/>
        </w:rPr>
        <w:t>2</w:t>
      </w:r>
      <w:r w:rsidRPr="00B85887">
        <w:rPr>
          <w:rFonts w:ascii="Times New Roman" w:hAnsi="Times New Roman" w:cs="Times New Roman"/>
          <w:sz w:val="24"/>
          <w:szCs w:val="24"/>
        </w:rPr>
        <w:t xml:space="preserve"> oraz art. 15 zze</w:t>
      </w:r>
      <w:r w:rsidRPr="00B85887">
        <w:rPr>
          <w:rFonts w:ascii="Times New Roman" w:hAnsi="Times New Roman" w:cs="Times New Roman"/>
          <w:sz w:val="24"/>
          <w:szCs w:val="24"/>
          <w:vertAlign w:val="superscript"/>
        </w:rPr>
        <w:t>4</w:t>
      </w:r>
      <w:r w:rsidRPr="00B85887">
        <w:rPr>
          <w:rFonts w:ascii="Times New Roman" w:hAnsi="Times New Roman" w:cs="Times New Roman"/>
          <w:sz w:val="24"/>
          <w:szCs w:val="24"/>
        </w:rPr>
        <w:t xml:space="preserve"> ustawy z dnia 2 marca 2020 r. o szczególnych rozwiązaniach związanych z zapobieganiem, przeciwdziałaniem i zwalczaniem COVID-19, innych chorób zakaźnych oraz wywołanych nimi sytuacji kryzysowych,</w:t>
      </w:r>
    </w:p>
    <w:p w:rsidR="00FC74A9" w:rsidRPr="00B85887" w:rsidRDefault="00FC74A9" w:rsidP="00FC74A9">
      <w:pPr>
        <w:spacing w:after="0"/>
        <w:jc w:val="both"/>
        <w:rPr>
          <w:rFonts w:ascii="Times New Roman" w:hAnsi="Times New Roman" w:cs="Times New Roman"/>
          <w:sz w:val="24"/>
          <w:szCs w:val="24"/>
        </w:rPr>
      </w:pP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2) dyrektora Powiatowego Urzędu Pracy w Tczewie w sprawie dokonania zwiększenia </w:t>
      </w:r>
      <w:r w:rsidRPr="00B85887">
        <w:rPr>
          <w:rFonts w:ascii="Times New Roman" w:hAnsi="Times New Roman" w:cs="Times New Roman"/>
          <w:sz w:val="24"/>
          <w:szCs w:val="24"/>
        </w:rPr>
        <w:br/>
        <w:t xml:space="preserve">w planie finansowym jednostki na 2021 rok, po stronie wydatków, o kwotę </w:t>
      </w:r>
      <w:r w:rsidRPr="00B85887">
        <w:rPr>
          <w:rFonts w:ascii="Times New Roman" w:hAnsi="Times New Roman" w:cs="Times New Roman"/>
          <w:b/>
          <w:sz w:val="24"/>
          <w:szCs w:val="24"/>
        </w:rPr>
        <w:t>4 975 złotych</w:t>
      </w:r>
      <w:r w:rsidRPr="00B85887">
        <w:rPr>
          <w:rFonts w:ascii="Times New Roman" w:hAnsi="Times New Roman" w:cs="Times New Roman"/>
          <w:sz w:val="24"/>
          <w:szCs w:val="24"/>
        </w:rPr>
        <w:t xml:space="preserve">, </w:t>
      </w:r>
      <w:r w:rsidRPr="00B85887">
        <w:rPr>
          <w:rFonts w:ascii="Times New Roman" w:hAnsi="Times New Roman" w:cs="Times New Roman"/>
          <w:sz w:val="24"/>
          <w:szCs w:val="24"/>
        </w:rPr>
        <w:br/>
        <w:t xml:space="preserve">w związku z otrzymaniem przez Powiat wpływów z Funduszu Pracy z przeznaczeniem na finansowanie kosztów obsługi zadań określonych w art. 15 </w:t>
      </w:r>
      <w:proofErr w:type="spellStart"/>
      <w:r w:rsidRPr="00B85887">
        <w:rPr>
          <w:rFonts w:ascii="Times New Roman" w:hAnsi="Times New Roman" w:cs="Times New Roman"/>
          <w:sz w:val="24"/>
          <w:szCs w:val="24"/>
        </w:rPr>
        <w:t>zzb</w:t>
      </w:r>
      <w:proofErr w:type="spellEnd"/>
      <w:r w:rsidRPr="00B85887">
        <w:rPr>
          <w:rFonts w:ascii="Times New Roman" w:hAnsi="Times New Roman" w:cs="Times New Roman"/>
          <w:sz w:val="24"/>
          <w:szCs w:val="24"/>
        </w:rPr>
        <w:t xml:space="preserve"> – 15 </w:t>
      </w:r>
      <w:proofErr w:type="spellStart"/>
      <w:r w:rsidRPr="00B85887">
        <w:rPr>
          <w:rFonts w:ascii="Times New Roman" w:hAnsi="Times New Roman" w:cs="Times New Roman"/>
          <w:sz w:val="24"/>
          <w:szCs w:val="24"/>
        </w:rPr>
        <w:t>zze</w:t>
      </w:r>
      <w:proofErr w:type="spellEnd"/>
      <w:r w:rsidRPr="00B85887">
        <w:rPr>
          <w:rFonts w:ascii="Times New Roman" w:hAnsi="Times New Roman" w:cs="Times New Roman"/>
          <w:sz w:val="24"/>
          <w:szCs w:val="24"/>
        </w:rPr>
        <w:t>, art. 15 zze</w:t>
      </w:r>
      <w:r w:rsidRPr="00B85887">
        <w:rPr>
          <w:rFonts w:ascii="Times New Roman" w:hAnsi="Times New Roman" w:cs="Times New Roman"/>
          <w:sz w:val="24"/>
          <w:szCs w:val="24"/>
          <w:vertAlign w:val="superscript"/>
        </w:rPr>
        <w:t>2</w:t>
      </w:r>
      <w:r w:rsidRPr="00B85887">
        <w:rPr>
          <w:rFonts w:ascii="Times New Roman" w:hAnsi="Times New Roman" w:cs="Times New Roman"/>
          <w:sz w:val="24"/>
          <w:szCs w:val="24"/>
        </w:rPr>
        <w:t xml:space="preserve"> oraz art. 15 zze</w:t>
      </w:r>
      <w:r w:rsidRPr="00B85887">
        <w:rPr>
          <w:rFonts w:ascii="Times New Roman" w:hAnsi="Times New Roman" w:cs="Times New Roman"/>
          <w:sz w:val="24"/>
          <w:szCs w:val="24"/>
          <w:vertAlign w:val="superscript"/>
        </w:rPr>
        <w:t>4</w:t>
      </w:r>
      <w:r w:rsidRPr="00B85887">
        <w:rPr>
          <w:rFonts w:ascii="Times New Roman" w:hAnsi="Times New Roman" w:cs="Times New Roman"/>
          <w:sz w:val="24"/>
          <w:szCs w:val="24"/>
        </w:rPr>
        <w:t xml:space="preserve"> ustawy z dnia 2 marca 2020 r. o szczególnych rozwiązaniach związanych </w:t>
      </w:r>
      <w:r w:rsidRPr="00B85887">
        <w:rPr>
          <w:rFonts w:ascii="Times New Roman" w:hAnsi="Times New Roman" w:cs="Times New Roman"/>
          <w:sz w:val="24"/>
          <w:szCs w:val="24"/>
        </w:rPr>
        <w:br/>
        <w:t>z zapobieganiem, przeciwdziałaniem i zwalczaniem COVID-19, innych chorób zakaźnych oraz wywołanych nimi sytuacji kryzysowych,</w:t>
      </w:r>
    </w:p>
    <w:p w:rsidR="00FC74A9" w:rsidRPr="00B85887" w:rsidRDefault="00FC74A9" w:rsidP="00FC74A9">
      <w:pPr>
        <w:spacing w:after="0"/>
        <w:jc w:val="both"/>
        <w:rPr>
          <w:rFonts w:ascii="Times New Roman" w:hAnsi="Times New Roman" w:cs="Times New Roman"/>
          <w:sz w:val="24"/>
          <w:szCs w:val="24"/>
        </w:rPr>
      </w:pP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3) dyrektora Domu Pomocy Społecznej w Wielkich Wyrębach w sprawie dokonania zwiększenia w planie finansowym jednostki na 2021 rok, po stronie wydatków, o kwotę </w:t>
      </w:r>
      <w:r w:rsidRPr="00B85887">
        <w:rPr>
          <w:rFonts w:ascii="Times New Roman" w:hAnsi="Times New Roman" w:cs="Times New Roman"/>
          <w:b/>
          <w:sz w:val="24"/>
          <w:szCs w:val="24"/>
        </w:rPr>
        <w:t>49 172 złotych</w:t>
      </w:r>
      <w:r w:rsidRPr="00B85887">
        <w:rPr>
          <w:rFonts w:ascii="Times New Roman" w:hAnsi="Times New Roman" w:cs="Times New Roman"/>
          <w:sz w:val="24"/>
          <w:szCs w:val="24"/>
        </w:rPr>
        <w:t>, w związku z pismem z Pomorskiego Urzędu Wojewódzkiego w Gdańsku dotyczącym przyznania środków z Funduszu Przeciwdziałania COVID-19; środki zostaną przeznaczone na wynagrodzenia pracowników i zakup środków ochrony osobistej,</w:t>
      </w:r>
    </w:p>
    <w:p w:rsidR="00FC74A9" w:rsidRPr="00B85887" w:rsidRDefault="00FC74A9" w:rsidP="00FC74A9">
      <w:pPr>
        <w:spacing w:after="0"/>
        <w:jc w:val="both"/>
        <w:rPr>
          <w:rFonts w:ascii="Times New Roman" w:hAnsi="Times New Roman" w:cs="Times New Roman"/>
          <w:sz w:val="24"/>
          <w:szCs w:val="24"/>
        </w:rPr>
      </w:pPr>
    </w:p>
    <w:p w:rsidR="00707124" w:rsidRDefault="00707124" w:rsidP="00FC74A9">
      <w:pPr>
        <w:spacing w:after="0"/>
        <w:jc w:val="both"/>
        <w:rPr>
          <w:rFonts w:ascii="Times New Roman" w:hAnsi="Times New Roman" w:cs="Times New Roman"/>
          <w:sz w:val="24"/>
          <w:szCs w:val="24"/>
        </w:rPr>
      </w:pP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lastRenderedPageBreak/>
        <w:t>4) dyrektora Domu Pomocy Społecznej w Rudnie w sprawie:</w:t>
      </w:r>
    </w:p>
    <w:p w:rsidR="00FC74A9" w:rsidRPr="00B85887" w:rsidRDefault="00FC74A9" w:rsidP="00FC74A9">
      <w:pPr>
        <w:spacing w:after="0"/>
        <w:jc w:val="both"/>
        <w:rPr>
          <w:rFonts w:ascii="Times New Roman" w:hAnsi="Times New Roman" w:cs="Times New Roman"/>
          <w:sz w:val="24"/>
          <w:szCs w:val="24"/>
        </w:rPr>
      </w:pP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 dokonania zmian w planie finansowym jednostki na 2021 rok, po stronie wydatków, na kwotę </w:t>
      </w:r>
      <w:r w:rsidRPr="00B85887">
        <w:rPr>
          <w:rFonts w:ascii="Times New Roman" w:hAnsi="Times New Roman" w:cs="Times New Roman"/>
          <w:b/>
          <w:sz w:val="24"/>
          <w:szCs w:val="24"/>
        </w:rPr>
        <w:t>7 460 złotych</w:t>
      </w:r>
      <w:r w:rsidRPr="00B85887">
        <w:rPr>
          <w:rFonts w:ascii="Times New Roman" w:hAnsi="Times New Roman" w:cs="Times New Roman"/>
          <w:sz w:val="24"/>
          <w:szCs w:val="24"/>
        </w:rPr>
        <w:t xml:space="preserve">, w związku z koniecznością zabezpieczenia środków na realizację zadania inwestycyjnego pn. </w:t>
      </w:r>
      <w:r w:rsidRPr="00B85887">
        <w:rPr>
          <w:rFonts w:ascii="Times New Roman" w:hAnsi="Times New Roman" w:cs="Times New Roman"/>
          <w:i/>
          <w:sz w:val="24"/>
          <w:szCs w:val="24"/>
        </w:rPr>
        <w:t>Modernizacja elewacji budynku etap III</w:t>
      </w:r>
      <w:r w:rsidRPr="00B85887">
        <w:rPr>
          <w:rFonts w:ascii="Times New Roman" w:hAnsi="Times New Roman" w:cs="Times New Roman"/>
          <w:sz w:val="24"/>
          <w:szCs w:val="24"/>
        </w:rPr>
        <w:t>; konieczność zwiększenia zaistniała po dokonaniu analizy ofert cenowych;</w:t>
      </w:r>
    </w:p>
    <w:p w:rsidR="00FC74A9" w:rsidRPr="00B85887" w:rsidRDefault="00FC74A9" w:rsidP="00FC74A9">
      <w:pPr>
        <w:spacing w:after="0"/>
        <w:jc w:val="both"/>
        <w:rPr>
          <w:rFonts w:ascii="Times New Roman" w:hAnsi="Times New Roman" w:cs="Times New Roman"/>
          <w:sz w:val="24"/>
          <w:szCs w:val="24"/>
        </w:rPr>
      </w:pP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 dokonania zwiększenia w planie finansowym jednostki na 2021 rok, po stronie wydatków, </w:t>
      </w:r>
      <w:r w:rsidRPr="00B85887">
        <w:rPr>
          <w:rFonts w:ascii="Times New Roman" w:hAnsi="Times New Roman" w:cs="Times New Roman"/>
          <w:sz w:val="24"/>
          <w:szCs w:val="24"/>
        </w:rPr>
        <w:br/>
        <w:t xml:space="preserve">o kwotę </w:t>
      </w:r>
      <w:r w:rsidRPr="00B85887">
        <w:rPr>
          <w:rFonts w:ascii="Times New Roman" w:hAnsi="Times New Roman" w:cs="Times New Roman"/>
          <w:b/>
          <w:sz w:val="24"/>
          <w:szCs w:val="24"/>
        </w:rPr>
        <w:t>1 116 złotych</w:t>
      </w:r>
      <w:r w:rsidRPr="00B85887">
        <w:rPr>
          <w:rFonts w:ascii="Times New Roman" w:hAnsi="Times New Roman" w:cs="Times New Roman"/>
          <w:sz w:val="24"/>
          <w:szCs w:val="24"/>
        </w:rPr>
        <w:t>, w związku z koniecznością zapewnienia środków na pokrycie składek na ubezpieczenie zdrowotne dwóch nowoprzyjętych, nieletnich mieszkańców,</w:t>
      </w:r>
    </w:p>
    <w:p w:rsidR="00FC74A9" w:rsidRPr="00B85887" w:rsidRDefault="00FC74A9" w:rsidP="00FC74A9">
      <w:pPr>
        <w:spacing w:after="0"/>
        <w:jc w:val="both"/>
        <w:rPr>
          <w:rFonts w:ascii="Times New Roman" w:hAnsi="Times New Roman" w:cs="Times New Roman"/>
          <w:sz w:val="24"/>
          <w:szCs w:val="24"/>
        </w:rPr>
      </w:pPr>
    </w:p>
    <w:p w:rsidR="00FC74A9"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5) dyrektora Zespołu Placówek Specjalnych w Tczewie w sprawie wyrażenia zgody na dokonanie zmniejszenia w planie finansowym placówki na 2021 rok, po stronie wydatków, </w:t>
      </w:r>
      <w:r w:rsidRPr="00B85887">
        <w:rPr>
          <w:rFonts w:ascii="Times New Roman" w:hAnsi="Times New Roman" w:cs="Times New Roman"/>
          <w:sz w:val="24"/>
          <w:szCs w:val="24"/>
        </w:rPr>
        <w:br/>
        <w:t xml:space="preserve">o kwotę </w:t>
      </w:r>
      <w:r w:rsidRPr="00B85887">
        <w:rPr>
          <w:rFonts w:ascii="Times New Roman" w:hAnsi="Times New Roman" w:cs="Times New Roman"/>
          <w:b/>
          <w:sz w:val="24"/>
          <w:szCs w:val="24"/>
        </w:rPr>
        <w:t>160 złotych</w:t>
      </w:r>
      <w:r w:rsidRPr="00B85887">
        <w:rPr>
          <w:rFonts w:ascii="Times New Roman" w:hAnsi="Times New Roman" w:cs="Times New Roman"/>
          <w:sz w:val="24"/>
          <w:szCs w:val="24"/>
        </w:rPr>
        <w:t xml:space="preserve">, na rzecz </w:t>
      </w:r>
      <w:r>
        <w:rPr>
          <w:rFonts w:ascii="Times New Roman" w:hAnsi="Times New Roman" w:cs="Times New Roman"/>
          <w:sz w:val="24"/>
          <w:szCs w:val="24"/>
        </w:rPr>
        <w:t>Domu Pomocy Społecznej w Rudnie,</w:t>
      </w:r>
    </w:p>
    <w:p w:rsidR="00FC74A9" w:rsidRDefault="00FC74A9" w:rsidP="00FC74A9">
      <w:pPr>
        <w:spacing w:after="0"/>
        <w:jc w:val="both"/>
        <w:rPr>
          <w:rFonts w:ascii="Times New Roman" w:hAnsi="Times New Roman" w:cs="Times New Roman"/>
          <w:sz w:val="24"/>
          <w:szCs w:val="24"/>
        </w:rPr>
      </w:pP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xml:space="preserve">6) dyrektora Centrum Administracyjnego Placówek Opiekuńczo – Wychowawczych </w:t>
      </w:r>
      <w:r>
        <w:rPr>
          <w:rFonts w:ascii="Times New Roman" w:hAnsi="Times New Roman" w:cs="Times New Roman"/>
          <w:sz w:val="24"/>
          <w:szCs w:val="24"/>
        </w:rPr>
        <w:br/>
        <w:t xml:space="preserve">w Tczewie w sprawie wyrażenia zgody na dokonanie zmniejszenia w planie finansowym placówki na 2021 rok, po stronie wydatków, o kwotę </w:t>
      </w:r>
      <w:r w:rsidRPr="00E149AD">
        <w:rPr>
          <w:rFonts w:ascii="Times New Roman" w:hAnsi="Times New Roman" w:cs="Times New Roman"/>
          <w:b/>
          <w:sz w:val="24"/>
          <w:szCs w:val="24"/>
        </w:rPr>
        <w:t>956 złotych</w:t>
      </w:r>
      <w:r>
        <w:rPr>
          <w:rFonts w:ascii="Times New Roman" w:hAnsi="Times New Roman" w:cs="Times New Roman"/>
          <w:sz w:val="24"/>
          <w:szCs w:val="24"/>
        </w:rPr>
        <w:t xml:space="preserve"> na rzecz Domu Pomocy Społecznej w Rudnie,</w:t>
      </w:r>
    </w:p>
    <w:p w:rsidR="00FC74A9" w:rsidRDefault="00FC74A9" w:rsidP="00FC74A9">
      <w:pPr>
        <w:spacing w:after="0"/>
        <w:jc w:val="both"/>
        <w:rPr>
          <w:rFonts w:ascii="Times New Roman" w:hAnsi="Times New Roman" w:cs="Times New Roman"/>
          <w:sz w:val="24"/>
          <w:szCs w:val="24"/>
        </w:rPr>
      </w:pP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xml:space="preserve">7) naczelnika Wydziału Edukacji w sprawie dokonania zwiększenia w planie finansowym komórki na 2021 rok, po stronie wydatków, o kwotę </w:t>
      </w:r>
      <w:r w:rsidRPr="00B85887">
        <w:rPr>
          <w:rFonts w:ascii="Times New Roman" w:hAnsi="Times New Roman" w:cs="Times New Roman"/>
          <w:b/>
          <w:sz w:val="24"/>
          <w:szCs w:val="24"/>
        </w:rPr>
        <w:t>44 200 złotych</w:t>
      </w:r>
      <w:r>
        <w:rPr>
          <w:rFonts w:ascii="Times New Roman" w:hAnsi="Times New Roman" w:cs="Times New Roman"/>
          <w:sz w:val="24"/>
          <w:szCs w:val="24"/>
        </w:rPr>
        <w:t xml:space="preserve">, w związku </w:t>
      </w:r>
      <w:r>
        <w:rPr>
          <w:rFonts w:ascii="Times New Roman" w:hAnsi="Times New Roman" w:cs="Times New Roman"/>
          <w:sz w:val="24"/>
          <w:szCs w:val="24"/>
        </w:rPr>
        <w:br/>
        <w:t>z koniecznością zapewnienia wkładu własnego do rządowego programu pn.</w:t>
      </w:r>
      <w:r w:rsidRPr="00B85887">
        <w:rPr>
          <w:rFonts w:ascii="Times New Roman" w:hAnsi="Times New Roman" w:cs="Times New Roman"/>
          <w:i/>
          <w:sz w:val="24"/>
          <w:szCs w:val="24"/>
        </w:rPr>
        <w:t xml:space="preserve"> Aktywna tablica</w:t>
      </w:r>
      <w:r>
        <w:rPr>
          <w:rFonts w:ascii="Times New Roman" w:hAnsi="Times New Roman" w:cs="Times New Roman"/>
          <w:sz w:val="24"/>
          <w:szCs w:val="24"/>
        </w:rPr>
        <w:t>,</w:t>
      </w:r>
    </w:p>
    <w:p w:rsidR="00FC74A9" w:rsidRDefault="00FC74A9" w:rsidP="00FC74A9">
      <w:pPr>
        <w:spacing w:after="0"/>
        <w:jc w:val="both"/>
        <w:rPr>
          <w:rFonts w:ascii="Times New Roman" w:hAnsi="Times New Roman" w:cs="Times New Roman"/>
          <w:sz w:val="24"/>
          <w:szCs w:val="24"/>
        </w:rPr>
      </w:pPr>
    </w:p>
    <w:p w:rsidR="00FC74A9" w:rsidRPr="00B85887"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xml:space="preserve">8) komendanta powiatowego PSP w Tczewie w sprawie dokonania zwiększenia w planie finansowym jednostki na 2021 rok, po stronie wydatków, o kwotę </w:t>
      </w:r>
      <w:r w:rsidRPr="00E149AD">
        <w:rPr>
          <w:rFonts w:ascii="Times New Roman" w:hAnsi="Times New Roman" w:cs="Times New Roman"/>
          <w:b/>
          <w:sz w:val="24"/>
          <w:szCs w:val="24"/>
        </w:rPr>
        <w:t>9 000 złotych</w:t>
      </w:r>
      <w:r>
        <w:rPr>
          <w:rFonts w:ascii="Times New Roman" w:hAnsi="Times New Roman" w:cs="Times New Roman"/>
          <w:sz w:val="24"/>
          <w:szCs w:val="24"/>
        </w:rPr>
        <w:t xml:space="preserve">, w związku </w:t>
      </w:r>
      <w:r>
        <w:rPr>
          <w:rFonts w:ascii="Times New Roman" w:hAnsi="Times New Roman" w:cs="Times New Roman"/>
          <w:sz w:val="24"/>
          <w:szCs w:val="24"/>
        </w:rPr>
        <w:br/>
        <w:t>z otrzymaniem pisma z Pomorskiego Urzędu Wojewódzkiego w Gdańsku w sprawie zwiększenia planu dotacji celowej z przeznaczeniem na wypłaty motywacyjnego strażakom pełniącym służbę w komendzie powiatowej w Tczewie.</w:t>
      </w:r>
    </w:p>
    <w:p w:rsidR="00FC74A9" w:rsidRPr="00B85887" w:rsidRDefault="00FC74A9" w:rsidP="00FC74A9">
      <w:pPr>
        <w:spacing w:after="0"/>
        <w:jc w:val="both"/>
        <w:rPr>
          <w:rFonts w:ascii="Times New Roman" w:hAnsi="Times New Roman" w:cs="Times New Roman"/>
          <w:b/>
          <w:sz w:val="24"/>
          <w:szCs w:val="24"/>
        </w:rPr>
      </w:pPr>
    </w:p>
    <w:p w:rsidR="00FC74A9" w:rsidRPr="00B85887" w:rsidRDefault="00FC74A9" w:rsidP="00FC74A9">
      <w:pPr>
        <w:spacing w:after="0"/>
        <w:ind w:firstLine="708"/>
        <w:jc w:val="both"/>
        <w:rPr>
          <w:rFonts w:ascii="Times New Roman" w:hAnsi="Times New Roman" w:cs="Times New Roman"/>
          <w:sz w:val="24"/>
          <w:szCs w:val="24"/>
        </w:rPr>
      </w:pPr>
      <w:r w:rsidRPr="00B85887">
        <w:rPr>
          <w:rFonts w:ascii="Times New Roman" w:hAnsi="Times New Roman" w:cs="Times New Roman"/>
          <w:b/>
          <w:sz w:val="24"/>
          <w:szCs w:val="24"/>
        </w:rPr>
        <w:t>3.2.</w:t>
      </w:r>
      <w:r w:rsidRPr="00B85887">
        <w:rPr>
          <w:rFonts w:ascii="Times New Roman" w:hAnsi="Times New Roman" w:cs="Times New Roman"/>
          <w:sz w:val="24"/>
          <w:szCs w:val="24"/>
        </w:rPr>
        <w:t xml:space="preserve"> Pismo dyrektora Poradni </w:t>
      </w:r>
      <w:proofErr w:type="spellStart"/>
      <w:r w:rsidRPr="00B85887">
        <w:rPr>
          <w:rFonts w:ascii="Times New Roman" w:hAnsi="Times New Roman" w:cs="Times New Roman"/>
          <w:sz w:val="24"/>
          <w:szCs w:val="24"/>
        </w:rPr>
        <w:t>Psychologiczno</w:t>
      </w:r>
      <w:proofErr w:type="spellEnd"/>
      <w:r w:rsidRPr="00B85887">
        <w:rPr>
          <w:rFonts w:ascii="Times New Roman" w:hAnsi="Times New Roman" w:cs="Times New Roman"/>
          <w:sz w:val="24"/>
          <w:szCs w:val="24"/>
        </w:rPr>
        <w:t xml:space="preserve"> – Pedagogicznej w Tczewie w sprawie nadania placówce statusu poradni specjalistycznej.</w:t>
      </w:r>
    </w:p>
    <w:p w:rsidR="00FC74A9" w:rsidRPr="00B85887" w:rsidRDefault="00FC74A9" w:rsidP="00FC74A9">
      <w:pPr>
        <w:spacing w:after="0"/>
        <w:ind w:firstLine="708"/>
        <w:jc w:val="both"/>
        <w:rPr>
          <w:rFonts w:ascii="Times New Roman" w:hAnsi="Times New Roman" w:cs="Times New Roman"/>
          <w:sz w:val="24"/>
          <w:szCs w:val="24"/>
        </w:rPr>
      </w:pPr>
    </w:p>
    <w:p w:rsidR="00FC74A9" w:rsidRPr="00B85887" w:rsidRDefault="00FC74A9" w:rsidP="00FC74A9">
      <w:pPr>
        <w:spacing w:after="0"/>
        <w:ind w:firstLine="708"/>
        <w:jc w:val="both"/>
        <w:rPr>
          <w:rFonts w:ascii="Times New Roman" w:hAnsi="Times New Roman" w:cs="Times New Roman"/>
          <w:sz w:val="24"/>
          <w:szCs w:val="24"/>
        </w:rPr>
      </w:pPr>
      <w:r w:rsidRPr="00B85887">
        <w:rPr>
          <w:rFonts w:ascii="Times New Roman" w:hAnsi="Times New Roman" w:cs="Times New Roman"/>
          <w:b/>
          <w:sz w:val="24"/>
          <w:szCs w:val="24"/>
        </w:rPr>
        <w:t>3.3.</w:t>
      </w:r>
      <w:r w:rsidRPr="00B85887">
        <w:rPr>
          <w:rFonts w:ascii="Times New Roman" w:hAnsi="Times New Roman" w:cs="Times New Roman"/>
          <w:sz w:val="24"/>
          <w:szCs w:val="24"/>
        </w:rPr>
        <w:t xml:space="preserve"> Przyjęcie opinii Zarządu Powiatu Tczewskiego w sprawie uzgodnienia projektu miejscowego planu zagospodarowania przestrzennego dla części działki nr 58/2 położonej </w:t>
      </w:r>
      <w:r w:rsidRPr="00B85887">
        <w:rPr>
          <w:rFonts w:ascii="Times New Roman" w:hAnsi="Times New Roman" w:cs="Times New Roman"/>
          <w:sz w:val="24"/>
          <w:szCs w:val="24"/>
        </w:rPr>
        <w:br/>
        <w:t xml:space="preserve">w miejscowości Wielgłowy oraz dla działki nr 156/2 i działek nr 270/1 i 270/2 położonych </w:t>
      </w:r>
      <w:r w:rsidRPr="00B85887">
        <w:rPr>
          <w:rFonts w:ascii="Times New Roman" w:hAnsi="Times New Roman" w:cs="Times New Roman"/>
          <w:sz w:val="24"/>
          <w:szCs w:val="24"/>
        </w:rPr>
        <w:br/>
        <w:t xml:space="preserve">w miejscowości Brzuśce. </w:t>
      </w:r>
    </w:p>
    <w:p w:rsidR="00FC74A9" w:rsidRPr="00B85887" w:rsidRDefault="00FC74A9" w:rsidP="00FC74A9">
      <w:pPr>
        <w:spacing w:after="0"/>
        <w:ind w:firstLine="708"/>
        <w:jc w:val="both"/>
        <w:rPr>
          <w:rFonts w:ascii="Times New Roman" w:hAnsi="Times New Roman" w:cs="Times New Roman"/>
          <w:sz w:val="24"/>
          <w:szCs w:val="24"/>
        </w:rPr>
      </w:pPr>
    </w:p>
    <w:p w:rsidR="00FC74A9" w:rsidRPr="00B85887" w:rsidRDefault="00FC74A9" w:rsidP="00FC74A9">
      <w:pPr>
        <w:spacing w:after="0"/>
        <w:ind w:firstLine="708"/>
        <w:jc w:val="both"/>
        <w:rPr>
          <w:rFonts w:ascii="Times New Roman" w:hAnsi="Times New Roman" w:cs="Times New Roman"/>
          <w:sz w:val="24"/>
          <w:szCs w:val="24"/>
        </w:rPr>
      </w:pPr>
      <w:r w:rsidRPr="00B85887">
        <w:rPr>
          <w:rFonts w:ascii="Times New Roman" w:hAnsi="Times New Roman" w:cs="Times New Roman"/>
          <w:b/>
          <w:sz w:val="24"/>
          <w:szCs w:val="24"/>
        </w:rPr>
        <w:t>3.4.</w:t>
      </w:r>
      <w:r w:rsidRPr="00B85887">
        <w:rPr>
          <w:rFonts w:ascii="Times New Roman" w:hAnsi="Times New Roman" w:cs="Times New Roman"/>
          <w:sz w:val="24"/>
          <w:szCs w:val="24"/>
        </w:rPr>
        <w:t xml:space="preserve"> Przyjęcie opinii Zarządu Powiatu Tczewskiego w sprawie uzgodnienia projektu zmiany miejscowego planu zagospodarowania przestrzennego dla części działki nr 195/2 położonej w miejscowości Brzuśce i sporządzenia miejscowego planu zagospodarowania przestrzennego dla działki nr 193/4 położonej w miejscowości Brzuśce oraz 250/4 i 250/2 </w:t>
      </w:r>
      <w:r w:rsidRPr="00B85887">
        <w:rPr>
          <w:rFonts w:ascii="Times New Roman" w:hAnsi="Times New Roman" w:cs="Times New Roman"/>
          <w:sz w:val="24"/>
          <w:szCs w:val="24"/>
        </w:rPr>
        <w:br/>
        <w:t xml:space="preserve">w miejscowości Wielgłowy. </w:t>
      </w:r>
    </w:p>
    <w:p w:rsidR="00FC74A9" w:rsidRPr="00B85887" w:rsidRDefault="00FC74A9" w:rsidP="00FC74A9">
      <w:pPr>
        <w:spacing w:after="0"/>
        <w:jc w:val="both"/>
        <w:rPr>
          <w:rFonts w:ascii="Times New Roman" w:hAnsi="Times New Roman" w:cs="Times New Roman"/>
          <w:b/>
          <w:sz w:val="24"/>
          <w:szCs w:val="24"/>
        </w:rPr>
      </w:pPr>
    </w:p>
    <w:p w:rsidR="00FC74A9" w:rsidRPr="00B85887" w:rsidRDefault="00FC74A9" w:rsidP="00FC74A9">
      <w:pPr>
        <w:spacing w:after="0"/>
        <w:ind w:firstLine="708"/>
        <w:jc w:val="both"/>
        <w:rPr>
          <w:rFonts w:ascii="Times New Roman" w:hAnsi="Times New Roman" w:cs="Times New Roman"/>
          <w:sz w:val="24"/>
          <w:szCs w:val="24"/>
        </w:rPr>
      </w:pPr>
      <w:r w:rsidRPr="00B85887">
        <w:rPr>
          <w:rFonts w:ascii="Times New Roman" w:hAnsi="Times New Roman" w:cs="Times New Roman"/>
          <w:b/>
          <w:sz w:val="24"/>
          <w:szCs w:val="24"/>
        </w:rPr>
        <w:lastRenderedPageBreak/>
        <w:t>3.5.</w:t>
      </w:r>
      <w:r w:rsidRPr="00B85887">
        <w:rPr>
          <w:rFonts w:ascii="Times New Roman" w:hAnsi="Times New Roman" w:cs="Times New Roman"/>
          <w:sz w:val="24"/>
          <w:szCs w:val="24"/>
        </w:rPr>
        <w:t xml:space="preserve"> Pisma zastępcy naczelnika Wydziału Finansów w sprawie zapoznania się </w:t>
      </w:r>
      <w:r w:rsidRPr="00B85887">
        <w:rPr>
          <w:rFonts w:ascii="Times New Roman" w:hAnsi="Times New Roman" w:cs="Times New Roman"/>
          <w:sz w:val="24"/>
          <w:szCs w:val="24"/>
        </w:rPr>
        <w:br/>
        <w:t xml:space="preserve">i zaakceptowania sprawozdania i rozliczenia następujących zadań publicznych: </w:t>
      </w: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Moje zdrowie – mój wybór;</w:t>
      </w: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Jestem tym, co jem;</w:t>
      </w:r>
    </w:p>
    <w:p w:rsidR="00FC74A9" w:rsidRPr="00B85887"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Zapasy sportem ogólnorozwojowym;</w:t>
      </w:r>
    </w:p>
    <w:p w:rsidR="00FC74A9"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Zdalne warsztaty modelarskie dziedzictwa architektonicznego powiatu tczewskiego;</w:t>
      </w:r>
    </w:p>
    <w:p w:rsidR="00FC74A9" w:rsidRDefault="00FC74A9" w:rsidP="00FC74A9">
      <w:pPr>
        <w:spacing w:after="0"/>
        <w:jc w:val="both"/>
        <w:rPr>
          <w:rFonts w:ascii="Times New Roman" w:hAnsi="Times New Roman" w:cs="Times New Roman"/>
          <w:sz w:val="24"/>
          <w:szCs w:val="24"/>
        </w:rPr>
      </w:pPr>
      <w:r w:rsidRPr="00B85887">
        <w:rPr>
          <w:rFonts w:ascii="Times New Roman" w:hAnsi="Times New Roman" w:cs="Times New Roman"/>
          <w:sz w:val="24"/>
          <w:szCs w:val="24"/>
        </w:rPr>
        <w:t>- Prowadzenie punktu nieodpłatnej pomocy prawnej wraz z mediacją i realizacj</w:t>
      </w:r>
      <w:r>
        <w:rPr>
          <w:rFonts w:ascii="Times New Roman" w:hAnsi="Times New Roman" w:cs="Times New Roman"/>
          <w:sz w:val="24"/>
          <w:szCs w:val="24"/>
        </w:rPr>
        <w:t>ą edukacji prawnej w Subkowach;</w:t>
      </w: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Cztery pory roku w poezji z Kociewia;</w:t>
      </w: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Akademia Teatralna Trzeciego Wieku – senior studentem, aktorem i edukatorem;</w:t>
      </w: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Biskup Dominik – nadzwyczajnie zwyczajny;</w:t>
      </w: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Prowadzenie placówki opiekuńczo – wychowawczej typu rodzinnego;</w:t>
      </w: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Warsztaty instrumentalne dla Rodzin „Zróbmy Hałas”;</w:t>
      </w:r>
    </w:p>
    <w:p w:rsidR="00FC74A9" w:rsidRPr="00B85887"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 Festiwal im. Janusza St. Pasierba po raz 25!</w:t>
      </w:r>
    </w:p>
    <w:p w:rsidR="00FC74A9" w:rsidRPr="00B85887" w:rsidRDefault="00FC74A9" w:rsidP="00FC74A9">
      <w:pPr>
        <w:spacing w:after="0"/>
        <w:jc w:val="both"/>
        <w:rPr>
          <w:rFonts w:ascii="Times New Roman" w:hAnsi="Times New Roman" w:cs="Times New Roman"/>
          <w:sz w:val="24"/>
          <w:szCs w:val="24"/>
        </w:rPr>
      </w:pPr>
    </w:p>
    <w:p w:rsidR="00FC74A9" w:rsidRDefault="00FC74A9" w:rsidP="00FC74A9">
      <w:pPr>
        <w:spacing w:after="0"/>
        <w:ind w:firstLine="708"/>
        <w:jc w:val="both"/>
        <w:rPr>
          <w:rFonts w:ascii="Times New Roman" w:hAnsi="Times New Roman" w:cs="Times New Roman"/>
          <w:sz w:val="24"/>
          <w:szCs w:val="24"/>
        </w:rPr>
      </w:pPr>
      <w:r w:rsidRPr="00B85887">
        <w:rPr>
          <w:rFonts w:ascii="Times New Roman" w:hAnsi="Times New Roman" w:cs="Times New Roman"/>
          <w:b/>
          <w:sz w:val="24"/>
          <w:szCs w:val="24"/>
        </w:rPr>
        <w:t>3.6.</w:t>
      </w:r>
      <w:r w:rsidRPr="00B85887">
        <w:rPr>
          <w:rFonts w:ascii="Times New Roman" w:hAnsi="Times New Roman" w:cs="Times New Roman"/>
          <w:sz w:val="24"/>
          <w:szCs w:val="24"/>
        </w:rPr>
        <w:t xml:space="preserve"> Zapoznanie się z informacją miesięczną „Monitoring rynku pracy – bezrobocie rejestrowane w Powiecie Tczewskim” za miesiąc luty 2021 r.</w:t>
      </w:r>
    </w:p>
    <w:p w:rsidR="00FC74A9" w:rsidRDefault="00FC74A9" w:rsidP="00FC74A9">
      <w:pPr>
        <w:spacing w:after="0"/>
        <w:ind w:firstLine="708"/>
        <w:jc w:val="both"/>
        <w:rPr>
          <w:rFonts w:ascii="Times New Roman" w:hAnsi="Times New Roman" w:cs="Times New Roman"/>
          <w:sz w:val="24"/>
          <w:szCs w:val="24"/>
        </w:rPr>
      </w:pPr>
    </w:p>
    <w:p w:rsidR="00FC74A9" w:rsidRDefault="00FC74A9" w:rsidP="00FC74A9">
      <w:pPr>
        <w:spacing w:after="0"/>
        <w:ind w:firstLine="708"/>
        <w:jc w:val="both"/>
        <w:rPr>
          <w:rFonts w:ascii="Times New Roman" w:hAnsi="Times New Roman" w:cs="Times New Roman"/>
          <w:sz w:val="24"/>
          <w:szCs w:val="24"/>
        </w:rPr>
      </w:pPr>
      <w:r w:rsidRPr="0004268C">
        <w:rPr>
          <w:rFonts w:ascii="Times New Roman" w:hAnsi="Times New Roman" w:cs="Times New Roman"/>
          <w:b/>
          <w:sz w:val="24"/>
          <w:szCs w:val="24"/>
        </w:rPr>
        <w:t>3.7.</w:t>
      </w:r>
      <w:r>
        <w:rPr>
          <w:rFonts w:ascii="Times New Roman" w:hAnsi="Times New Roman" w:cs="Times New Roman"/>
          <w:sz w:val="24"/>
          <w:szCs w:val="24"/>
        </w:rPr>
        <w:t xml:space="preserve"> Pismo Klubu Sportowego Bloczek Team w sprawie dofinansowania udziału </w:t>
      </w:r>
      <w:r>
        <w:rPr>
          <w:rFonts w:ascii="Times New Roman" w:hAnsi="Times New Roman" w:cs="Times New Roman"/>
          <w:sz w:val="24"/>
          <w:szCs w:val="24"/>
        </w:rPr>
        <w:br/>
        <w:t xml:space="preserve">w zawodach zapaśniczych dla zawodniczek i zawodników klubu. </w:t>
      </w:r>
    </w:p>
    <w:p w:rsidR="00FC74A9" w:rsidRDefault="00FC74A9" w:rsidP="00FC74A9">
      <w:pPr>
        <w:spacing w:after="0"/>
        <w:ind w:firstLine="708"/>
        <w:jc w:val="both"/>
        <w:rPr>
          <w:rFonts w:ascii="Times New Roman" w:hAnsi="Times New Roman" w:cs="Times New Roman"/>
          <w:sz w:val="24"/>
          <w:szCs w:val="24"/>
        </w:rPr>
      </w:pPr>
    </w:p>
    <w:p w:rsidR="00FC74A9" w:rsidRDefault="00FC74A9" w:rsidP="00FC74A9">
      <w:pPr>
        <w:spacing w:after="0"/>
        <w:ind w:firstLine="708"/>
        <w:jc w:val="both"/>
        <w:rPr>
          <w:rFonts w:ascii="Times New Roman" w:hAnsi="Times New Roman" w:cs="Times New Roman"/>
          <w:sz w:val="24"/>
          <w:szCs w:val="24"/>
        </w:rPr>
      </w:pPr>
      <w:r w:rsidRPr="002D26A6">
        <w:rPr>
          <w:rFonts w:ascii="Times New Roman" w:hAnsi="Times New Roman" w:cs="Times New Roman"/>
          <w:b/>
          <w:sz w:val="24"/>
          <w:szCs w:val="24"/>
        </w:rPr>
        <w:t>3.8.</w:t>
      </w:r>
      <w:r>
        <w:rPr>
          <w:rFonts w:ascii="Times New Roman" w:hAnsi="Times New Roman" w:cs="Times New Roman"/>
          <w:sz w:val="24"/>
          <w:szCs w:val="24"/>
        </w:rPr>
        <w:t xml:space="preserve"> Pisma naczelnika Wydziału Zdrowia, Spraw Społecznych i PFRON w sprawie:</w:t>
      </w:r>
    </w:p>
    <w:p w:rsidR="00FC74A9" w:rsidRDefault="00FC74A9" w:rsidP="00FC74A9">
      <w:pPr>
        <w:spacing w:after="0"/>
        <w:jc w:val="both"/>
        <w:rPr>
          <w:rFonts w:ascii="Times New Roman" w:hAnsi="Times New Roman" w:cs="Times New Roman"/>
          <w:sz w:val="24"/>
          <w:szCs w:val="24"/>
        </w:rPr>
      </w:pP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1) akceptacji raportów końcowych z realizacji programów polityki zdrowotnej: Recepta na raka – program wczesnego wykrywania raka płuc wśród mieszkańców powiatu tczewskiego oraz Powiatowego Programu Zwalczania Otyłości i Nadwagi „Czas na zdrowie”,</w:t>
      </w:r>
    </w:p>
    <w:p w:rsidR="00FC74A9" w:rsidRDefault="00FC74A9" w:rsidP="00FC74A9">
      <w:pPr>
        <w:spacing w:after="0"/>
        <w:jc w:val="both"/>
        <w:rPr>
          <w:rFonts w:ascii="Times New Roman" w:hAnsi="Times New Roman" w:cs="Times New Roman"/>
          <w:sz w:val="24"/>
          <w:szCs w:val="24"/>
        </w:rPr>
      </w:pPr>
    </w:p>
    <w:p w:rsidR="00FC74A9" w:rsidRDefault="00FC74A9" w:rsidP="00FC74A9">
      <w:pPr>
        <w:spacing w:after="0"/>
        <w:jc w:val="both"/>
        <w:rPr>
          <w:rFonts w:ascii="Times New Roman" w:hAnsi="Times New Roman" w:cs="Times New Roman"/>
          <w:sz w:val="24"/>
          <w:szCs w:val="24"/>
        </w:rPr>
      </w:pPr>
      <w:r>
        <w:rPr>
          <w:rFonts w:ascii="Times New Roman" w:hAnsi="Times New Roman" w:cs="Times New Roman"/>
          <w:sz w:val="24"/>
          <w:szCs w:val="24"/>
        </w:rPr>
        <w:t>2) przekazania projektu uchwały Rady Powiatu Tczewskiego w sprawie ustalenia rozkładu godzin pracy aptek ogólnodostępnych przyjętego przez Zarząd Powiatu Tczewskiego w dniu 18 lutego 2021 r.</w:t>
      </w:r>
    </w:p>
    <w:p w:rsidR="00FC74A9" w:rsidRDefault="00FC74A9" w:rsidP="00FC74A9">
      <w:pPr>
        <w:spacing w:after="0"/>
        <w:ind w:firstLine="708"/>
        <w:jc w:val="both"/>
        <w:rPr>
          <w:rFonts w:ascii="Times New Roman" w:hAnsi="Times New Roman" w:cs="Times New Roman"/>
          <w:sz w:val="24"/>
          <w:szCs w:val="24"/>
        </w:rPr>
      </w:pPr>
    </w:p>
    <w:p w:rsidR="00FC74A9" w:rsidRDefault="00FC74A9" w:rsidP="00FC74A9">
      <w:pPr>
        <w:spacing w:after="0"/>
        <w:ind w:firstLine="708"/>
        <w:jc w:val="both"/>
        <w:rPr>
          <w:rFonts w:ascii="Times New Roman" w:hAnsi="Times New Roman" w:cs="Times New Roman"/>
          <w:sz w:val="24"/>
          <w:szCs w:val="24"/>
        </w:rPr>
      </w:pPr>
      <w:r w:rsidRPr="0021015D">
        <w:rPr>
          <w:rFonts w:ascii="Times New Roman" w:hAnsi="Times New Roman" w:cs="Times New Roman"/>
          <w:b/>
          <w:sz w:val="24"/>
          <w:szCs w:val="24"/>
        </w:rPr>
        <w:t>3.9.</w:t>
      </w:r>
      <w:r>
        <w:rPr>
          <w:rFonts w:ascii="Times New Roman" w:hAnsi="Times New Roman" w:cs="Times New Roman"/>
          <w:sz w:val="24"/>
          <w:szCs w:val="24"/>
        </w:rPr>
        <w:t xml:space="preserve"> Zatwierdzenie protokołu komisji przetargowej powołanej w celu otwarcia ofert </w:t>
      </w:r>
      <w:r>
        <w:rPr>
          <w:rFonts w:ascii="Times New Roman" w:hAnsi="Times New Roman" w:cs="Times New Roman"/>
          <w:sz w:val="24"/>
          <w:szCs w:val="24"/>
        </w:rPr>
        <w:br/>
        <w:t xml:space="preserve">i wyboru najkorzystniejszych ofert w postępowaniu pn. </w:t>
      </w:r>
      <w:r w:rsidRPr="0021015D">
        <w:rPr>
          <w:rFonts w:ascii="Times New Roman" w:hAnsi="Times New Roman" w:cs="Times New Roman"/>
          <w:i/>
          <w:sz w:val="24"/>
          <w:szCs w:val="24"/>
        </w:rPr>
        <w:t>Kursy i szkolenia zawodowe realizowane w ramach projektu pn. „Postaw na dobry zawód – podniesienie jakości edukacji zawodowej w powiecie tczewskim”</w:t>
      </w:r>
      <w:r>
        <w:rPr>
          <w:rFonts w:ascii="Times New Roman" w:hAnsi="Times New Roman" w:cs="Times New Roman"/>
          <w:sz w:val="24"/>
          <w:szCs w:val="24"/>
        </w:rPr>
        <w:t>.</w:t>
      </w:r>
    </w:p>
    <w:p w:rsidR="00FC74A9" w:rsidRDefault="00FC74A9" w:rsidP="00FC74A9">
      <w:pPr>
        <w:spacing w:after="0"/>
        <w:ind w:firstLine="708"/>
        <w:jc w:val="both"/>
        <w:rPr>
          <w:rFonts w:ascii="Times New Roman" w:hAnsi="Times New Roman" w:cs="Times New Roman"/>
          <w:sz w:val="24"/>
          <w:szCs w:val="24"/>
        </w:rPr>
      </w:pPr>
    </w:p>
    <w:p w:rsidR="00FC74A9" w:rsidRPr="00B85887" w:rsidRDefault="00FC74A9" w:rsidP="00FC74A9">
      <w:pPr>
        <w:spacing w:after="0"/>
        <w:ind w:firstLine="708"/>
        <w:jc w:val="both"/>
        <w:rPr>
          <w:rFonts w:ascii="Times New Roman" w:hAnsi="Times New Roman" w:cs="Times New Roman"/>
          <w:sz w:val="24"/>
          <w:szCs w:val="24"/>
        </w:rPr>
      </w:pPr>
      <w:r w:rsidRPr="003C62C5">
        <w:rPr>
          <w:rFonts w:ascii="Times New Roman" w:hAnsi="Times New Roman" w:cs="Times New Roman"/>
          <w:b/>
          <w:sz w:val="24"/>
          <w:szCs w:val="24"/>
        </w:rPr>
        <w:t>3.10.</w:t>
      </w:r>
      <w:r>
        <w:rPr>
          <w:rFonts w:ascii="Times New Roman" w:hAnsi="Times New Roman" w:cs="Times New Roman"/>
          <w:sz w:val="24"/>
          <w:szCs w:val="24"/>
        </w:rPr>
        <w:t xml:space="preserve"> Wniosek Komisji Edukacji, Kultury, Sportu i Promocji Rady Powiatu Tczewskiego w sprawie opracowania harmonogramu prac nad Strategią Rozwoju Oświaty Powiatu Tczewskiego.</w:t>
      </w:r>
    </w:p>
    <w:p w:rsidR="00FC74A9" w:rsidRPr="00B85887" w:rsidRDefault="00FC74A9" w:rsidP="00FC74A9">
      <w:pPr>
        <w:spacing w:after="0"/>
        <w:jc w:val="both"/>
        <w:rPr>
          <w:rFonts w:ascii="Times New Roman" w:hAnsi="Times New Roman" w:cs="Times New Roman"/>
          <w:sz w:val="24"/>
          <w:szCs w:val="24"/>
        </w:rPr>
      </w:pPr>
    </w:p>
    <w:p w:rsidR="00FC74A9" w:rsidRPr="00B85887" w:rsidRDefault="00FC74A9" w:rsidP="00FC74A9">
      <w:pPr>
        <w:spacing w:after="0"/>
        <w:jc w:val="center"/>
        <w:rPr>
          <w:rFonts w:ascii="Times New Roman" w:hAnsi="Times New Roman" w:cs="Times New Roman"/>
          <w:b/>
          <w:sz w:val="24"/>
          <w:szCs w:val="24"/>
        </w:rPr>
      </w:pPr>
      <w:r w:rsidRPr="00B85887">
        <w:rPr>
          <w:rFonts w:ascii="Times New Roman" w:hAnsi="Times New Roman" w:cs="Times New Roman"/>
          <w:b/>
          <w:sz w:val="24"/>
          <w:szCs w:val="24"/>
        </w:rPr>
        <w:t>4. Uchwały Zarządu Powiatu Tczewskiego:</w:t>
      </w:r>
    </w:p>
    <w:p w:rsidR="00FC74A9" w:rsidRPr="00B85887" w:rsidRDefault="00FC74A9" w:rsidP="00FC74A9">
      <w:pPr>
        <w:spacing w:after="0"/>
        <w:jc w:val="center"/>
        <w:rPr>
          <w:rFonts w:ascii="Times New Roman" w:hAnsi="Times New Roman" w:cs="Times New Roman"/>
          <w:b/>
          <w:sz w:val="24"/>
          <w:szCs w:val="24"/>
        </w:rPr>
      </w:pPr>
    </w:p>
    <w:p w:rsidR="00FC74A9" w:rsidRPr="00B85887" w:rsidRDefault="00FC74A9" w:rsidP="00FC74A9">
      <w:pPr>
        <w:spacing w:after="0"/>
        <w:ind w:firstLine="708"/>
        <w:jc w:val="both"/>
        <w:rPr>
          <w:rFonts w:ascii="Times New Roman" w:hAnsi="Times New Roman" w:cs="Times New Roman"/>
          <w:sz w:val="24"/>
          <w:szCs w:val="24"/>
        </w:rPr>
      </w:pPr>
      <w:r w:rsidRPr="00B85887">
        <w:rPr>
          <w:rFonts w:ascii="Times New Roman" w:hAnsi="Times New Roman" w:cs="Times New Roman"/>
          <w:b/>
          <w:sz w:val="24"/>
          <w:szCs w:val="24"/>
        </w:rPr>
        <w:t xml:space="preserve">4.1. </w:t>
      </w:r>
      <w:r w:rsidRPr="00B85887">
        <w:rPr>
          <w:rFonts w:ascii="Times New Roman" w:hAnsi="Times New Roman" w:cs="Times New Roman"/>
          <w:sz w:val="24"/>
          <w:szCs w:val="24"/>
        </w:rPr>
        <w:t xml:space="preserve">Podjęcie uchwały Zarządu Powiatu Tczewskiego w sprawie wyboru realizatorów szczepień ochronnych przeciwko wirusowi HPV dziewcząt urodzonych w 2009 r. w ramach </w:t>
      </w:r>
      <w:r w:rsidRPr="00B85887">
        <w:rPr>
          <w:rFonts w:ascii="Times New Roman" w:hAnsi="Times New Roman" w:cs="Times New Roman"/>
          <w:sz w:val="24"/>
          <w:szCs w:val="24"/>
        </w:rPr>
        <w:lastRenderedPageBreak/>
        <w:t>Powiatowego Programu Profilaktyki Zakażeń Wirusem Brodawczaka Ludzkiego HPV „Chronię życie przed rakiem”.</w:t>
      </w:r>
    </w:p>
    <w:p w:rsidR="00FC74A9" w:rsidRPr="00B85887" w:rsidRDefault="00FC74A9" w:rsidP="00FC74A9">
      <w:pPr>
        <w:spacing w:after="0"/>
        <w:ind w:firstLine="708"/>
        <w:jc w:val="both"/>
        <w:rPr>
          <w:rFonts w:ascii="Times New Roman" w:hAnsi="Times New Roman" w:cs="Times New Roman"/>
          <w:sz w:val="24"/>
          <w:szCs w:val="24"/>
        </w:rPr>
      </w:pPr>
    </w:p>
    <w:p w:rsidR="00FC74A9" w:rsidRPr="00B85887" w:rsidRDefault="00FC74A9" w:rsidP="00FC74A9">
      <w:pPr>
        <w:spacing w:after="0"/>
        <w:ind w:firstLine="708"/>
        <w:jc w:val="both"/>
        <w:rPr>
          <w:rFonts w:ascii="Times New Roman" w:hAnsi="Times New Roman" w:cs="Times New Roman"/>
          <w:sz w:val="24"/>
          <w:szCs w:val="24"/>
        </w:rPr>
      </w:pPr>
      <w:r w:rsidRPr="00B85887">
        <w:rPr>
          <w:rFonts w:ascii="Times New Roman" w:hAnsi="Times New Roman" w:cs="Times New Roman"/>
          <w:b/>
          <w:sz w:val="24"/>
          <w:szCs w:val="24"/>
        </w:rPr>
        <w:t>4.2.</w:t>
      </w:r>
      <w:r w:rsidRPr="00B85887">
        <w:rPr>
          <w:rFonts w:ascii="Times New Roman" w:hAnsi="Times New Roman" w:cs="Times New Roman"/>
          <w:sz w:val="24"/>
          <w:szCs w:val="24"/>
        </w:rPr>
        <w:t xml:space="preserve"> Podjęcie uchwały Zarządu Powiatu Tczewskiego w sprawie ogłoszenia otwartego konkursu ofert na powierzenie w 2021 roku realizacji zadania publicznego pn. „Organizacja Rowerowego Rajdu Gwiaździstego”.</w:t>
      </w:r>
    </w:p>
    <w:p w:rsidR="00707124" w:rsidRDefault="00707124" w:rsidP="00FC74A9">
      <w:pPr>
        <w:spacing w:after="0"/>
        <w:jc w:val="center"/>
        <w:rPr>
          <w:rFonts w:ascii="Times New Roman" w:hAnsi="Times New Roman" w:cs="Times New Roman"/>
          <w:b/>
          <w:sz w:val="24"/>
          <w:szCs w:val="24"/>
        </w:rPr>
      </w:pPr>
    </w:p>
    <w:p w:rsidR="00FC74A9" w:rsidRPr="00B85887" w:rsidRDefault="00FC74A9" w:rsidP="00FC74A9">
      <w:pPr>
        <w:spacing w:after="0"/>
        <w:jc w:val="center"/>
        <w:rPr>
          <w:rFonts w:ascii="Times New Roman" w:hAnsi="Times New Roman" w:cs="Times New Roman"/>
          <w:b/>
          <w:sz w:val="24"/>
          <w:szCs w:val="24"/>
        </w:rPr>
      </w:pPr>
      <w:r w:rsidRPr="00B85887">
        <w:rPr>
          <w:rFonts w:ascii="Times New Roman" w:hAnsi="Times New Roman" w:cs="Times New Roman"/>
          <w:b/>
          <w:sz w:val="24"/>
          <w:szCs w:val="24"/>
        </w:rPr>
        <w:t>5. Uchwały Rady Powiatu Tczewskiego:</w:t>
      </w:r>
    </w:p>
    <w:p w:rsidR="00FC74A9" w:rsidRPr="00B85887" w:rsidRDefault="00FC74A9" w:rsidP="00FC74A9">
      <w:pPr>
        <w:spacing w:after="0"/>
        <w:jc w:val="both"/>
        <w:rPr>
          <w:rFonts w:ascii="Times New Roman" w:hAnsi="Times New Roman" w:cs="Times New Roman"/>
          <w:b/>
          <w:sz w:val="24"/>
          <w:szCs w:val="24"/>
        </w:rPr>
      </w:pPr>
    </w:p>
    <w:p w:rsidR="00FC74A9" w:rsidRPr="00B85887" w:rsidRDefault="00FC74A9" w:rsidP="00FC74A9">
      <w:pPr>
        <w:spacing w:after="0"/>
        <w:ind w:firstLine="708"/>
        <w:jc w:val="both"/>
        <w:rPr>
          <w:rFonts w:ascii="Times New Roman" w:eastAsia="Times New Roman" w:hAnsi="Times New Roman" w:cs="Times New Roman"/>
          <w:bCs/>
          <w:kern w:val="0"/>
          <w:sz w:val="24"/>
          <w:szCs w:val="24"/>
          <w:lang w:eastAsia="pl-PL"/>
        </w:rPr>
      </w:pPr>
      <w:r w:rsidRPr="00B85887">
        <w:rPr>
          <w:rFonts w:ascii="Times New Roman" w:eastAsia="Times New Roman" w:hAnsi="Times New Roman" w:cs="Times New Roman"/>
          <w:b/>
          <w:bCs/>
          <w:kern w:val="0"/>
          <w:sz w:val="24"/>
          <w:szCs w:val="24"/>
          <w:lang w:eastAsia="pl-PL"/>
        </w:rPr>
        <w:t>5.1.</w:t>
      </w:r>
      <w:r w:rsidRPr="00B85887">
        <w:rPr>
          <w:rFonts w:ascii="Times New Roman" w:eastAsia="Times New Roman" w:hAnsi="Times New Roman" w:cs="Times New Roman"/>
          <w:bCs/>
          <w:kern w:val="0"/>
          <w:sz w:val="24"/>
          <w:szCs w:val="24"/>
          <w:lang w:eastAsia="pl-PL"/>
        </w:rPr>
        <w:t xml:space="preserve"> Przyjęcie projektu uchwały Rady Powiatu Tczewskiego w sprawie ustalenia na 2021 rok wysokości opłat za usunięcie i parkowanie pojazdów oraz wysokości kosztów powstałych w przypadku odstąpienia od usunięcia pojazdów z drogi.</w:t>
      </w:r>
    </w:p>
    <w:p w:rsidR="00FC74A9" w:rsidRPr="00B85887" w:rsidRDefault="00FC74A9" w:rsidP="00FC74A9">
      <w:pPr>
        <w:spacing w:after="0"/>
        <w:ind w:firstLine="708"/>
        <w:jc w:val="both"/>
        <w:rPr>
          <w:rFonts w:ascii="Times New Roman" w:eastAsia="Times New Roman" w:hAnsi="Times New Roman" w:cs="Times New Roman"/>
          <w:bCs/>
          <w:kern w:val="0"/>
          <w:sz w:val="24"/>
          <w:szCs w:val="24"/>
          <w:lang w:eastAsia="pl-PL"/>
        </w:rPr>
      </w:pPr>
    </w:p>
    <w:p w:rsidR="00FC74A9" w:rsidRDefault="00FC74A9" w:rsidP="00FC74A9">
      <w:pPr>
        <w:spacing w:after="0"/>
        <w:ind w:firstLine="708"/>
        <w:jc w:val="both"/>
        <w:rPr>
          <w:rFonts w:ascii="Times New Roman" w:eastAsia="Times New Roman" w:hAnsi="Times New Roman" w:cs="Times New Roman"/>
          <w:bCs/>
          <w:kern w:val="0"/>
          <w:sz w:val="24"/>
          <w:szCs w:val="24"/>
          <w:lang w:eastAsia="pl-PL"/>
        </w:rPr>
      </w:pPr>
      <w:r w:rsidRPr="00B85887">
        <w:rPr>
          <w:rFonts w:ascii="Times New Roman" w:eastAsia="Times New Roman" w:hAnsi="Times New Roman" w:cs="Times New Roman"/>
          <w:b/>
          <w:bCs/>
          <w:kern w:val="0"/>
          <w:sz w:val="24"/>
          <w:szCs w:val="24"/>
          <w:lang w:eastAsia="pl-PL"/>
        </w:rPr>
        <w:t>5.2.</w:t>
      </w:r>
      <w:r w:rsidRPr="00B85887">
        <w:rPr>
          <w:rFonts w:ascii="Times New Roman" w:eastAsia="Times New Roman" w:hAnsi="Times New Roman" w:cs="Times New Roman"/>
          <w:bCs/>
          <w:kern w:val="0"/>
          <w:sz w:val="24"/>
          <w:szCs w:val="24"/>
          <w:lang w:eastAsia="pl-PL"/>
        </w:rPr>
        <w:t xml:space="preserve"> Przyjęcie projektu uchwały Rady Powiatu Tczewskiego w sprawie ustalenia wysokości opłat za usuwanie i przechowywanie statków lub innych obiektów pływających </w:t>
      </w:r>
      <w:r w:rsidRPr="00B85887">
        <w:rPr>
          <w:rFonts w:ascii="Times New Roman" w:eastAsia="Times New Roman" w:hAnsi="Times New Roman" w:cs="Times New Roman"/>
          <w:bCs/>
          <w:kern w:val="0"/>
          <w:sz w:val="24"/>
          <w:szCs w:val="24"/>
          <w:lang w:eastAsia="pl-PL"/>
        </w:rPr>
        <w:br/>
        <w:t xml:space="preserve">z obszarów wodnych położonych na terenie powiatu tczewskiego na rok 2021. </w:t>
      </w:r>
    </w:p>
    <w:p w:rsidR="00FC74A9" w:rsidRDefault="00FC74A9" w:rsidP="00FC74A9">
      <w:pPr>
        <w:spacing w:after="0"/>
        <w:ind w:firstLine="708"/>
        <w:jc w:val="both"/>
        <w:rPr>
          <w:rFonts w:ascii="Times New Roman" w:eastAsia="Times New Roman" w:hAnsi="Times New Roman" w:cs="Times New Roman"/>
          <w:bCs/>
          <w:kern w:val="0"/>
          <w:sz w:val="24"/>
          <w:szCs w:val="24"/>
          <w:lang w:eastAsia="pl-PL"/>
        </w:rPr>
      </w:pPr>
    </w:p>
    <w:p w:rsidR="00FC74A9" w:rsidRPr="00B85887" w:rsidRDefault="00FC74A9" w:rsidP="00FC74A9">
      <w:pPr>
        <w:spacing w:after="0"/>
        <w:ind w:firstLine="708"/>
        <w:jc w:val="both"/>
        <w:rPr>
          <w:rFonts w:ascii="Times New Roman" w:eastAsia="Times New Roman" w:hAnsi="Times New Roman" w:cs="Times New Roman"/>
          <w:bCs/>
          <w:kern w:val="0"/>
          <w:sz w:val="24"/>
          <w:szCs w:val="24"/>
          <w:lang w:eastAsia="pl-PL"/>
        </w:rPr>
      </w:pPr>
      <w:r w:rsidRPr="00B85887">
        <w:rPr>
          <w:rFonts w:ascii="Times New Roman" w:eastAsia="Times New Roman" w:hAnsi="Times New Roman" w:cs="Times New Roman"/>
          <w:b/>
          <w:bCs/>
          <w:kern w:val="0"/>
          <w:sz w:val="24"/>
          <w:szCs w:val="24"/>
          <w:lang w:eastAsia="pl-PL"/>
        </w:rPr>
        <w:t>5.3.</w:t>
      </w:r>
      <w:r>
        <w:rPr>
          <w:rFonts w:ascii="Times New Roman" w:eastAsia="Times New Roman" w:hAnsi="Times New Roman" w:cs="Times New Roman"/>
          <w:bCs/>
          <w:kern w:val="0"/>
          <w:sz w:val="24"/>
          <w:szCs w:val="24"/>
          <w:lang w:eastAsia="pl-PL"/>
        </w:rPr>
        <w:t xml:space="preserve"> Przyjęcie projektu uchwały Rady Powiatu Tczewskiego w sprawie zmian </w:t>
      </w:r>
      <w:r>
        <w:rPr>
          <w:rFonts w:ascii="Times New Roman" w:eastAsia="Times New Roman" w:hAnsi="Times New Roman" w:cs="Times New Roman"/>
          <w:bCs/>
          <w:kern w:val="0"/>
          <w:sz w:val="24"/>
          <w:szCs w:val="24"/>
          <w:lang w:eastAsia="pl-PL"/>
        </w:rPr>
        <w:br/>
        <w:t>w budżecie Powiatu Tczewskiego na 2021 rok.</w:t>
      </w:r>
    </w:p>
    <w:p w:rsidR="00FC74A9" w:rsidRPr="00B85887" w:rsidRDefault="00FC74A9" w:rsidP="00FC74A9">
      <w:pPr>
        <w:spacing w:after="0"/>
        <w:ind w:firstLine="708"/>
        <w:jc w:val="both"/>
        <w:rPr>
          <w:rFonts w:ascii="Times New Roman" w:eastAsia="Times New Roman" w:hAnsi="Times New Roman" w:cs="Times New Roman"/>
          <w:bCs/>
          <w:kern w:val="0"/>
          <w:sz w:val="24"/>
          <w:szCs w:val="24"/>
          <w:lang w:eastAsia="pl-PL"/>
        </w:rPr>
      </w:pPr>
    </w:p>
    <w:p w:rsidR="00FC74A9" w:rsidRPr="00B85887" w:rsidRDefault="00FC74A9" w:rsidP="00FC74A9">
      <w:pPr>
        <w:spacing w:after="0"/>
        <w:ind w:firstLine="708"/>
        <w:jc w:val="both"/>
        <w:rPr>
          <w:rFonts w:ascii="Times New Roman" w:hAnsi="Times New Roman" w:cs="Times New Roman"/>
          <w:sz w:val="24"/>
          <w:szCs w:val="24"/>
        </w:rPr>
      </w:pPr>
      <w:r w:rsidRPr="00B85887">
        <w:rPr>
          <w:rFonts w:ascii="Times New Roman" w:eastAsia="Times New Roman" w:hAnsi="Times New Roman" w:cs="Times New Roman"/>
          <w:b/>
          <w:bCs/>
          <w:kern w:val="0"/>
          <w:sz w:val="24"/>
          <w:szCs w:val="24"/>
          <w:lang w:eastAsia="pl-PL"/>
        </w:rPr>
        <w:t>5.</w:t>
      </w:r>
      <w:r>
        <w:rPr>
          <w:rFonts w:ascii="Times New Roman" w:eastAsia="Times New Roman" w:hAnsi="Times New Roman" w:cs="Times New Roman"/>
          <w:b/>
          <w:bCs/>
          <w:kern w:val="0"/>
          <w:sz w:val="24"/>
          <w:szCs w:val="24"/>
          <w:lang w:eastAsia="pl-PL"/>
        </w:rPr>
        <w:t>4</w:t>
      </w:r>
      <w:r w:rsidRPr="00B85887">
        <w:rPr>
          <w:rFonts w:ascii="Times New Roman" w:eastAsia="Times New Roman" w:hAnsi="Times New Roman" w:cs="Times New Roman"/>
          <w:b/>
          <w:bCs/>
          <w:kern w:val="0"/>
          <w:sz w:val="24"/>
          <w:szCs w:val="24"/>
          <w:lang w:eastAsia="pl-PL"/>
        </w:rPr>
        <w:t>.</w:t>
      </w:r>
      <w:r w:rsidRPr="00B85887">
        <w:rPr>
          <w:rFonts w:ascii="Times New Roman" w:eastAsia="Times New Roman" w:hAnsi="Times New Roman" w:cs="Times New Roman"/>
          <w:bCs/>
          <w:kern w:val="0"/>
          <w:sz w:val="24"/>
          <w:szCs w:val="24"/>
          <w:lang w:eastAsia="pl-PL"/>
        </w:rPr>
        <w:t xml:space="preserve"> Przyjęcie projektu </w:t>
      </w:r>
      <w:r w:rsidRPr="00B85887">
        <w:rPr>
          <w:rFonts w:ascii="Times New Roman" w:hAnsi="Times New Roman" w:cs="Times New Roman"/>
          <w:color w:val="000000"/>
          <w:sz w:val="24"/>
          <w:szCs w:val="24"/>
        </w:rPr>
        <w:t>uchwały Rady Powiatu Tczewskiego zmieniającej uchwałę Nr XXVI/178/2020 Rady Powiatu Tczewskiego z dnia 21 grudnia 2020 r. w sprawie przyjęcia wieloletniej prognozy finansowej Powiatu Tczewskiego na lata 2021-2036.</w:t>
      </w:r>
    </w:p>
    <w:p w:rsidR="00FC74A9" w:rsidRPr="00B85887" w:rsidRDefault="00FC74A9" w:rsidP="00FC74A9">
      <w:pPr>
        <w:spacing w:after="0"/>
        <w:ind w:firstLine="708"/>
        <w:jc w:val="both"/>
        <w:rPr>
          <w:rFonts w:ascii="Times New Roman" w:hAnsi="Times New Roman" w:cs="Times New Roman"/>
          <w:sz w:val="24"/>
          <w:szCs w:val="24"/>
        </w:rPr>
      </w:pPr>
    </w:p>
    <w:p w:rsidR="00710111" w:rsidRDefault="00710111" w:rsidP="009F2D3A">
      <w:pPr>
        <w:spacing w:after="0" w:line="240" w:lineRule="auto"/>
        <w:ind w:firstLine="708"/>
        <w:rPr>
          <w:rFonts w:ascii="Times New Roman" w:hAnsi="Times New Roman" w:cs="Times New Roman"/>
          <w:b/>
          <w:sz w:val="24"/>
          <w:szCs w:val="24"/>
        </w:rPr>
      </w:pPr>
    </w:p>
    <w:p w:rsidR="00707124" w:rsidRDefault="00707124" w:rsidP="009F2D3A">
      <w:pPr>
        <w:spacing w:after="0" w:line="240" w:lineRule="auto"/>
        <w:ind w:firstLine="708"/>
        <w:rPr>
          <w:rFonts w:ascii="Times New Roman" w:hAnsi="Times New Roman" w:cs="Times New Roman"/>
          <w:b/>
          <w:sz w:val="24"/>
          <w:szCs w:val="24"/>
        </w:rPr>
      </w:pPr>
    </w:p>
    <w:p w:rsidR="00683BA9" w:rsidRDefault="00683BA9" w:rsidP="009F2D3A">
      <w:pPr>
        <w:spacing w:after="0" w:line="240" w:lineRule="auto"/>
        <w:ind w:firstLine="708"/>
        <w:rPr>
          <w:rFonts w:ascii="Times New Roman" w:hAnsi="Times New Roman" w:cs="Times New Roman"/>
          <w:sz w:val="24"/>
          <w:szCs w:val="24"/>
        </w:rPr>
      </w:pPr>
      <w:r w:rsidRPr="00683BA9">
        <w:rPr>
          <w:rFonts w:ascii="Times New Roman" w:hAnsi="Times New Roman" w:cs="Times New Roman"/>
          <w:b/>
          <w:sz w:val="24"/>
          <w:szCs w:val="24"/>
        </w:rPr>
        <w:t>Ad. 1.</w:t>
      </w:r>
      <w:r>
        <w:rPr>
          <w:rFonts w:ascii="Times New Roman" w:hAnsi="Times New Roman" w:cs="Times New Roman"/>
          <w:sz w:val="24"/>
          <w:szCs w:val="24"/>
        </w:rPr>
        <w:t xml:space="preserve"> Zarząd przyjął</w:t>
      </w:r>
      <w:r w:rsidRPr="009A31C9">
        <w:rPr>
          <w:rFonts w:ascii="Times New Roman" w:hAnsi="Times New Roman" w:cs="Times New Roman"/>
          <w:sz w:val="24"/>
          <w:szCs w:val="24"/>
        </w:rPr>
        <w:t xml:space="preserve"> </w:t>
      </w:r>
      <w:r>
        <w:rPr>
          <w:rFonts w:ascii="Times New Roman" w:hAnsi="Times New Roman" w:cs="Times New Roman"/>
          <w:sz w:val="24"/>
          <w:szCs w:val="24"/>
        </w:rPr>
        <w:t xml:space="preserve">przedstawiony </w:t>
      </w:r>
      <w:r w:rsidRPr="009A31C9">
        <w:rPr>
          <w:rFonts w:ascii="Times New Roman" w:hAnsi="Times New Roman" w:cs="Times New Roman"/>
          <w:sz w:val="24"/>
          <w:szCs w:val="24"/>
        </w:rPr>
        <w:t>porząd</w:t>
      </w:r>
      <w:r>
        <w:rPr>
          <w:rFonts w:ascii="Times New Roman" w:hAnsi="Times New Roman" w:cs="Times New Roman"/>
          <w:sz w:val="24"/>
          <w:szCs w:val="24"/>
        </w:rPr>
        <w:t>e</w:t>
      </w:r>
      <w:r w:rsidRPr="009A31C9">
        <w:rPr>
          <w:rFonts w:ascii="Times New Roman" w:hAnsi="Times New Roman" w:cs="Times New Roman"/>
          <w:sz w:val="24"/>
          <w:szCs w:val="24"/>
        </w:rPr>
        <w:t>k obrad.</w:t>
      </w:r>
    </w:p>
    <w:p w:rsidR="00683BA9" w:rsidRDefault="00683BA9" w:rsidP="009F2D3A">
      <w:pPr>
        <w:spacing w:after="0" w:line="240" w:lineRule="auto"/>
        <w:ind w:left="708"/>
        <w:rPr>
          <w:rFonts w:ascii="Times New Roman" w:hAnsi="Times New Roman" w:cs="Times New Roman"/>
          <w:sz w:val="24"/>
          <w:szCs w:val="24"/>
        </w:rPr>
      </w:pPr>
    </w:p>
    <w:p w:rsidR="001E4224" w:rsidRPr="00766F5E" w:rsidRDefault="00683BA9" w:rsidP="009F2D3A">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Ad.</w:t>
      </w:r>
      <w:r w:rsidRPr="00683BA9">
        <w:rPr>
          <w:rFonts w:ascii="Times New Roman" w:hAnsi="Times New Roman" w:cs="Times New Roman"/>
          <w:b/>
          <w:sz w:val="24"/>
          <w:szCs w:val="24"/>
        </w:rPr>
        <w:t>2.</w:t>
      </w:r>
      <w:r>
        <w:rPr>
          <w:rFonts w:ascii="Times New Roman" w:hAnsi="Times New Roman" w:cs="Times New Roman"/>
          <w:sz w:val="24"/>
          <w:szCs w:val="24"/>
        </w:rPr>
        <w:t xml:space="preserve"> </w:t>
      </w:r>
      <w:r w:rsidR="00A319AB">
        <w:rPr>
          <w:rFonts w:ascii="Times New Roman" w:hAnsi="Times New Roman" w:cs="Times New Roman"/>
          <w:sz w:val="24"/>
          <w:szCs w:val="24"/>
        </w:rPr>
        <w:t>Zarząd przyjął</w:t>
      </w:r>
      <w:r w:rsidR="00DC4C4E" w:rsidRPr="00E27B80">
        <w:rPr>
          <w:rFonts w:ascii="Times New Roman" w:hAnsi="Times New Roman" w:cs="Times New Roman"/>
          <w:sz w:val="24"/>
          <w:szCs w:val="24"/>
        </w:rPr>
        <w:t xml:space="preserve"> protok</w:t>
      </w:r>
      <w:r w:rsidR="00A319AB">
        <w:rPr>
          <w:rFonts w:ascii="Times New Roman" w:hAnsi="Times New Roman" w:cs="Times New Roman"/>
          <w:sz w:val="24"/>
          <w:szCs w:val="24"/>
        </w:rPr>
        <w:t>ół</w:t>
      </w:r>
      <w:r w:rsidR="00DC4C4E" w:rsidRPr="00E27B80">
        <w:rPr>
          <w:rFonts w:ascii="Times New Roman" w:hAnsi="Times New Roman" w:cs="Times New Roman"/>
          <w:sz w:val="24"/>
          <w:szCs w:val="24"/>
        </w:rPr>
        <w:t xml:space="preserve"> Nr 1</w:t>
      </w:r>
      <w:r w:rsidR="00DC4C4E">
        <w:rPr>
          <w:rFonts w:ascii="Times New Roman" w:hAnsi="Times New Roman" w:cs="Times New Roman"/>
          <w:sz w:val="24"/>
          <w:szCs w:val="24"/>
        </w:rPr>
        <w:t>3</w:t>
      </w:r>
      <w:r w:rsidR="00707124">
        <w:rPr>
          <w:rFonts w:ascii="Times New Roman" w:hAnsi="Times New Roman" w:cs="Times New Roman"/>
          <w:sz w:val="24"/>
          <w:szCs w:val="24"/>
        </w:rPr>
        <w:t>7</w:t>
      </w:r>
      <w:r w:rsidR="00DC4C4E">
        <w:rPr>
          <w:rFonts w:ascii="Times New Roman" w:hAnsi="Times New Roman" w:cs="Times New Roman"/>
          <w:sz w:val="24"/>
          <w:szCs w:val="24"/>
        </w:rPr>
        <w:t xml:space="preserve">/2021 posiedzenia Zarządu Powiatu Tczewskiego </w:t>
      </w:r>
      <w:r w:rsidR="00DC4C4E">
        <w:rPr>
          <w:rFonts w:ascii="Times New Roman" w:hAnsi="Times New Roman" w:cs="Times New Roman"/>
          <w:sz w:val="24"/>
          <w:szCs w:val="24"/>
        </w:rPr>
        <w:br/>
        <w:t xml:space="preserve">z dnia </w:t>
      </w:r>
      <w:r w:rsidR="00707124">
        <w:rPr>
          <w:rFonts w:ascii="Times New Roman" w:hAnsi="Times New Roman" w:cs="Times New Roman"/>
          <w:sz w:val="24"/>
          <w:szCs w:val="24"/>
        </w:rPr>
        <w:t>11</w:t>
      </w:r>
      <w:r w:rsidR="00DC4C4E" w:rsidRPr="00DC4C4E">
        <w:rPr>
          <w:rFonts w:ascii="Times New Roman" w:hAnsi="Times New Roman" w:cs="Times New Roman"/>
          <w:sz w:val="24"/>
          <w:szCs w:val="24"/>
        </w:rPr>
        <w:t xml:space="preserve"> </w:t>
      </w:r>
      <w:r w:rsidR="002C22D6">
        <w:rPr>
          <w:rFonts w:ascii="Times New Roman" w:hAnsi="Times New Roman" w:cs="Times New Roman"/>
          <w:sz w:val="24"/>
          <w:szCs w:val="24"/>
        </w:rPr>
        <w:t>marca</w:t>
      </w:r>
      <w:r w:rsidR="00DC4C4E" w:rsidRPr="00DC4C4E">
        <w:rPr>
          <w:rFonts w:ascii="Times New Roman" w:hAnsi="Times New Roman" w:cs="Times New Roman"/>
          <w:sz w:val="24"/>
          <w:szCs w:val="24"/>
        </w:rPr>
        <w:t xml:space="preserve"> 2021 r.</w:t>
      </w:r>
    </w:p>
    <w:p w:rsidR="001E4224" w:rsidRDefault="001E4224" w:rsidP="009F2D3A">
      <w:pPr>
        <w:spacing w:after="0" w:line="240" w:lineRule="auto"/>
        <w:jc w:val="center"/>
        <w:rPr>
          <w:rFonts w:ascii="Times New Roman" w:hAnsi="Times New Roman" w:cs="Times New Roman"/>
          <w:b/>
          <w:sz w:val="24"/>
          <w:szCs w:val="24"/>
        </w:rPr>
      </w:pPr>
    </w:p>
    <w:p w:rsidR="00683BA9" w:rsidRPr="00E27B80" w:rsidRDefault="00683BA9" w:rsidP="009F2D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w:t>
      </w:r>
      <w:r w:rsidRPr="00E27B80">
        <w:rPr>
          <w:rFonts w:ascii="Times New Roman" w:hAnsi="Times New Roman" w:cs="Times New Roman"/>
          <w:b/>
          <w:sz w:val="24"/>
          <w:szCs w:val="24"/>
        </w:rPr>
        <w:t>3. Sprawy bieżące:</w:t>
      </w:r>
    </w:p>
    <w:p w:rsidR="00683BA9" w:rsidRPr="00E27B80" w:rsidRDefault="00683BA9" w:rsidP="009F2D3A">
      <w:pPr>
        <w:spacing w:after="0" w:line="240" w:lineRule="auto"/>
        <w:jc w:val="both"/>
        <w:rPr>
          <w:rFonts w:ascii="Times New Roman" w:hAnsi="Times New Roman" w:cs="Times New Roman"/>
          <w:b/>
          <w:sz w:val="24"/>
          <w:szCs w:val="24"/>
        </w:rPr>
      </w:pPr>
    </w:p>
    <w:p w:rsidR="00683BA9" w:rsidRDefault="00683BA9" w:rsidP="009F2D3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Pr="00E27B80">
        <w:rPr>
          <w:rFonts w:ascii="Times New Roman" w:hAnsi="Times New Roman" w:cs="Times New Roman"/>
          <w:b/>
          <w:sz w:val="24"/>
          <w:szCs w:val="24"/>
        </w:rPr>
        <w:t xml:space="preserve">3.1. </w:t>
      </w:r>
      <w:r w:rsidRPr="00B4381C">
        <w:rPr>
          <w:rFonts w:ascii="Times New Roman" w:hAnsi="Times New Roman" w:cs="Times New Roman"/>
          <w:sz w:val="24"/>
          <w:szCs w:val="24"/>
        </w:rPr>
        <w:t>Zarząd zapoznał się z</w:t>
      </w:r>
      <w:r>
        <w:rPr>
          <w:rFonts w:ascii="Times New Roman" w:hAnsi="Times New Roman" w:cs="Times New Roman"/>
          <w:b/>
          <w:sz w:val="24"/>
          <w:szCs w:val="24"/>
        </w:rPr>
        <w:t xml:space="preserve"> </w:t>
      </w:r>
      <w:r>
        <w:rPr>
          <w:rFonts w:ascii="Times New Roman" w:hAnsi="Times New Roman" w:cs="Times New Roman"/>
          <w:sz w:val="24"/>
          <w:szCs w:val="24"/>
        </w:rPr>
        <w:t>w</w:t>
      </w:r>
      <w:r w:rsidRPr="00E27B80">
        <w:rPr>
          <w:rFonts w:ascii="Times New Roman" w:hAnsi="Times New Roman" w:cs="Times New Roman"/>
          <w:sz w:val="24"/>
          <w:szCs w:val="24"/>
        </w:rPr>
        <w:t>niosk</w:t>
      </w:r>
      <w:r>
        <w:rPr>
          <w:rFonts w:ascii="Times New Roman" w:hAnsi="Times New Roman" w:cs="Times New Roman"/>
          <w:sz w:val="24"/>
          <w:szCs w:val="24"/>
        </w:rPr>
        <w:t>ami</w:t>
      </w:r>
      <w:r w:rsidRPr="00E27B80">
        <w:rPr>
          <w:rFonts w:ascii="Times New Roman" w:hAnsi="Times New Roman" w:cs="Times New Roman"/>
          <w:sz w:val="24"/>
          <w:szCs w:val="24"/>
        </w:rPr>
        <w:t xml:space="preserve"> komórek organizacyjnych Starostwa Powiatowego w Tczewie oraz jednostek organizacyjnych Powiatu Tczewskiego</w:t>
      </w:r>
      <w:r>
        <w:rPr>
          <w:rFonts w:ascii="Times New Roman" w:hAnsi="Times New Roman" w:cs="Times New Roman"/>
          <w:sz w:val="24"/>
          <w:szCs w:val="24"/>
        </w:rPr>
        <w:t xml:space="preserve"> i podjął następujące decyzje</w:t>
      </w:r>
      <w:r w:rsidRPr="00E27B80">
        <w:rPr>
          <w:rFonts w:ascii="Times New Roman" w:hAnsi="Times New Roman" w:cs="Times New Roman"/>
          <w:sz w:val="24"/>
          <w:szCs w:val="24"/>
        </w:rPr>
        <w:t>:</w:t>
      </w:r>
    </w:p>
    <w:p w:rsidR="00A319AB" w:rsidRDefault="00A319AB" w:rsidP="009F2D3A">
      <w:pPr>
        <w:spacing w:after="0" w:line="240" w:lineRule="auto"/>
        <w:ind w:firstLine="709"/>
        <w:jc w:val="both"/>
        <w:rPr>
          <w:rFonts w:ascii="Times New Roman" w:hAnsi="Times New Roman" w:cs="Times New Roman"/>
          <w:sz w:val="24"/>
          <w:szCs w:val="24"/>
        </w:rPr>
      </w:pP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1) </w:t>
      </w:r>
      <w:r>
        <w:rPr>
          <w:rFonts w:ascii="Times New Roman" w:hAnsi="Times New Roman" w:cs="Times New Roman"/>
          <w:sz w:val="24"/>
          <w:szCs w:val="24"/>
        </w:rPr>
        <w:t xml:space="preserve">pozytywnie zaopiniował wniosek </w:t>
      </w:r>
      <w:r w:rsidRPr="00B85887">
        <w:rPr>
          <w:rFonts w:ascii="Times New Roman" w:hAnsi="Times New Roman" w:cs="Times New Roman"/>
          <w:sz w:val="24"/>
          <w:szCs w:val="24"/>
        </w:rPr>
        <w:t xml:space="preserve">zastępcy naczelnika Wydziału Finansów w sprawie dokonania zwiększenia w planie finansowym na 2021 rok, po stronie dochodów, o kwotę </w:t>
      </w:r>
      <w:r w:rsidRPr="00B85887">
        <w:rPr>
          <w:rFonts w:ascii="Times New Roman" w:hAnsi="Times New Roman" w:cs="Times New Roman"/>
          <w:b/>
          <w:sz w:val="24"/>
          <w:szCs w:val="24"/>
        </w:rPr>
        <w:t>4 975 złotych</w:t>
      </w:r>
      <w:r>
        <w:rPr>
          <w:rFonts w:ascii="Times New Roman" w:hAnsi="Times New Roman" w:cs="Times New Roman"/>
          <w:sz w:val="24"/>
          <w:szCs w:val="24"/>
        </w:rPr>
        <w:t xml:space="preserve">, w związku </w:t>
      </w:r>
      <w:r w:rsidRPr="00B85887">
        <w:rPr>
          <w:rFonts w:ascii="Times New Roman" w:hAnsi="Times New Roman" w:cs="Times New Roman"/>
          <w:sz w:val="24"/>
          <w:szCs w:val="24"/>
        </w:rPr>
        <w:t xml:space="preserve">z otrzymaniem przez Powiat wpływów z Funduszu Pracy </w:t>
      </w:r>
      <w:r>
        <w:rPr>
          <w:rFonts w:ascii="Times New Roman" w:hAnsi="Times New Roman" w:cs="Times New Roman"/>
          <w:sz w:val="24"/>
          <w:szCs w:val="24"/>
        </w:rPr>
        <w:br/>
      </w:r>
      <w:r w:rsidRPr="00B85887">
        <w:rPr>
          <w:rFonts w:ascii="Times New Roman" w:hAnsi="Times New Roman" w:cs="Times New Roman"/>
          <w:sz w:val="24"/>
          <w:szCs w:val="24"/>
        </w:rPr>
        <w:t xml:space="preserve">z przeznaczeniem na finansowanie kosztów obsługi zadań określonych w art. 15 </w:t>
      </w:r>
      <w:proofErr w:type="spellStart"/>
      <w:r w:rsidRPr="00B85887">
        <w:rPr>
          <w:rFonts w:ascii="Times New Roman" w:hAnsi="Times New Roman" w:cs="Times New Roman"/>
          <w:sz w:val="24"/>
          <w:szCs w:val="24"/>
        </w:rPr>
        <w:t>zzb</w:t>
      </w:r>
      <w:proofErr w:type="spellEnd"/>
      <w:r w:rsidRPr="00B85887">
        <w:rPr>
          <w:rFonts w:ascii="Times New Roman" w:hAnsi="Times New Roman" w:cs="Times New Roman"/>
          <w:sz w:val="24"/>
          <w:szCs w:val="24"/>
        </w:rPr>
        <w:t xml:space="preserve"> – 15 </w:t>
      </w:r>
      <w:proofErr w:type="spellStart"/>
      <w:r w:rsidRPr="00B85887">
        <w:rPr>
          <w:rFonts w:ascii="Times New Roman" w:hAnsi="Times New Roman" w:cs="Times New Roman"/>
          <w:sz w:val="24"/>
          <w:szCs w:val="24"/>
        </w:rPr>
        <w:t>zze</w:t>
      </w:r>
      <w:proofErr w:type="spellEnd"/>
      <w:r w:rsidRPr="00B85887">
        <w:rPr>
          <w:rFonts w:ascii="Times New Roman" w:hAnsi="Times New Roman" w:cs="Times New Roman"/>
          <w:sz w:val="24"/>
          <w:szCs w:val="24"/>
        </w:rPr>
        <w:t>, art. 15 zze</w:t>
      </w:r>
      <w:r w:rsidRPr="00B85887">
        <w:rPr>
          <w:rFonts w:ascii="Times New Roman" w:hAnsi="Times New Roman" w:cs="Times New Roman"/>
          <w:sz w:val="24"/>
          <w:szCs w:val="24"/>
          <w:vertAlign w:val="superscript"/>
        </w:rPr>
        <w:t>2</w:t>
      </w:r>
      <w:r w:rsidRPr="00B85887">
        <w:rPr>
          <w:rFonts w:ascii="Times New Roman" w:hAnsi="Times New Roman" w:cs="Times New Roman"/>
          <w:sz w:val="24"/>
          <w:szCs w:val="24"/>
        </w:rPr>
        <w:t xml:space="preserve"> oraz art. 15 zze</w:t>
      </w:r>
      <w:r w:rsidRPr="00B85887">
        <w:rPr>
          <w:rFonts w:ascii="Times New Roman" w:hAnsi="Times New Roman" w:cs="Times New Roman"/>
          <w:sz w:val="24"/>
          <w:szCs w:val="24"/>
          <w:vertAlign w:val="superscript"/>
        </w:rPr>
        <w:t>4</w:t>
      </w:r>
      <w:r w:rsidRPr="00B85887">
        <w:rPr>
          <w:rFonts w:ascii="Times New Roman" w:hAnsi="Times New Roman" w:cs="Times New Roman"/>
          <w:sz w:val="24"/>
          <w:szCs w:val="24"/>
        </w:rPr>
        <w:t xml:space="preserve"> ustawy z dnia 2 marca 2020 r. o szczególnych rozwiązaniach związanych z zapobieganiem, przeciwdziałaniem i zwalczaniem COVID-19, innych chorób zakaźnych oraz wywołanych nimi sytuacji kryzysowych,</w:t>
      </w:r>
    </w:p>
    <w:p w:rsidR="00707124" w:rsidRPr="00B85887" w:rsidRDefault="00707124" w:rsidP="00707124">
      <w:pPr>
        <w:spacing w:after="0"/>
        <w:jc w:val="both"/>
        <w:rPr>
          <w:rFonts w:ascii="Times New Roman" w:hAnsi="Times New Roman" w:cs="Times New Roman"/>
          <w:sz w:val="24"/>
          <w:szCs w:val="24"/>
        </w:rPr>
      </w:pP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lastRenderedPageBreak/>
        <w:t xml:space="preserve">2) </w:t>
      </w:r>
      <w:r>
        <w:rPr>
          <w:rFonts w:ascii="Times New Roman" w:hAnsi="Times New Roman" w:cs="Times New Roman"/>
          <w:sz w:val="24"/>
          <w:szCs w:val="24"/>
        </w:rPr>
        <w:t xml:space="preserve">pozytywnie zaopiniował wniosek </w:t>
      </w:r>
      <w:r w:rsidRPr="00B85887">
        <w:rPr>
          <w:rFonts w:ascii="Times New Roman" w:hAnsi="Times New Roman" w:cs="Times New Roman"/>
          <w:sz w:val="24"/>
          <w:szCs w:val="24"/>
        </w:rPr>
        <w:t xml:space="preserve">dyrektora Powiatowego Urzędu Pracy w Tczewie </w:t>
      </w:r>
      <w:r>
        <w:rPr>
          <w:rFonts w:ascii="Times New Roman" w:hAnsi="Times New Roman" w:cs="Times New Roman"/>
          <w:sz w:val="24"/>
          <w:szCs w:val="24"/>
        </w:rPr>
        <w:br/>
      </w:r>
      <w:r w:rsidRPr="00B85887">
        <w:rPr>
          <w:rFonts w:ascii="Times New Roman" w:hAnsi="Times New Roman" w:cs="Times New Roman"/>
          <w:sz w:val="24"/>
          <w:szCs w:val="24"/>
        </w:rPr>
        <w:t xml:space="preserve">w sprawie </w:t>
      </w:r>
      <w:r>
        <w:rPr>
          <w:rFonts w:ascii="Times New Roman" w:hAnsi="Times New Roman" w:cs="Times New Roman"/>
          <w:sz w:val="24"/>
          <w:szCs w:val="24"/>
        </w:rPr>
        <w:t xml:space="preserve">dokonania zwiększenia </w:t>
      </w:r>
      <w:r w:rsidRPr="00B85887">
        <w:rPr>
          <w:rFonts w:ascii="Times New Roman" w:hAnsi="Times New Roman" w:cs="Times New Roman"/>
          <w:sz w:val="24"/>
          <w:szCs w:val="24"/>
        </w:rPr>
        <w:t xml:space="preserve">w planie finansowym jednostki na 2021 rok, po stronie wydatków, o kwotę </w:t>
      </w:r>
      <w:r w:rsidRPr="00B85887">
        <w:rPr>
          <w:rFonts w:ascii="Times New Roman" w:hAnsi="Times New Roman" w:cs="Times New Roman"/>
          <w:b/>
          <w:sz w:val="24"/>
          <w:szCs w:val="24"/>
        </w:rPr>
        <w:t>4 975 złotych</w:t>
      </w:r>
      <w:r>
        <w:rPr>
          <w:rFonts w:ascii="Times New Roman" w:hAnsi="Times New Roman" w:cs="Times New Roman"/>
          <w:sz w:val="24"/>
          <w:szCs w:val="24"/>
        </w:rPr>
        <w:t xml:space="preserve">, </w:t>
      </w:r>
      <w:r w:rsidRPr="00B85887">
        <w:rPr>
          <w:rFonts w:ascii="Times New Roman" w:hAnsi="Times New Roman" w:cs="Times New Roman"/>
          <w:sz w:val="24"/>
          <w:szCs w:val="24"/>
        </w:rPr>
        <w:t xml:space="preserve">w związku z otrzymaniem przez Powiat wpływów </w:t>
      </w:r>
      <w:r>
        <w:rPr>
          <w:rFonts w:ascii="Times New Roman" w:hAnsi="Times New Roman" w:cs="Times New Roman"/>
          <w:sz w:val="24"/>
          <w:szCs w:val="24"/>
        </w:rPr>
        <w:br/>
      </w:r>
      <w:r w:rsidRPr="00B85887">
        <w:rPr>
          <w:rFonts w:ascii="Times New Roman" w:hAnsi="Times New Roman" w:cs="Times New Roman"/>
          <w:sz w:val="24"/>
          <w:szCs w:val="24"/>
        </w:rPr>
        <w:t xml:space="preserve">z Funduszu Pracy z przeznaczeniem na finansowanie kosztów obsługi zadań określonych w art. 15 </w:t>
      </w:r>
      <w:proofErr w:type="spellStart"/>
      <w:r w:rsidRPr="00B85887">
        <w:rPr>
          <w:rFonts w:ascii="Times New Roman" w:hAnsi="Times New Roman" w:cs="Times New Roman"/>
          <w:sz w:val="24"/>
          <w:szCs w:val="24"/>
        </w:rPr>
        <w:t>zzb</w:t>
      </w:r>
      <w:proofErr w:type="spellEnd"/>
      <w:r w:rsidRPr="00B85887">
        <w:rPr>
          <w:rFonts w:ascii="Times New Roman" w:hAnsi="Times New Roman" w:cs="Times New Roman"/>
          <w:sz w:val="24"/>
          <w:szCs w:val="24"/>
        </w:rPr>
        <w:t xml:space="preserve"> – 15 </w:t>
      </w:r>
      <w:proofErr w:type="spellStart"/>
      <w:r w:rsidRPr="00B85887">
        <w:rPr>
          <w:rFonts w:ascii="Times New Roman" w:hAnsi="Times New Roman" w:cs="Times New Roman"/>
          <w:sz w:val="24"/>
          <w:szCs w:val="24"/>
        </w:rPr>
        <w:t>zze</w:t>
      </w:r>
      <w:proofErr w:type="spellEnd"/>
      <w:r w:rsidRPr="00B85887">
        <w:rPr>
          <w:rFonts w:ascii="Times New Roman" w:hAnsi="Times New Roman" w:cs="Times New Roman"/>
          <w:sz w:val="24"/>
          <w:szCs w:val="24"/>
        </w:rPr>
        <w:t>, art. 15 zze</w:t>
      </w:r>
      <w:r w:rsidRPr="00B85887">
        <w:rPr>
          <w:rFonts w:ascii="Times New Roman" w:hAnsi="Times New Roman" w:cs="Times New Roman"/>
          <w:sz w:val="24"/>
          <w:szCs w:val="24"/>
          <w:vertAlign w:val="superscript"/>
        </w:rPr>
        <w:t>2</w:t>
      </w:r>
      <w:r w:rsidRPr="00B85887">
        <w:rPr>
          <w:rFonts w:ascii="Times New Roman" w:hAnsi="Times New Roman" w:cs="Times New Roman"/>
          <w:sz w:val="24"/>
          <w:szCs w:val="24"/>
        </w:rPr>
        <w:t xml:space="preserve"> oraz art. 15 zze</w:t>
      </w:r>
      <w:r w:rsidRPr="00B85887">
        <w:rPr>
          <w:rFonts w:ascii="Times New Roman" w:hAnsi="Times New Roman" w:cs="Times New Roman"/>
          <w:sz w:val="24"/>
          <w:szCs w:val="24"/>
          <w:vertAlign w:val="superscript"/>
        </w:rPr>
        <w:t>4</w:t>
      </w:r>
      <w:r w:rsidRPr="00B85887">
        <w:rPr>
          <w:rFonts w:ascii="Times New Roman" w:hAnsi="Times New Roman" w:cs="Times New Roman"/>
          <w:sz w:val="24"/>
          <w:szCs w:val="24"/>
        </w:rPr>
        <w:t xml:space="preserve"> ustawy z dnia 2 marca 2020 r. o szczegó</w:t>
      </w:r>
      <w:r>
        <w:rPr>
          <w:rFonts w:ascii="Times New Roman" w:hAnsi="Times New Roman" w:cs="Times New Roman"/>
          <w:sz w:val="24"/>
          <w:szCs w:val="24"/>
        </w:rPr>
        <w:t xml:space="preserve">lnych rozwiązaniach związanych </w:t>
      </w:r>
      <w:r w:rsidRPr="00B85887">
        <w:rPr>
          <w:rFonts w:ascii="Times New Roman" w:hAnsi="Times New Roman" w:cs="Times New Roman"/>
          <w:sz w:val="24"/>
          <w:szCs w:val="24"/>
        </w:rPr>
        <w:t>z zapobieganiem, przeciwdziałaniem i zwalczaniem COVID-19, innych chorób zakaźnych oraz wywołanych nimi sytuacji kryzysowych,</w:t>
      </w:r>
    </w:p>
    <w:p w:rsidR="00707124" w:rsidRPr="00B85887" w:rsidRDefault="00707124" w:rsidP="00707124">
      <w:pPr>
        <w:spacing w:after="0"/>
        <w:jc w:val="both"/>
        <w:rPr>
          <w:rFonts w:ascii="Times New Roman" w:hAnsi="Times New Roman" w:cs="Times New Roman"/>
          <w:sz w:val="24"/>
          <w:szCs w:val="24"/>
        </w:rPr>
      </w:pP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3) </w:t>
      </w:r>
      <w:r>
        <w:rPr>
          <w:rFonts w:ascii="Times New Roman" w:hAnsi="Times New Roman" w:cs="Times New Roman"/>
          <w:sz w:val="24"/>
          <w:szCs w:val="24"/>
        </w:rPr>
        <w:t xml:space="preserve">pozytywnie zaopiniował wniosek </w:t>
      </w:r>
      <w:r w:rsidRPr="00B85887">
        <w:rPr>
          <w:rFonts w:ascii="Times New Roman" w:hAnsi="Times New Roman" w:cs="Times New Roman"/>
          <w:sz w:val="24"/>
          <w:szCs w:val="24"/>
        </w:rPr>
        <w:t xml:space="preserve">dyrektora Domu Pomocy Społecznej w Wielkich Wyrębach w sprawie dokonania zwiększenia w planie finansowym jednostki na 2021 rok, po stronie wydatków, o kwotę </w:t>
      </w:r>
      <w:r w:rsidRPr="00B85887">
        <w:rPr>
          <w:rFonts w:ascii="Times New Roman" w:hAnsi="Times New Roman" w:cs="Times New Roman"/>
          <w:b/>
          <w:sz w:val="24"/>
          <w:szCs w:val="24"/>
        </w:rPr>
        <w:t>49 172 złotych</w:t>
      </w:r>
      <w:r w:rsidRPr="00B85887">
        <w:rPr>
          <w:rFonts w:ascii="Times New Roman" w:hAnsi="Times New Roman" w:cs="Times New Roman"/>
          <w:sz w:val="24"/>
          <w:szCs w:val="24"/>
        </w:rPr>
        <w:t>, w związku z pismem z Pomorskiego Urzędu Wojewódzkiego w Gdańsku dotyczącym przyznania środków z Funduszu Przeciwdziałania COVID-19; środki zostaną przeznaczone na wynagrodzenia pracowników i zakup środków ochrony osobistej,</w:t>
      </w:r>
    </w:p>
    <w:p w:rsidR="00707124" w:rsidRDefault="00707124" w:rsidP="00707124">
      <w:pPr>
        <w:spacing w:after="0"/>
        <w:jc w:val="both"/>
        <w:rPr>
          <w:rFonts w:ascii="Times New Roman" w:hAnsi="Times New Roman" w:cs="Times New Roman"/>
          <w:sz w:val="24"/>
          <w:szCs w:val="24"/>
        </w:rPr>
      </w:pP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4) </w:t>
      </w:r>
      <w:r>
        <w:rPr>
          <w:rFonts w:ascii="Times New Roman" w:hAnsi="Times New Roman" w:cs="Times New Roman"/>
          <w:sz w:val="24"/>
          <w:szCs w:val="24"/>
        </w:rPr>
        <w:t xml:space="preserve">pozytywnie zaopiniował wnioski </w:t>
      </w:r>
      <w:r w:rsidRPr="00B85887">
        <w:rPr>
          <w:rFonts w:ascii="Times New Roman" w:hAnsi="Times New Roman" w:cs="Times New Roman"/>
          <w:sz w:val="24"/>
          <w:szCs w:val="24"/>
        </w:rPr>
        <w:t xml:space="preserve">dyrektora Domu Pomocy Społecznej w Rudnie </w:t>
      </w:r>
      <w:r>
        <w:rPr>
          <w:rFonts w:ascii="Times New Roman" w:hAnsi="Times New Roman" w:cs="Times New Roman"/>
          <w:sz w:val="24"/>
          <w:szCs w:val="24"/>
        </w:rPr>
        <w:br/>
      </w:r>
      <w:r w:rsidRPr="00B85887">
        <w:rPr>
          <w:rFonts w:ascii="Times New Roman" w:hAnsi="Times New Roman" w:cs="Times New Roman"/>
          <w:sz w:val="24"/>
          <w:szCs w:val="24"/>
        </w:rPr>
        <w:t>w sprawie:</w:t>
      </w:r>
    </w:p>
    <w:p w:rsidR="00707124" w:rsidRPr="00B85887" w:rsidRDefault="00707124" w:rsidP="00707124">
      <w:pPr>
        <w:spacing w:after="0"/>
        <w:jc w:val="both"/>
        <w:rPr>
          <w:rFonts w:ascii="Times New Roman" w:hAnsi="Times New Roman" w:cs="Times New Roman"/>
          <w:sz w:val="24"/>
          <w:szCs w:val="24"/>
        </w:rPr>
      </w:pP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 dokonania zmian w planie finansowym jednostki na 2021 rok, po stronie wydatków, na kwotę </w:t>
      </w:r>
      <w:r w:rsidRPr="00B85887">
        <w:rPr>
          <w:rFonts w:ascii="Times New Roman" w:hAnsi="Times New Roman" w:cs="Times New Roman"/>
          <w:b/>
          <w:sz w:val="24"/>
          <w:szCs w:val="24"/>
        </w:rPr>
        <w:t>7 460 złotych</w:t>
      </w:r>
      <w:r w:rsidRPr="00B85887">
        <w:rPr>
          <w:rFonts w:ascii="Times New Roman" w:hAnsi="Times New Roman" w:cs="Times New Roman"/>
          <w:sz w:val="24"/>
          <w:szCs w:val="24"/>
        </w:rPr>
        <w:t xml:space="preserve">, w związku z koniecznością zabezpieczenia środków na realizację zadania inwestycyjnego pn. </w:t>
      </w:r>
      <w:r w:rsidRPr="00B85887">
        <w:rPr>
          <w:rFonts w:ascii="Times New Roman" w:hAnsi="Times New Roman" w:cs="Times New Roman"/>
          <w:i/>
          <w:sz w:val="24"/>
          <w:szCs w:val="24"/>
        </w:rPr>
        <w:t>Modernizacja elewacji budynku etap III</w:t>
      </w:r>
      <w:r w:rsidRPr="00B85887">
        <w:rPr>
          <w:rFonts w:ascii="Times New Roman" w:hAnsi="Times New Roman" w:cs="Times New Roman"/>
          <w:sz w:val="24"/>
          <w:szCs w:val="24"/>
        </w:rPr>
        <w:t>; konieczność zwiększenia zaistniała po dokonaniu analizy ofert cenowych;</w:t>
      </w:r>
    </w:p>
    <w:p w:rsidR="00707124" w:rsidRPr="00B85887" w:rsidRDefault="00707124" w:rsidP="00707124">
      <w:pPr>
        <w:spacing w:after="0"/>
        <w:jc w:val="both"/>
        <w:rPr>
          <w:rFonts w:ascii="Times New Roman" w:hAnsi="Times New Roman" w:cs="Times New Roman"/>
          <w:sz w:val="24"/>
          <w:szCs w:val="24"/>
        </w:rPr>
      </w:pP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 dokonania zwiększenia w planie finansowym jednostki na 2021 rok, po stronie wydatków, </w:t>
      </w:r>
      <w:r w:rsidRPr="00B85887">
        <w:rPr>
          <w:rFonts w:ascii="Times New Roman" w:hAnsi="Times New Roman" w:cs="Times New Roman"/>
          <w:sz w:val="24"/>
          <w:szCs w:val="24"/>
        </w:rPr>
        <w:br/>
        <w:t xml:space="preserve">o kwotę </w:t>
      </w:r>
      <w:r w:rsidRPr="00B85887">
        <w:rPr>
          <w:rFonts w:ascii="Times New Roman" w:hAnsi="Times New Roman" w:cs="Times New Roman"/>
          <w:b/>
          <w:sz w:val="24"/>
          <w:szCs w:val="24"/>
        </w:rPr>
        <w:t>1 116 złotych</w:t>
      </w:r>
      <w:r w:rsidRPr="00B85887">
        <w:rPr>
          <w:rFonts w:ascii="Times New Roman" w:hAnsi="Times New Roman" w:cs="Times New Roman"/>
          <w:sz w:val="24"/>
          <w:szCs w:val="24"/>
        </w:rPr>
        <w:t>, w związku z koniecznością zapewnienia środków na pokrycie składek na ubezpieczenie zdrowotne dwóch nowoprzyjętych, nieletnich mieszkańców,</w:t>
      </w:r>
    </w:p>
    <w:p w:rsidR="00707124" w:rsidRPr="00B85887" w:rsidRDefault="00707124" w:rsidP="00707124">
      <w:pPr>
        <w:spacing w:after="0"/>
        <w:jc w:val="both"/>
        <w:rPr>
          <w:rFonts w:ascii="Times New Roman" w:hAnsi="Times New Roman" w:cs="Times New Roman"/>
          <w:sz w:val="24"/>
          <w:szCs w:val="24"/>
        </w:rPr>
      </w:pPr>
    </w:p>
    <w:p w:rsidR="00707124"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xml:space="preserve">5) </w:t>
      </w:r>
      <w:r>
        <w:rPr>
          <w:rFonts w:ascii="Times New Roman" w:hAnsi="Times New Roman" w:cs="Times New Roman"/>
          <w:sz w:val="24"/>
          <w:szCs w:val="24"/>
        </w:rPr>
        <w:t xml:space="preserve">pozytywnie zaopiniował wniosek </w:t>
      </w:r>
      <w:r w:rsidRPr="00B85887">
        <w:rPr>
          <w:rFonts w:ascii="Times New Roman" w:hAnsi="Times New Roman" w:cs="Times New Roman"/>
          <w:sz w:val="24"/>
          <w:szCs w:val="24"/>
        </w:rPr>
        <w:t xml:space="preserve">dyrektora Zespołu Placówek Specjalnych w Tczewie </w:t>
      </w:r>
      <w:r>
        <w:rPr>
          <w:rFonts w:ascii="Times New Roman" w:hAnsi="Times New Roman" w:cs="Times New Roman"/>
          <w:sz w:val="24"/>
          <w:szCs w:val="24"/>
        </w:rPr>
        <w:br/>
      </w:r>
      <w:r w:rsidRPr="00B85887">
        <w:rPr>
          <w:rFonts w:ascii="Times New Roman" w:hAnsi="Times New Roman" w:cs="Times New Roman"/>
          <w:sz w:val="24"/>
          <w:szCs w:val="24"/>
        </w:rPr>
        <w:t xml:space="preserve">w sprawie wyrażenia zgody na dokonanie zmniejszenia w planie finansowym placówki na </w:t>
      </w:r>
      <w:r>
        <w:rPr>
          <w:rFonts w:ascii="Times New Roman" w:hAnsi="Times New Roman" w:cs="Times New Roman"/>
          <w:sz w:val="24"/>
          <w:szCs w:val="24"/>
        </w:rPr>
        <w:t xml:space="preserve">2021 rok, po stronie wydatków, </w:t>
      </w:r>
      <w:r w:rsidRPr="00B85887">
        <w:rPr>
          <w:rFonts w:ascii="Times New Roman" w:hAnsi="Times New Roman" w:cs="Times New Roman"/>
          <w:sz w:val="24"/>
          <w:szCs w:val="24"/>
        </w:rPr>
        <w:t xml:space="preserve">o kwotę </w:t>
      </w:r>
      <w:r w:rsidRPr="00B85887">
        <w:rPr>
          <w:rFonts w:ascii="Times New Roman" w:hAnsi="Times New Roman" w:cs="Times New Roman"/>
          <w:b/>
          <w:sz w:val="24"/>
          <w:szCs w:val="24"/>
        </w:rPr>
        <w:t>160 złotych</w:t>
      </w:r>
      <w:r w:rsidRPr="00B85887">
        <w:rPr>
          <w:rFonts w:ascii="Times New Roman" w:hAnsi="Times New Roman" w:cs="Times New Roman"/>
          <w:sz w:val="24"/>
          <w:szCs w:val="24"/>
        </w:rPr>
        <w:t xml:space="preserve">, na rzecz </w:t>
      </w:r>
      <w:r>
        <w:rPr>
          <w:rFonts w:ascii="Times New Roman" w:hAnsi="Times New Roman" w:cs="Times New Roman"/>
          <w:sz w:val="24"/>
          <w:szCs w:val="24"/>
        </w:rPr>
        <w:t xml:space="preserve">Domu Pomocy Społecznej </w:t>
      </w:r>
      <w:r>
        <w:rPr>
          <w:rFonts w:ascii="Times New Roman" w:hAnsi="Times New Roman" w:cs="Times New Roman"/>
          <w:sz w:val="24"/>
          <w:szCs w:val="24"/>
        </w:rPr>
        <w:br/>
        <w:t>w Rudnie,</w:t>
      </w:r>
    </w:p>
    <w:p w:rsidR="00707124" w:rsidRDefault="00707124" w:rsidP="00707124">
      <w:pPr>
        <w:spacing w:after="0"/>
        <w:jc w:val="both"/>
        <w:rPr>
          <w:rFonts w:ascii="Times New Roman" w:hAnsi="Times New Roman" w:cs="Times New Roman"/>
          <w:sz w:val="24"/>
          <w:szCs w:val="24"/>
        </w:rPr>
      </w:pP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xml:space="preserve">6) pozytywnie zaopiniował wniosek dyrektora Centrum Administracyjnego Placówek Opiekuńczo – Wychowawczych w Tczewie w sprawie wyrażenia zgody na dokonanie zmniejszenia w planie finansowym placówki na 2021 rok, po stronie wydatków, o kwotę </w:t>
      </w:r>
      <w:r w:rsidRPr="00E149AD">
        <w:rPr>
          <w:rFonts w:ascii="Times New Roman" w:hAnsi="Times New Roman" w:cs="Times New Roman"/>
          <w:b/>
          <w:sz w:val="24"/>
          <w:szCs w:val="24"/>
        </w:rPr>
        <w:t>956 złotych</w:t>
      </w:r>
      <w:r>
        <w:rPr>
          <w:rFonts w:ascii="Times New Roman" w:hAnsi="Times New Roman" w:cs="Times New Roman"/>
          <w:sz w:val="24"/>
          <w:szCs w:val="24"/>
        </w:rPr>
        <w:t xml:space="preserve"> na rzecz Domu Pomocy Społecznej w Rudnie,</w:t>
      </w:r>
    </w:p>
    <w:p w:rsidR="00707124" w:rsidRDefault="00707124" w:rsidP="00707124">
      <w:pPr>
        <w:spacing w:after="0"/>
        <w:jc w:val="both"/>
        <w:rPr>
          <w:rFonts w:ascii="Times New Roman" w:hAnsi="Times New Roman" w:cs="Times New Roman"/>
          <w:sz w:val="24"/>
          <w:szCs w:val="24"/>
        </w:rPr>
      </w:pP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xml:space="preserve">7) pozytywnie zaopiniował wniosek naczelnika Wydziału Edukacji w sprawie dokonania zwiększenia w planie finansowym komórki na 2021 rok, po stronie wydatków, o kwotę </w:t>
      </w:r>
      <w:r w:rsidRPr="00B85887">
        <w:rPr>
          <w:rFonts w:ascii="Times New Roman" w:hAnsi="Times New Roman" w:cs="Times New Roman"/>
          <w:b/>
          <w:sz w:val="24"/>
          <w:szCs w:val="24"/>
        </w:rPr>
        <w:t>44 200 złotych</w:t>
      </w:r>
      <w:r>
        <w:rPr>
          <w:rFonts w:ascii="Times New Roman" w:hAnsi="Times New Roman" w:cs="Times New Roman"/>
          <w:sz w:val="24"/>
          <w:szCs w:val="24"/>
        </w:rPr>
        <w:t>, w związku z koniecznością zapewnienia wkładu własnego do rządowego programu pn.</w:t>
      </w:r>
      <w:r w:rsidRPr="00B85887">
        <w:rPr>
          <w:rFonts w:ascii="Times New Roman" w:hAnsi="Times New Roman" w:cs="Times New Roman"/>
          <w:i/>
          <w:sz w:val="24"/>
          <w:szCs w:val="24"/>
        </w:rPr>
        <w:t xml:space="preserve"> Aktywna tablica</w:t>
      </w:r>
      <w:r>
        <w:rPr>
          <w:rFonts w:ascii="Times New Roman" w:hAnsi="Times New Roman" w:cs="Times New Roman"/>
          <w:sz w:val="24"/>
          <w:szCs w:val="24"/>
        </w:rPr>
        <w:t>,</w:t>
      </w:r>
    </w:p>
    <w:p w:rsidR="00707124" w:rsidRDefault="00707124" w:rsidP="00707124">
      <w:pPr>
        <w:spacing w:after="0"/>
        <w:jc w:val="both"/>
        <w:rPr>
          <w:rFonts w:ascii="Times New Roman" w:hAnsi="Times New Roman" w:cs="Times New Roman"/>
          <w:sz w:val="24"/>
          <w:szCs w:val="24"/>
        </w:rPr>
      </w:pPr>
    </w:p>
    <w:p w:rsidR="00707124" w:rsidRPr="00B85887"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xml:space="preserve">8) pozytywnie zaopiniował wniosek komendanta powiatowego PSP w Tczewie w sprawie dokonania zwiększenia w planie finansowym jednostki na 2021 rok, po stronie wydatków, </w:t>
      </w:r>
      <w:r>
        <w:rPr>
          <w:rFonts w:ascii="Times New Roman" w:hAnsi="Times New Roman" w:cs="Times New Roman"/>
          <w:sz w:val="24"/>
          <w:szCs w:val="24"/>
        </w:rPr>
        <w:br/>
      </w:r>
      <w:r>
        <w:rPr>
          <w:rFonts w:ascii="Times New Roman" w:hAnsi="Times New Roman" w:cs="Times New Roman"/>
          <w:sz w:val="24"/>
          <w:szCs w:val="24"/>
        </w:rPr>
        <w:lastRenderedPageBreak/>
        <w:t xml:space="preserve">o kwotę </w:t>
      </w:r>
      <w:r w:rsidRPr="00E149AD">
        <w:rPr>
          <w:rFonts w:ascii="Times New Roman" w:hAnsi="Times New Roman" w:cs="Times New Roman"/>
          <w:b/>
          <w:sz w:val="24"/>
          <w:szCs w:val="24"/>
        </w:rPr>
        <w:t>9 000 złotych</w:t>
      </w:r>
      <w:r>
        <w:rPr>
          <w:rFonts w:ascii="Times New Roman" w:hAnsi="Times New Roman" w:cs="Times New Roman"/>
          <w:sz w:val="24"/>
          <w:szCs w:val="24"/>
        </w:rPr>
        <w:t xml:space="preserve">, w związku z otrzymaniem pisma z Pomorskiego Urzędu Wojewódzkiego w Gdańsku w sprawie zwiększenia planu dotacji celowej z przeznaczeniem na wypłaty motywacyjnego strażakom pełniącym służbę w komendzie powiatowej </w:t>
      </w:r>
      <w:r>
        <w:rPr>
          <w:rFonts w:ascii="Times New Roman" w:hAnsi="Times New Roman" w:cs="Times New Roman"/>
          <w:sz w:val="24"/>
          <w:szCs w:val="24"/>
        </w:rPr>
        <w:br/>
        <w:t>w Tczewie.</w:t>
      </w:r>
    </w:p>
    <w:p w:rsidR="009F2D3A" w:rsidRDefault="009F2D3A" w:rsidP="009F2D3A">
      <w:pPr>
        <w:spacing w:after="0" w:line="240" w:lineRule="auto"/>
        <w:jc w:val="both"/>
        <w:rPr>
          <w:rFonts w:ascii="Times New Roman" w:hAnsi="Times New Roman" w:cs="Times New Roman"/>
          <w:sz w:val="24"/>
          <w:szCs w:val="24"/>
        </w:rPr>
      </w:pPr>
    </w:p>
    <w:p w:rsidR="00F1776C" w:rsidRPr="00F1776C" w:rsidRDefault="00F1776C" w:rsidP="009F2D3A">
      <w:pPr>
        <w:spacing w:after="0" w:line="240" w:lineRule="auto"/>
        <w:jc w:val="both"/>
        <w:rPr>
          <w:rFonts w:ascii="Times New Roman" w:hAnsi="Times New Roman" w:cs="Times New Roman"/>
          <w:color w:val="000000"/>
          <w:sz w:val="24"/>
          <w:szCs w:val="24"/>
          <w:lang w:eastAsia="zh-CN"/>
        </w:rPr>
      </w:pPr>
      <w:r w:rsidRPr="00F1776C">
        <w:rPr>
          <w:rFonts w:ascii="Times New Roman" w:hAnsi="Times New Roman" w:cs="Times New Roman"/>
          <w:sz w:val="24"/>
          <w:szCs w:val="24"/>
        </w:rPr>
        <w:t xml:space="preserve">Jednocześnie Zarząd podjął decyzję w sprawie </w:t>
      </w:r>
      <w:r w:rsidRPr="00F1776C">
        <w:rPr>
          <w:rFonts w:ascii="Times New Roman" w:hAnsi="Times New Roman" w:cs="Times New Roman"/>
          <w:color w:val="000000"/>
          <w:sz w:val="24"/>
          <w:szCs w:val="24"/>
          <w:lang w:eastAsia="zh-CN"/>
        </w:rPr>
        <w:t xml:space="preserve">zwiększenia planowanych przychodów </w:t>
      </w:r>
      <w:r>
        <w:rPr>
          <w:rFonts w:ascii="Times New Roman" w:hAnsi="Times New Roman" w:cs="Times New Roman"/>
          <w:color w:val="000000"/>
          <w:sz w:val="24"/>
          <w:szCs w:val="24"/>
          <w:lang w:eastAsia="zh-CN"/>
        </w:rPr>
        <w:br/>
      </w:r>
      <w:r w:rsidRPr="00F1776C">
        <w:rPr>
          <w:rFonts w:ascii="Times New Roman" w:hAnsi="Times New Roman" w:cs="Times New Roman"/>
          <w:color w:val="000000"/>
          <w:sz w:val="24"/>
          <w:szCs w:val="24"/>
          <w:lang w:eastAsia="zh-CN"/>
        </w:rPr>
        <w:t xml:space="preserve">o kwotę </w:t>
      </w:r>
      <w:r>
        <w:rPr>
          <w:rFonts w:ascii="Times New Roman" w:hAnsi="Times New Roman" w:cs="Times New Roman"/>
          <w:b/>
          <w:color w:val="000000"/>
          <w:sz w:val="24"/>
          <w:szCs w:val="24"/>
          <w:lang w:eastAsia="zh-CN"/>
        </w:rPr>
        <w:t xml:space="preserve">511 </w:t>
      </w:r>
      <w:r w:rsidRPr="00F1776C">
        <w:rPr>
          <w:rFonts w:ascii="Times New Roman" w:hAnsi="Times New Roman" w:cs="Times New Roman"/>
          <w:b/>
          <w:color w:val="000000"/>
          <w:sz w:val="24"/>
          <w:szCs w:val="24"/>
          <w:lang w:eastAsia="zh-CN"/>
        </w:rPr>
        <w:t>814 złotych</w:t>
      </w:r>
      <w:r w:rsidRPr="00F1776C">
        <w:rPr>
          <w:rFonts w:ascii="Times New Roman" w:hAnsi="Times New Roman" w:cs="Times New Roman"/>
          <w:color w:val="000000"/>
          <w:sz w:val="24"/>
          <w:szCs w:val="24"/>
          <w:lang w:eastAsia="zh-CN"/>
        </w:rPr>
        <w:t xml:space="preserve">, dotyczących wolnych środków, w związku z ustaleniami poczynionymi na niniejszym </w:t>
      </w:r>
      <w:r>
        <w:rPr>
          <w:rFonts w:ascii="Times New Roman" w:hAnsi="Times New Roman" w:cs="Times New Roman"/>
          <w:color w:val="000000"/>
          <w:sz w:val="24"/>
          <w:szCs w:val="24"/>
          <w:lang w:eastAsia="zh-CN"/>
        </w:rPr>
        <w:t>posiedzeniu</w:t>
      </w:r>
    </w:p>
    <w:p w:rsidR="00F1776C" w:rsidRDefault="00F1776C" w:rsidP="009F2D3A">
      <w:pPr>
        <w:spacing w:after="0" w:line="240" w:lineRule="auto"/>
        <w:jc w:val="both"/>
        <w:rPr>
          <w:rFonts w:ascii="Times New Roman" w:hAnsi="Times New Roman" w:cs="Times New Roman"/>
          <w:sz w:val="24"/>
          <w:szCs w:val="24"/>
        </w:rPr>
      </w:pPr>
    </w:p>
    <w:p w:rsidR="009F2D3A" w:rsidRPr="009F2D3A" w:rsidRDefault="009F2D3A" w:rsidP="009F2D3A">
      <w:pPr>
        <w:spacing w:after="0" w:line="240" w:lineRule="auto"/>
        <w:jc w:val="both"/>
        <w:rPr>
          <w:rFonts w:ascii="Times New Roman" w:hAnsi="Times New Roman" w:cs="Times New Roman"/>
          <w:i/>
          <w:sz w:val="24"/>
          <w:szCs w:val="24"/>
        </w:rPr>
      </w:pPr>
      <w:r w:rsidRPr="009F2D3A">
        <w:rPr>
          <w:rFonts w:ascii="Times New Roman" w:hAnsi="Times New Roman" w:cs="Times New Roman"/>
          <w:i/>
          <w:sz w:val="24"/>
          <w:szCs w:val="24"/>
        </w:rPr>
        <w:t>Zmiany zostaną ujęte w najbliższej, właściwej uchwale w sprawie zmian w budżecie Powiatu Tczewskiego na 2021 roku</w:t>
      </w:r>
    </w:p>
    <w:p w:rsidR="002C22D6" w:rsidRDefault="002C22D6" w:rsidP="009F2D3A">
      <w:pPr>
        <w:spacing w:after="0" w:line="240" w:lineRule="auto"/>
        <w:ind w:firstLine="708"/>
        <w:jc w:val="both"/>
        <w:rPr>
          <w:rFonts w:ascii="Times New Roman" w:hAnsi="Times New Roman" w:cs="Times New Roman"/>
          <w:b/>
          <w:sz w:val="24"/>
          <w:szCs w:val="24"/>
        </w:rPr>
      </w:pPr>
    </w:p>
    <w:p w:rsidR="00707124" w:rsidRPr="00B85887" w:rsidRDefault="00707124" w:rsidP="0070712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Pr="00B85887">
        <w:rPr>
          <w:rFonts w:ascii="Times New Roman" w:hAnsi="Times New Roman" w:cs="Times New Roman"/>
          <w:b/>
          <w:sz w:val="24"/>
          <w:szCs w:val="24"/>
        </w:rPr>
        <w:t>3.2.</w:t>
      </w:r>
      <w:r w:rsidRPr="00B85887">
        <w:rPr>
          <w:rFonts w:ascii="Times New Roman" w:hAnsi="Times New Roman" w:cs="Times New Roman"/>
          <w:sz w:val="24"/>
          <w:szCs w:val="24"/>
        </w:rPr>
        <w:t xml:space="preserve"> </w:t>
      </w:r>
      <w:r>
        <w:rPr>
          <w:rFonts w:ascii="Times New Roman" w:hAnsi="Times New Roman" w:cs="Times New Roman"/>
          <w:sz w:val="24"/>
          <w:szCs w:val="24"/>
        </w:rPr>
        <w:t xml:space="preserve">Zarząd dyskutował na temat możliwości </w:t>
      </w:r>
      <w:r w:rsidRPr="00B85887">
        <w:rPr>
          <w:rFonts w:ascii="Times New Roman" w:hAnsi="Times New Roman" w:cs="Times New Roman"/>
          <w:sz w:val="24"/>
          <w:szCs w:val="24"/>
        </w:rPr>
        <w:t xml:space="preserve">nadania </w:t>
      </w:r>
      <w:r>
        <w:rPr>
          <w:rFonts w:ascii="Times New Roman" w:hAnsi="Times New Roman" w:cs="Times New Roman"/>
          <w:sz w:val="24"/>
          <w:szCs w:val="24"/>
        </w:rPr>
        <w:t xml:space="preserve">Poradni </w:t>
      </w:r>
      <w:proofErr w:type="spellStart"/>
      <w:r>
        <w:rPr>
          <w:rFonts w:ascii="Times New Roman" w:hAnsi="Times New Roman" w:cs="Times New Roman"/>
          <w:sz w:val="24"/>
          <w:szCs w:val="24"/>
        </w:rPr>
        <w:t>Psychologiczno</w:t>
      </w:r>
      <w:proofErr w:type="spellEnd"/>
      <w:r>
        <w:rPr>
          <w:rFonts w:ascii="Times New Roman" w:hAnsi="Times New Roman" w:cs="Times New Roman"/>
          <w:sz w:val="24"/>
          <w:szCs w:val="24"/>
        </w:rPr>
        <w:t xml:space="preserve"> - Pedagogicznej</w:t>
      </w:r>
      <w:r w:rsidRPr="00B85887">
        <w:rPr>
          <w:rFonts w:ascii="Times New Roman" w:hAnsi="Times New Roman" w:cs="Times New Roman"/>
          <w:sz w:val="24"/>
          <w:szCs w:val="24"/>
        </w:rPr>
        <w:t xml:space="preserve"> </w:t>
      </w:r>
      <w:r>
        <w:rPr>
          <w:rFonts w:ascii="Times New Roman" w:hAnsi="Times New Roman" w:cs="Times New Roman"/>
          <w:sz w:val="24"/>
          <w:szCs w:val="24"/>
        </w:rPr>
        <w:t xml:space="preserve">(PPP) </w:t>
      </w:r>
      <w:r w:rsidRPr="00B85887">
        <w:rPr>
          <w:rFonts w:ascii="Times New Roman" w:hAnsi="Times New Roman" w:cs="Times New Roman"/>
          <w:sz w:val="24"/>
          <w:szCs w:val="24"/>
        </w:rPr>
        <w:t>statusu poradni specjalistycznej.</w:t>
      </w:r>
      <w:r>
        <w:rPr>
          <w:rFonts w:ascii="Times New Roman" w:hAnsi="Times New Roman" w:cs="Times New Roman"/>
          <w:sz w:val="24"/>
          <w:szCs w:val="24"/>
        </w:rPr>
        <w:t xml:space="preserve"> Zarząd pozytywnie odniósł się do propozycji złożonej przez dyrektora PPP, jednakże postanowił najpierw dokonać rozeznania wśród gmi</w:t>
      </w:r>
      <w:r w:rsidR="007042DD">
        <w:rPr>
          <w:rFonts w:ascii="Times New Roman" w:hAnsi="Times New Roman" w:cs="Times New Roman"/>
          <w:sz w:val="24"/>
          <w:szCs w:val="24"/>
        </w:rPr>
        <w:t xml:space="preserve">n Powiatu Tczewskiego w tej sprawie i w związku z tym wystosować pismo do prezydenta, burmistrzów i wójtów. </w:t>
      </w:r>
    </w:p>
    <w:p w:rsidR="00707124" w:rsidRPr="00B85887" w:rsidRDefault="00707124" w:rsidP="00707124">
      <w:pPr>
        <w:spacing w:after="0"/>
        <w:ind w:firstLine="708"/>
        <w:jc w:val="both"/>
        <w:rPr>
          <w:rFonts w:ascii="Times New Roman" w:hAnsi="Times New Roman" w:cs="Times New Roman"/>
          <w:sz w:val="24"/>
          <w:szCs w:val="24"/>
        </w:rPr>
      </w:pPr>
    </w:p>
    <w:p w:rsidR="00707124" w:rsidRPr="00B85887" w:rsidRDefault="00707124" w:rsidP="0070712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Pr="00B85887">
        <w:rPr>
          <w:rFonts w:ascii="Times New Roman" w:hAnsi="Times New Roman" w:cs="Times New Roman"/>
          <w:b/>
          <w:sz w:val="24"/>
          <w:szCs w:val="24"/>
        </w:rPr>
        <w:t>3.3.</w:t>
      </w:r>
      <w:r w:rsidRPr="00B85887">
        <w:rPr>
          <w:rFonts w:ascii="Times New Roman" w:hAnsi="Times New Roman" w:cs="Times New Roman"/>
          <w:sz w:val="24"/>
          <w:szCs w:val="24"/>
        </w:rPr>
        <w:t xml:space="preserve"> </w:t>
      </w:r>
      <w:r w:rsidR="007042DD">
        <w:rPr>
          <w:rFonts w:ascii="Times New Roman" w:hAnsi="Times New Roman" w:cs="Times New Roman"/>
          <w:sz w:val="24"/>
          <w:szCs w:val="24"/>
        </w:rPr>
        <w:t>Zarząd Powiatu Tczewskiego przyjął pozytywną</w:t>
      </w:r>
      <w:r w:rsidRPr="00B85887">
        <w:rPr>
          <w:rFonts w:ascii="Times New Roman" w:hAnsi="Times New Roman" w:cs="Times New Roman"/>
          <w:sz w:val="24"/>
          <w:szCs w:val="24"/>
        </w:rPr>
        <w:t xml:space="preserve"> opini</w:t>
      </w:r>
      <w:r w:rsidR="007042DD">
        <w:rPr>
          <w:rFonts w:ascii="Times New Roman" w:hAnsi="Times New Roman" w:cs="Times New Roman"/>
          <w:sz w:val="24"/>
          <w:szCs w:val="24"/>
        </w:rPr>
        <w:t>ę</w:t>
      </w:r>
      <w:r w:rsidRPr="00B85887">
        <w:rPr>
          <w:rFonts w:ascii="Times New Roman" w:hAnsi="Times New Roman" w:cs="Times New Roman"/>
          <w:sz w:val="24"/>
          <w:szCs w:val="24"/>
        </w:rPr>
        <w:t xml:space="preserve"> w sprawie uzgodnienia projektu miejscowego planu zagospodarowania przestrzennego dla cz</w:t>
      </w:r>
      <w:r w:rsidR="007042DD">
        <w:rPr>
          <w:rFonts w:ascii="Times New Roman" w:hAnsi="Times New Roman" w:cs="Times New Roman"/>
          <w:sz w:val="24"/>
          <w:szCs w:val="24"/>
        </w:rPr>
        <w:t xml:space="preserve">ęści działki nr 58/2 położonej </w:t>
      </w:r>
      <w:r w:rsidRPr="00B85887">
        <w:rPr>
          <w:rFonts w:ascii="Times New Roman" w:hAnsi="Times New Roman" w:cs="Times New Roman"/>
          <w:sz w:val="24"/>
          <w:szCs w:val="24"/>
        </w:rPr>
        <w:t>w miejscowości Wielgłowy oraz dla działki nr 156/2 i dział</w:t>
      </w:r>
      <w:r w:rsidR="007042DD">
        <w:rPr>
          <w:rFonts w:ascii="Times New Roman" w:hAnsi="Times New Roman" w:cs="Times New Roman"/>
          <w:sz w:val="24"/>
          <w:szCs w:val="24"/>
        </w:rPr>
        <w:t xml:space="preserve">ek nr 270/1 </w:t>
      </w:r>
      <w:r w:rsidR="007042DD">
        <w:rPr>
          <w:rFonts w:ascii="Times New Roman" w:hAnsi="Times New Roman" w:cs="Times New Roman"/>
          <w:sz w:val="24"/>
          <w:szCs w:val="24"/>
        </w:rPr>
        <w:br/>
        <w:t xml:space="preserve">i 270/2 położonych </w:t>
      </w:r>
      <w:r w:rsidRPr="00B85887">
        <w:rPr>
          <w:rFonts w:ascii="Times New Roman" w:hAnsi="Times New Roman" w:cs="Times New Roman"/>
          <w:sz w:val="24"/>
          <w:szCs w:val="24"/>
        </w:rPr>
        <w:t xml:space="preserve">w miejscowości Brzuśce. </w:t>
      </w:r>
    </w:p>
    <w:p w:rsidR="00707124" w:rsidRPr="00B85887" w:rsidRDefault="00707124" w:rsidP="00707124">
      <w:pPr>
        <w:spacing w:after="0"/>
        <w:ind w:firstLine="708"/>
        <w:jc w:val="both"/>
        <w:rPr>
          <w:rFonts w:ascii="Times New Roman" w:hAnsi="Times New Roman" w:cs="Times New Roman"/>
          <w:sz w:val="24"/>
          <w:szCs w:val="24"/>
        </w:rPr>
      </w:pPr>
    </w:p>
    <w:p w:rsidR="00707124" w:rsidRPr="00B85887" w:rsidRDefault="007042DD" w:rsidP="0070712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00707124" w:rsidRPr="00B85887">
        <w:rPr>
          <w:rFonts w:ascii="Times New Roman" w:hAnsi="Times New Roman" w:cs="Times New Roman"/>
          <w:b/>
          <w:sz w:val="24"/>
          <w:szCs w:val="24"/>
        </w:rPr>
        <w:t>3.4.</w:t>
      </w:r>
      <w:r w:rsidR="00707124" w:rsidRPr="00B85887">
        <w:rPr>
          <w:rFonts w:ascii="Times New Roman" w:hAnsi="Times New Roman" w:cs="Times New Roman"/>
          <w:sz w:val="24"/>
          <w:szCs w:val="24"/>
        </w:rPr>
        <w:t xml:space="preserve"> </w:t>
      </w:r>
      <w:r>
        <w:rPr>
          <w:rFonts w:ascii="Times New Roman" w:hAnsi="Times New Roman" w:cs="Times New Roman"/>
          <w:sz w:val="24"/>
          <w:szCs w:val="24"/>
        </w:rPr>
        <w:t>Zarząd Powiatu Tczewskiego przyjął</w:t>
      </w:r>
      <w:r w:rsidR="00707124" w:rsidRPr="00B85887">
        <w:rPr>
          <w:rFonts w:ascii="Times New Roman" w:hAnsi="Times New Roman" w:cs="Times New Roman"/>
          <w:sz w:val="24"/>
          <w:szCs w:val="24"/>
        </w:rPr>
        <w:t xml:space="preserve"> </w:t>
      </w:r>
      <w:r>
        <w:rPr>
          <w:rFonts w:ascii="Times New Roman" w:hAnsi="Times New Roman" w:cs="Times New Roman"/>
          <w:sz w:val="24"/>
          <w:szCs w:val="24"/>
        </w:rPr>
        <w:t xml:space="preserve">pozytywną </w:t>
      </w:r>
      <w:r w:rsidR="00707124" w:rsidRPr="00B85887">
        <w:rPr>
          <w:rFonts w:ascii="Times New Roman" w:hAnsi="Times New Roman" w:cs="Times New Roman"/>
          <w:sz w:val="24"/>
          <w:szCs w:val="24"/>
        </w:rPr>
        <w:t>opini</w:t>
      </w:r>
      <w:r>
        <w:rPr>
          <w:rFonts w:ascii="Times New Roman" w:hAnsi="Times New Roman" w:cs="Times New Roman"/>
          <w:sz w:val="24"/>
          <w:szCs w:val="24"/>
        </w:rPr>
        <w:t>ę</w:t>
      </w:r>
      <w:r w:rsidR="00707124" w:rsidRPr="00B85887">
        <w:rPr>
          <w:rFonts w:ascii="Times New Roman" w:hAnsi="Times New Roman" w:cs="Times New Roman"/>
          <w:sz w:val="24"/>
          <w:szCs w:val="24"/>
        </w:rPr>
        <w:t xml:space="preserve"> w sprawie uzgodnienia projektu zmiany miejscowego planu zagospodarowania przestrzennego dla części działki nr 195/2 położonej w miejscowości Brzuśce i sporządzenia miejscowego planu zagospodarowania przestrzennego dla działki nr 193/4 położonej w miejscowo</w:t>
      </w:r>
      <w:r>
        <w:rPr>
          <w:rFonts w:ascii="Times New Roman" w:hAnsi="Times New Roman" w:cs="Times New Roman"/>
          <w:sz w:val="24"/>
          <w:szCs w:val="24"/>
        </w:rPr>
        <w:t xml:space="preserve">ści Brzuśce oraz 250/4 i 250/2 </w:t>
      </w:r>
      <w:r w:rsidR="00707124" w:rsidRPr="00B85887">
        <w:rPr>
          <w:rFonts w:ascii="Times New Roman" w:hAnsi="Times New Roman" w:cs="Times New Roman"/>
          <w:sz w:val="24"/>
          <w:szCs w:val="24"/>
        </w:rPr>
        <w:t xml:space="preserve">w miejscowości Wielgłowy. </w:t>
      </w:r>
    </w:p>
    <w:p w:rsidR="00707124" w:rsidRPr="00B85887" w:rsidRDefault="00707124" w:rsidP="00707124">
      <w:pPr>
        <w:spacing w:after="0"/>
        <w:jc w:val="both"/>
        <w:rPr>
          <w:rFonts w:ascii="Times New Roman" w:hAnsi="Times New Roman" w:cs="Times New Roman"/>
          <w:b/>
          <w:sz w:val="24"/>
          <w:szCs w:val="24"/>
        </w:rPr>
      </w:pPr>
    </w:p>
    <w:p w:rsidR="00707124" w:rsidRPr="00B85887" w:rsidRDefault="007042DD" w:rsidP="0070712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00707124" w:rsidRPr="00B85887">
        <w:rPr>
          <w:rFonts w:ascii="Times New Roman" w:hAnsi="Times New Roman" w:cs="Times New Roman"/>
          <w:b/>
          <w:sz w:val="24"/>
          <w:szCs w:val="24"/>
        </w:rPr>
        <w:t>3.5.</w:t>
      </w:r>
      <w:r w:rsidR="00707124" w:rsidRPr="00B85887">
        <w:rPr>
          <w:rFonts w:ascii="Times New Roman" w:hAnsi="Times New Roman" w:cs="Times New Roman"/>
          <w:sz w:val="24"/>
          <w:szCs w:val="24"/>
        </w:rPr>
        <w:t xml:space="preserve"> </w:t>
      </w:r>
      <w:r>
        <w:rPr>
          <w:rFonts w:ascii="Times New Roman" w:hAnsi="Times New Roman" w:cs="Times New Roman"/>
          <w:sz w:val="24"/>
          <w:szCs w:val="24"/>
        </w:rPr>
        <w:t xml:space="preserve">Zarząd </w:t>
      </w:r>
      <w:r w:rsidR="00707124" w:rsidRPr="00B85887">
        <w:rPr>
          <w:rFonts w:ascii="Times New Roman" w:hAnsi="Times New Roman" w:cs="Times New Roman"/>
          <w:sz w:val="24"/>
          <w:szCs w:val="24"/>
        </w:rPr>
        <w:t>zapozna</w:t>
      </w:r>
      <w:r>
        <w:rPr>
          <w:rFonts w:ascii="Times New Roman" w:hAnsi="Times New Roman" w:cs="Times New Roman"/>
          <w:sz w:val="24"/>
          <w:szCs w:val="24"/>
        </w:rPr>
        <w:t>ł</w:t>
      </w:r>
      <w:r w:rsidR="00707124" w:rsidRPr="00B85887">
        <w:rPr>
          <w:rFonts w:ascii="Times New Roman" w:hAnsi="Times New Roman" w:cs="Times New Roman"/>
          <w:sz w:val="24"/>
          <w:szCs w:val="24"/>
        </w:rPr>
        <w:t xml:space="preserve"> się i zaakceptowa</w:t>
      </w:r>
      <w:r>
        <w:rPr>
          <w:rFonts w:ascii="Times New Roman" w:hAnsi="Times New Roman" w:cs="Times New Roman"/>
          <w:sz w:val="24"/>
          <w:szCs w:val="24"/>
        </w:rPr>
        <w:t>ł</w:t>
      </w:r>
      <w:r w:rsidR="00707124" w:rsidRPr="00B85887">
        <w:rPr>
          <w:rFonts w:ascii="Times New Roman" w:hAnsi="Times New Roman" w:cs="Times New Roman"/>
          <w:sz w:val="24"/>
          <w:szCs w:val="24"/>
        </w:rPr>
        <w:t xml:space="preserve"> sprawozdania i rozliczenia następujących zadań publicznych: </w:t>
      </w: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Moje zdrowie – mój wybór;</w:t>
      </w: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Jestem tym, co jem;</w:t>
      </w:r>
    </w:p>
    <w:p w:rsidR="00707124" w:rsidRPr="00B85887"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Zapasy sportem ogólnorozwojowym;</w:t>
      </w:r>
    </w:p>
    <w:p w:rsidR="00707124"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Zdalne warsztaty modelarskie dziedzictwa architektonicznego powiatu tczewskiego;</w:t>
      </w:r>
    </w:p>
    <w:p w:rsidR="00707124" w:rsidRDefault="00707124" w:rsidP="00707124">
      <w:pPr>
        <w:spacing w:after="0"/>
        <w:jc w:val="both"/>
        <w:rPr>
          <w:rFonts w:ascii="Times New Roman" w:hAnsi="Times New Roman" w:cs="Times New Roman"/>
          <w:sz w:val="24"/>
          <w:szCs w:val="24"/>
        </w:rPr>
      </w:pPr>
      <w:r w:rsidRPr="00B85887">
        <w:rPr>
          <w:rFonts w:ascii="Times New Roman" w:hAnsi="Times New Roman" w:cs="Times New Roman"/>
          <w:sz w:val="24"/>
          <w:szCs w:val="24"/>
        </w:rPr>
        <w:t>- Prowadzenie punktu nieodpłatnej pomocy prawnej wraz z mediacją i realizacj</w:t>
      </w:r>
      <w:r>
        <w:rPr>
          <w:rFonts w:ascii="Times New Roman" w:hAnsi="Times New Roman" w:cs="Times New Roman"/>
          <w:sz w:val="24"/>
          <w:szCs w:val="24"/>
        </w:rPr>
        <w:t>ą edukacji prawnej w Subkowach;</w:t>
      </w: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Cztery pory roku w poezji z Kociewia;</w:t>
      </w: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Akademia Teatralna Trzeciego Wieku – senior studentem, aktorem i edukatorem;</w:t>
      </w: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Biskup Dominik – nadzwyczajnie zwyczajny;</w:t>
      </w: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Prowadzenie placówki opiekuńczo – wychowawczej typu rodzinnego;</w:t>
      </w: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Warsztaty instrumentalne dla Rodzin „Zróbmy Hałas”;</w:t>
      </w:r>
    </w:p>
    <w:p w:rsidR="00707124" w:rsidRPr="00B85887"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Festiwal im. Janusza St. Pasierba po raz 25!</w:t>
      </w:r>
    </w:p>
    <w:p w:rsidR="00707124" w:rsidRPr="00B85887" w:rsidRDefault="00707124" w:rsidP="00707124">
      <w:pPr>
        <w:spacing w:after="0"/>
        <w:jc w:val="both"/>
        <w:rPr>
          <w:rFonts w:ascii="Times New Roman" w:hAnsi="Times New Roman" w:cs="Times New Roman"/>
          <w:sz w:val="24"/>
          <w:szCs w:val="24"/>
        </w:rPr>
      </w:pPr>
    </w:p>
    <w:p w:rsidR="00707124" w:rsidRDefault="007042DD" w:rsidP="00707124">
      <w:pPr>
        <w:spacing w:after="0"/>
        <w:ind w:firstLine="708"/>
        <w:jc w:val="both"/>
        <w:rPr>
          <w:rFonts w:ascii="Times New Roman" w:hAnsi="Times New Roman" w:cs="Times New Roman"/>
          <w:sz w:val="24"/>
          <w:szCs w:val="24"/>
        </w:rPr>
      </w:pPr>
      <w:r>
        <w:rPr>
          <w:rFonts w:ascii="Times New Roman" w:hAnsi="Times New Roman" w:cs="Times New Roman"/>
          <w:b/>
          <w:sz w:val="24"/>
          <w:szCs w:val="24"/>
        </w:rPr>
        <w:lastRenderedPageBreak/>
        <w:t>Ad.</w:t>
      </w:r>
      <w:r w:rsidR="00707124" w:rsidRPr="00B85887">
        <w:rPr>
          <w:rFonts w:ascii="Times New Roman" w:hAnsi="Times New Roman" w:cs="Times New Roman"/>
          <w:b/>
          <w:sz w:val="24"/>
          <w:szCs w:val="24"/>
        </w:rPr>
        <w:t>3.6.</w:t>
      </w:r>
      <w:r w:rsidR="00707124" w:rsidRPr="00B85887">
        <w:rPr>
          <w:rFonts w:ascii="Times New Roman" w:hAnsi="Times New Roman" w:cs="Times New Roman"/>
          <w:sz w:val="24"/>
          <w:szCs w:val="24"/>
        </w:rPr>
        <w:t xml:space="preserve"> </w:t>
      </w:r>
      <w:r>
        <w:rPr>
          <w:rFonts w:ascii="Times New Roman" w:hAnsi="Times New Roman" w:cs="Times New Roman"/>
          <w:sz w:val="24"/>
          <w:szCs w:val="24"/>
        </w:rPr>
        <w:t>Zarząd zapoznał</w:t>
      </w:r>
      <w:r w:rsidR="00707124" w:rsidRPr="00B85887">
        <w:rPr>
          <w:rFonts w:ascii="Times New Roman" w:hAnsi="Times New Roman" w:cs="Times New Roman"/>
          <w:sz w:val="24"/>
          <w:szCs w:val="24"/>
        </w:rPr>
        <w:t xml:space="preserve"> się z informacją miesięczną „Monitoring rynku pracy – bezrobocie rejestrowane w Powiecie Tczewskim” za miesiąc luty 2021 r.</w:t>
      </w:r>
    </w:p>
    <w:p w:rsidR="00707124" w:rsidRDefault="00707124" w:rsidP="00707124">
      <w:pPr>
        <w:spacing w:after="0"/>
        <w:ind w:firstLine="708"/>
        <w:jc w:val="both"/>
        <w:rPr>
          <w:rFonts w:ascii="Times New Roman" w:hAnsi="Times New Roman" w:cs="Times New Roman"/>
          <w:sz w:val="24"/>
          <w:szCs w:val="24"/>
        </w:rPr>
      </w:pPr>
    </w:p>
    <w:p w:rsidR="00707124" w:rsidRDefault="007042DD" w:rsidP="0070712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00707124" w:rsidRPr="0004268C">
        <w:rPr>
          <w:rFonts w:ascii="Times New Roman" w:hAnsi="Times New Roman" w:cs="Times New Roman"/>
          <w:b/>
          <w:sz w:val="24"/>
          <w:szCs w:val="24"/>
        </w:rPr>
        <w:t>3.7.</w:t>
      </w:r>
      <w:r w:rsidR="00707124">
        <w:rPr>
          <w:rFonts w:ascii="Times New Roman" w:hAnsi="Times New Roman" w:cs="Times New Roman"/>
          <w:sz w:val="24"/>
          <w:szCs w:val="24"/>
        </w:rPr>
        <w:t xml:space="preserve"> </w:t>
      </w:r>
      <w:r>
        <w:rPr>
          <w:rFonts w:ascii="Times New Roman" w:hAnsi="Times New Roman" w:cs="Times New Roman"/>
          <w:sz w:val="24"/>
          <w:szCs w:val="24"/>
        </w:rPr>
        <w:t xml:space="preserve">Zarząd wyraził zgodę na </w:t>
      </w:r>
      <w:r w:rsidR="00707124">
        <w:rPr>
          <w:rFonts w:ascii="Times New Roman" w:hAnsi="Times New Roman" w:cs="Times New Roman"/>
          <w:sz w:val="24"/>
          <w:szCs w:val="24"/>
        </w:rPr>
        <w:t>dofinansowani</w:t>
      </w:r>
      <w:r>
        <w:rPr>
          <w:rFonts w:ascii="Times New Roman" w:hAnsi="Times New Roman" w:cs="Times New Roman"/>
          <w:sz w:val="24"/>
          <w:szCs w:val="24"/>
        </w:rPr>
        <w:t xml:space="preserve">e udziału </w:t>
      </w:r>
      <w:r w:rsidR="00707124">
        <w:rPr>
          <w:rFonts w:ascii="Times New Roman" w:hAnsi="Times New Roman" w:cs="Times New Roman"/>
          <w:sz w:val="24"/>
          <w:szCs w:val="24"/>
        </w:rPr>
        <w:t xml:space="preserve">w zawodach zapaśniczych dla </w:t>
      </w:r>
      <w:r>
        <w:rPr>
          <w:rFonts w:ascii="Times New Roman" w:hAnsi="Times New Roman" w:cs="Times New Roman"/>
          <w:sz w:val="24"/>
          <w:szCs w:val="24"/>
        </w:rPr>
        <w:t>zawodniczek i zawodników klubu w kwocie 2000 złotych.</w:t>
      </w:r>
    </w:p>
    <w:p w:rsidR="00707124" w:rsidRDefault="00707124" w:rsidP="00707124">
      <w:pPr>
        <w:spacing w:after="0"/>
        <w:ind w:firstLine="708"/>
        <w:jc w:val="both"/>
        <w:rPr>
          <w:rFonts w:ascii="Times New Roman" w:hAnsi="Times New Roman" w:cs="Times New Roman"/>
          <w:sz w:val="24"/>
          <w:szCs w:val="24"/>
        </w:rPr>
      </w:pPr>
    </w:p>
    <w:p w:rsidR="00707124" w:rsidRDefault="007042DD" w:rsidP="007042DD">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00707124" w:rsidRPr="002D26A6">
        <w:rPr>
          <w:rFonts w:ascii="Times New Roman" w:hAnsi="Times New Roman" w:cs="Times New Roman"/>
          <w:b/>
          <w:sz w:val="24"/>
          <w:szCs w:val="24"/>
        </w:rPr>
        <w:t>3.8.</w:t>
      </w:r>
      <w:r w:rsidR="00707124">
        <w:rPr>
          <w:rFonts w:ascii="Times New Roman" w:hAnsi="Times New Roman" w:cs="Times New Roman"/>
          <w:sz w:val="24"/>
          <w:szCs w:val="24"/>
        </w:rPr>
        <w:t xml:space="preserve"> </w:t>
      </w:r>
      <w:r>
        <w:rPr>
          <w:rFonts w:ascii="Times New Roman" w:hAnsi="Times New Roman" w:cs="Times New Roman"/>
          <w:sz w:val="24"/>
          <w:szCs w:val="24"/>
        </w:rPr>
        <w:t>Zarząd zapoznał się z p</w:t>
      </w:r>
      <w:r w:rsidR="00707124">
        <w:rPr>
          <w:rFonts w:ascii="Times New Roman" w:hAnsi="Times New Roman" w:cs="Times New Roman"/>
          <w:sz w:val="24"/>
          <w:szCs w:val="24"/>
        </w:rPr>
        <w:t>isma</w:t>
      </w:r>
      <w:r>
        <w:rPr>
          <w:rFonts w:ascii="Times New Roman" w:hAnsi="Times New Roman" w:cs="Times New Roman"/>
          <w:sz w:val="24"/>
          <w:szCs w:val="24"/>
        </w:rPr>
        <w:t>mi</w:t>
      </w:r>
      <w:r w:rsidR="00707124">
        <w:rPr>
          <w:rFonts w:ascii="Times New Roman" w:hAnsi="Times New Roman" w:cs="Times New Roman"/>
          <w:sz w:val="24"/>
          <w:szCs w:val="24"/>
        </w:rPr>
        <w:t xml:space="preserve"> naczelnika Wydziału Zdrowia, Spraw Społecznych i PFRON </w:t>
      </w:r>
      <w:r>
        <w:rPr>
          <w:rFonts w:ascii="Times New Roman" w:hAnsi="Times New Roman" w:cs="Times New Roman"/>
          <w:sz w:val="24"/>
          <w:szCs w:val="24"/>
        </w:rPr>
        <w:t>i podjął następujące decyzje</w:t>
      </w:r>
      <w:r w:rsidR="00707124">
        <w:rPr>
          <w:rFonts w:ascii="Times New Roman" w:hAnsi="Times New Roman" w:cs="Times New Roman"/>
          <w:sz w:val="24"/>
          <w:szCs w:val="24"/>
        </w:rPr>
        <w:t>:</w:t>
      </w:r>
    </w:p>
    <w:p w:rsidR="007042DD" w:rsidRDefault="007042DD" w:rsidP="007042DD">
      <w:pPr>
        <w:spacing w:after="0"/>
        <w:ind w:firstLine="708"/>
        <w:jc w:val="both"/>
        <w:rPr>
          <w:rFonts w:ascii="Times New Roman" w:hAnsi="Times New Roman" w:cs="Times New Roman"/>
          <w:sz w:val="24"/>
          <w:szCs w:val="24"/>
        </w:rPr>
      </w:pP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7042DD">
        <w:rPr>
          <w:rFonts w:ascii="Times New Roman" w:hAnsi="Times New Roman" w:cs="Times New Roman"/>
          <w:sz w:val="24"/>
          <w:szCs w:val="24"/>
        </w:rPr>
        <w:t>za</w:t>
      </w:r>
      <w:r>
        <w:rPr>
          <w:rFonts w:ascii="Times New Roman" w:hAnsi="Times New Roman" w:cs="Times New Roman"/>
          <w:sz w:val="24"/>
          <w:szCs w:val="24"/>
        </w:rPr>
        <w:t>akcept</w:t>
      </w:r>
      <w:r w:rsidR="007042DD">
        <w:rPr>
          <w:rFonts w:ascii="Times New Roman" w:hAnsi="Times New Roman" w:cs="Times New Roman"/>
          <w:sz w:val="24"/>
          <w:szCs w:val="24"/>
        </w:rPr>
        <w:t>ował</w:t>
      </w:r>
      <w:r>
        <w:rPr>
          <w:rFonts w:ascii="Times New Roman" w:hAnsi="Times New Roman" w:cs="Times New Roman"/>
          <w:sz w:val="24"/>
          <w:szCs w:val="24"/>
        </w:rPr>
        <w:t xml:space="preserve"> raport</w:t>
      </w:r>
      <w:r w:rsidR="007042DD">
        <w:rPr>
          <w:rFonts w:ascii="Times New Roman" w:hAnsi="Times New Roman" w:cs="Times New Roman"/>
          <w:sz w:val="24"/>
          <w:szCs w:val="24"/>
        </w:rPr>
        <w:t>y</w:t>
      </w:r>
      <w:r>
        <w:rPr>
          <w:rFonts w:ascii="Times New Roman" w:hAnsi="Times New Roman" w:cs="Times New Roman"/>
          <w:sz w:val="24"/>
          <w:szCs w:val="24"/>
        </w:rPr>
        <w:t xml:space="preserve"> końcow</w:t>
      </w:r>
      <w:r w:rsidR="007042DD">
        <w:rPr>
          <w:rFonts w:ascii="Times New Roman" w:hAnsi="Times New Roman" w:cs="Times New Roman"/>
          <w:sz w:val="24"/>
          <w:szCs w:val="24"/>
        </w:rPr>
        <w:t>e</w:t>
      </w:r>
      <w:r>
        <w:rPr>
          <w:rFonts w:ascii="Times New Roman" w:hAnsi="Times New Roman" w:cs="Times New Roman"/>
          <w:sz w:val="24"/>
          <w:szCs w:val="24"/>
        </w:rPr>
        <w:t xml:space="preserve"> z realizacji programów polityki zdrowotnej: Recepta na raka – program wczesnego wykrywania raka płuc wśród mieszkańców powiatu tczewskiego oraz Powiatowego Programu Zwalczania Otyłości i Nadwagi „Czas na zdrowie”,</w:t>
      </w:r>
    </w:p>
    <w:p w:rsidR="00707124" w:rsidRDefault="00707124" w:rsidP="00707124">
      <w:pPr>
        <w:spacing w:after="0"/>
        <w:jc w:val="both"/>
        <w:rPr>
          <w:rFonts w:ascii="Times New Roman" w:hAnsi="Times New Roman" w:cs="Times New Roman"/>
          <w:sz w:val="24"/>
          <w:szCs w:val="24"/>
        </w:rPr>
      </w:pPr>
    </w:p>
    <w:p w:rsidR="00707124" w:rsidRDefault="00707124" w:rsidP="00707124">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7042DD">
        <w:rPr>
          <w:rFonts w:ascii="Times New Roman" w:hAnsi="Times New Roman" w:cs="Times New Roman"/>
          <w:sz w:val="24"/>
          <w:szCs w:val="24"/>
        </w:rPr>
        <w:t xml:space="preserve">postanowił </w:t>
      </w:r>
      <w:r>
        <w:rPr>
          <w:rFonts w:ascii="Times New Roman" w:hAnsi="Times New Roman" w:cs="Times New Roman"/>
          <w:sz w:val="24"/>
          <w:szCs w:val="24"/>
        </w:rPr>
        <w:t>przekaza</w:t>
      </w:r>
      <w:r w:rsidR="007042DD">
        <w:rPr>
          <w:rFonts w:ascii="Times New Roman" w:hAnsi="Times New Roman" w:cs="Times New Roman"/>
          <w:sz w:val="24"/>
          <w:szCs w:val="24"/>
        </w:rPr>
        <w:t>ć</w:t>
      </w:r>
      <w:r>
        <w:rPr>
          <w:rFonts w:ascii="Times New Roman" w:hAnsi="Times New Roman" w:cs="Times New Roman"/>
          <w:sz w:val="24"/>
          <w:szCs w:val="24"/>
        </w:rPr>
        <w:t xml:space="preserve"> projekt uchwały Rady Powiatu Tczewskiego w sprawie ustalenia rozkładu godzin pracy aptek ogólnodostępnych przyjętego przez Zarząd Powiatu Tczewskiego w dniu 18 lutego 2021 r.</w:t>
      </w:r>
      <w:r w:rsidR="007042DD">
        <w:rPr>
          <w:rFonts w:ascii="Times New Roman" w:hAnsi="Times New Roman" w:cs="Times New Roman"/>
          <w:sz w:val="24"/>
          <w:szCs w:val="24"/>
        </w:rPr>
        <w:t xml:space="preserve"> wraz z opiniami.</w:t>
      </w:r>
    </w:p>
    <w:p w:rsidR="00707124" w:rsidRDefault="00707124" w:rsidP="00707124">
      <w:pPr>
        <w:spacing w:after="0"/>
        <w:ind w:firstLine="708"/>
        <w:jc w:val="both"/>
        <w:rPr>
          <w:rFonts w:ascii="Times New Roman" w:hAnsi="Times New Roman" w:cs="Times New Roman"/>
          <w:sz w:val="24"/>
          <w:szCs w:val="24"/>
        </w:rPr>
      </w:pPr>
    </w:p>
    <w:p w:rsidR="00707124" w:rsidRDefault="007042DD" w:rsidP="0070712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00707124" w:rsidRPr="0021015D">
        <w:rPr>
          <w:rFonts w:ascii="Times New Roman" w:hAnsi="Times New Roman" w:cs="Times New Roman"/>
          <w:b/>
          <w:sz w:val="24"/>
          <w:szCs w:val="24"/>
        </w:rPr>
        <w:t>3.9.</w:t>
      </w:r>
      <w:r w:rsidR="00707124">
        <w:rPr>
          <w:rFonts w:ascii="Times New Roman" w:hAnsi="Times New Roman" w:cs="Times New Roman"/>
          <w:sz w:val="24"/>
          <w:szCs w:val="24"/>
        </w:rPr>
        <w:t xml:space="preserve"> </w:t>
      </w:r>
      <w:r>
        <w:rPr>
          <w:rFonts w:ascii="Times New Roman" w:hAnsi="Times New Roman" w:cs="Times New Roman"/>
          <w:sz w:val="24"/>
          <w:szCs w:val="24"/>
        </w:rPr>
        <w:t>Zarząd z</w:t>
      </w:r>
      <w:r w:rsidR="00707124">
        <w:rPr>
          <w:rFonts w:ascii="Times New Roman" w:hAnsi="Times New Roman" w:cs="Times New Roman"/>
          <w:sz w:val="24"/>
          <w:szCs w:val="24"/>
        </w:rPr>
        <w:t>atwierdz</w:t>
      </w:r>
      <w:r>
        <w:rPr>
          <w:rFonts w:ascii="Times New Roman" w:hAnsi="Times New Roman" w:cs="Times New Roman"/>
          <w:sz w:val="24"/>
          <w:szCs w:val="24"/>
        </w:rPr>
        <w:t>ił</w:t>
      </w:r>
      <w:r w:rsidR="00707124">
        <w:rPr>
          <w:rFonts w:ascii="Times New Roman" w:hAnsi="Times New Roman" w:cs="Times New Roman"/>
          <w:sz w:val="24"/>
          <w:szCs w:val="24"/>
        </w:rPr>
        <w:t xml:space="preserve"> protok</w:t>
      </w:r>
      <w:r>
        <w:rPr>
          <w:rFonts w:ascii="Times New Roman" w:hAnsi="Times New Roman" w:cs="Times New Roman"/>
          <w:sz w:val="24"/>
          <w:szCs w:val="24"/>
        </w:rPr>
        <w:t>ół</w:t>
      </w:r>
      <w:r w:rsidR="00707124">
        <w:rPr>
          <w:rFonts w:ascii="Times New Roman" w:hAnsi="Times New Roman" w:cs="Times New Roman"/>
          <w:sz w:val="24"/>
          <w:szCs w:val="24"/>
        </w:rPr>
        <w:t xml:space="preserve"> komisji przetargowej p</w:t>
      </w:r>
      <w:r>
        <w:rPr>
          <w:rFonts w:ascii="Times New Roman" w:hAnsi="Times New Roman" w:cs="Times New Roman"/>
          <w:sz w:val="24"/>
          <w:szCs w:val="24"/>
        </w:rPr>
        <w:t xml:space="preserve">owołanej w celu otwarcia ofert </w:t>
      </w:r>
      <w:r w:rsidR="00707124">
        <w:rPr>
          <w:rFonts w:ascii="Times New Roman" w:hAnsi="Times New Roman" w:cs="Times New Roman"/>
          <w:sz w:val="24"/>
          <w:szCs w:val="24"/>
        </w:rPr>
        <w:t xml:space="preserve">i wyboru najkorzystniejszych ofert w postępowaniu pn. </w:t>
      </w:r>
      <w:r w:rsidR="00707124" w:rsidRPr="0021015D">
        <w:rPr>
          <w:rFonts w:ascii="Times New Roman" w:hAnsi="Times New Roman" w:cs="Times New Roman"/>
          <w:i/>
          <w:sz w:val="24"/>
          <w:szCs w:val="24"/>
        </w:rPr>
        <w:t>Kursy i szkolenia zawodowe realizowane w ramach projektu pn. „Postaw na dobry zawód – podniesienie jakości edukacji zawodowej w powiecie tczewskim”</w:t>
      </w:r>
      <w:r w:rsidR="00707124">
        <w:rPr>
          <w:rFonts w:ascii="Times New Roman" w:hAnsi="Times New Roman" w:cs="Times New Roman"/>
          <w:sz w:val="24"/>
          <w:szCs w:val="24"/>
        </w:rPr>
        <w:t>.</w:t>
      </w:r>
    </w:p>
    <w:p w:rsidR="00707124" w:rsidRDefault="00707124" w:rsidP="00707124">
      <w:pPr>
        <w:spacing w:after="0"/>
        <w:ind w:firstLine="708"/>
        <w:jc w:val="both"/>
        <w:rPr>
          <w:rFonts w:ascii="Times New Roman" w:hAnsi="Times New Roman" w:cs="Times New Roman"/>
          <w:sz w:val="24"/>
          <w:szCs w:val="24"/>
        </w:rPr>
      </w:pPr>
    </w:p>
    <w:p w:rsidR="009F2D3A" w:rsidRDefault="007042DD" w:rsidP="008E238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00707124" w:rsidRPr="003C62C5">
        <w:rPr>
          <w:rFonts w:ascii="Times New Roman" w:hAnsi="Times New Roman" w:cs="Times New Roman"/>
          <w:b/>
          <w:sz w:val="24"/>
          <w:szCs w:val="24"/>
        </w:rPr>
        <w:t>3.10.</w:t>
      </w:r>
      <w:r w:rsidR="00707124">
        <w:rPr>
          <w:rFonts w:ascii="Times New Roman" w:hAnsi="Times New Roman" w:cs="Times New Roman"/>
          <w:sz w:val="24"/>
          <w:szCs w:val="24"/>
        </w:rPr>
        <w:t xml:space="preserve"> </w:t>
      </w:r>
      <w:r>
        <w:rPr>
          <w:rFonts w:ascii="Times New Roman" w:hAnsi="Times New Roman" w:cs="Times New Roman"/>
          <w:sz w:val="24"/>
          <w:szCs w:val="24"/>
        </w:rPr>
        <w:t>Zarząd zapoznał się z w</w:t>
      </w:r>
      <w:r w:rsidR="00707124">
        <w:rPr>
          <w:rFonts w:ascii="Times New Roman" w:hAnsi="Times New Roman" w:cs="Times New Roman"/>
          <w:sz w:val="24"/>
          <w:szCs w:val="24"/>
        </w:rPr>
        <w:t>nios</w:t>
      </w:r>
      <w:r>
        <w:rPr>
          <w:rFonts w:ascii="Times New Roman" w:hAnsi="Times New Roman" w:cs="Times New Roman"/>
          <w:sz w:val="24"/>
          <w:szCs w:val="24"/>
        </w:rPr>
        <w:t>kiem</w:t>
      </w:r>
      <w:r w:rsidR="00707124">
        <w:rPr>
          <w:rFonts w:ascii="Times New Roman" w:hAnsi="Times New Roman" w:cs="Times New Roman"/>
          <w:sz w:val="24"/>
          <w:szCs w:val="24"/>
        </w:rPr>
        <w:t xml:space="preserve"> Komisji Edukacji, Kultury, Sportu </w:t>
      </w:r>
      <w:r>
        <w:rPr>
          <w:rFonts w:ascii="Times New Roman" w:hAnsi="Times New Roman" w:cs="Times New Roman"/>
          <w:sz w:val="24"/>
          <w:szCs w:val="24"/>
        </w:rPr>
        <w:br/>
      </w:r>
      <w:r w:rsidR="00707124">
        <w:rPr>
          <w:rFonts w:ascii="Times New Roman" w:hAnsi="Times New Roman" w:cs="Times New Roman"/>
          <w:sz w:val="24"/>
          <w:szCs w:val="24"/>
        </w:rPr>
        <w:t>i Promocji Rady Powiatu Tczewskiego w sprawie opracowania harmonogramu prac nad Strategią Rozw</w:t>
      </w:r>
      <w:r>
        <w:rPr>
          <w:rFonts w:ascii="Times New Roman" w:hAnsi="Times New Roman" w:cs="Times New Roman"/>
          <w:sz w:val="24"/>
          <w:szCs w:val="24"/>
        </w:rPr>
        <w:t xml:space="preserve">oju Oświaty Powiatu Tczewskiego i </w:t>
      </w:r>
      <w:r w:rsidR="0061605E">
        <w:rPr>
          <w:rFonts w:ascii="Times New Roman" w:hAnsi="Times New Roman" w:cs="Times New Roman"/>
          <w:sz w:val="24"/>
          <w:szCs w:val="24"/>
        </w:rPr>
        <w:t>zobowiązał naczelnika Wydziału Edukacji do przygotowania (do najbliższego poniedziałku) zaktualizowanego projektu strategii wraz z propozycją harmonogramu prac.</w:t>
      </w:r>
      <w:bookmarkStart w:id="0" w:name="_GoBack"/>
      <w:bookmarkEnd w:id="0"/>
    </w:p>
    <w:p w:rsidR="00B93E47" w:rsidRPr="008E2384" w:rsidRDefault="00B93E47" w:rsidP="008E23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Jednocześnie, z uwagi na prośby napływające do Zarządu, jego członkowie ponownie rozważyli możliwość promocji placówek oświatowych funkcjonujących na terenie powiatu tczewskiego, dla których Zarząd Powiatu Tczewskiego nie jest organem prowadzącym. Członkowie Zarządu zdecydowali, iż informacja na temat tych placówek może zostać umieszczona stronie internetowej prezentującej ofertę edukacyjną.  </w:t>
      </w:r>
    </w:p>
    <w:p w:rsidR="009F2D3A" w:rsidRDefault="009F2D3A" w:rsidP="009F2D3A">
      <w:pPr>
        <w:spacing w:after="0" w:line="240" w:lineRule="auto"/>
        <w:jc w:val="center"/>
        <w:rPr>
          <w:rFonts w:ascii="Times New Roman" w:hAnsi="Times New Roman" w:cs="Times New Roman"/>
          <w:b/>
          <w:sz w:val="24"/>
          <w:szCs w:val="24"/>
        </w:rPr>
      </w:pPr>
    </w:p>
    <w:p w:rsidR="00B93E47" w:rsidRDefault="00B93E47" w:rsidP="009F2D3A">
      <w:pPr>
        <w:spacing w:after="0" w:line="240" w:lineRule="auto"/>
        <w:jc w:val="center"/>
        <w:rPr>
          <w:rFonts w:ascii="Times New Roman" w:hAnsi="Times New Roman" w:cs="Times New Roman"/>
          <w:b/>
          <w:sz w:val="24"/>
          <w:szCs w:val="24"/>
        </w:rPr>
      </w:pPr>
    </w:p>
    <w:p w:rsidR="009076F3" w:rsidRDefault="009076F3" w:rsidP="009F2D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Ad.4. Uchwały </w:t>
      </w:r>
      <w:r w:rsidR="003B5349">
        <w:rPr>
          <w:rFonts w:ascii="Times New Roman" w:hAnsi="Times New Roman" w:cs="Times New Roman"/>
          <w:b/>
          <w:sz w:val="24"/>
          <w:szCs w:val="24"/>
        </w:rPr>
        <w:t xml:space="preserve">Zarządu </w:t>
      </w:r>
      <w:r>
        <w:rPr>
          <w:rFonts w:ascii="Times New Roman" w:hAnsi="Times New Roman" w:cs="Times New Roman"/>
          <w:b/>
          <w:sz w:val="24"/>
          <w:szCs w:val="24"/>
        </w:rPr>
        <w:t>Powiatu Tczewskiego:</w:t>
      </w:r>
    </w:p>
    <w:p w:rsidR="009076F3" w:rsidRDefault="009076F3" w:rsidP="009F2D3A">
      <w:pPr>
        <w:spacing w:after="0" w:line="240" w:lineRule="auto"/>
        <w:jc w:val="center"/>
        <w:rPr>
          <w:rFonts w:ascii="Times New Roman" w:hAnsi="Times New Roman" w:cs="Times New Roman"/>
          <w:b/>
          <w:sz w:val="24"/>
          <w:szCs w:val="24"/>
        </w:rPr>
      </w:pPr>
    </w:p>
    <w:p w:rsidR="00B93E47" w:rsidRDefault="00B93E47" w:rsidP="008E2384">
      <w:pPr>
        <w:spacing w:after="0"/>
        <w:ind w:firstLine="708"/>
        <w:jc w:val="both"/>
        <w:rPr>
          <w:rFonts w:ascii="Times New Roman" w:hAnsi="Times New Roman" w:cs="Times New Roman"/>
          <w:b/>
          <w:sz w:val="24"/>
          <w:szCs w:val="24"/>
        </w:rPr>
      </w:pPr>
    </w:p>
    <w:p w:rsidR="008E2384" w:rsidRDefault="003B5349" w:rsidP="008E238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008E2384">
        <w:rPr>
          <w:rFonts w:ascii="Times New Roman" w:hAnsi="Times New Roman" w:cs="Times New Roman"/>
          <w:b/>
          <w:sz w:val="24"/>
          <w:szCs w:val="24"/>
        </w:rPr>
        <w:t xml:space="preserve">4.1. </w:t>
      </w:r>
      <w:r w:rsidR="008E2384">
        <w:rPr>
          <w:rFonts w:ascii="Times New Roman" w:hAnsi="Times New Roman" w:cs="Times New Roman"/>
          <w:sz w:val="24"/>
          <w:szCs w:val="24"/>
        </w:rPr>
        <w:t xml:space="preserve">Zarząd podjął </w:t>
      </w:r>
      <w:r w:rsidR="008E2384" w:rsidRPr="00B85887">
        <w:rPr>
          <w:rFonts w:ascii="Times New Roman" w:hAnsi="Times New Roman" w:cs="Times New Roman"/>
          <w:sz w:val="24"/>
          <w:szCs w:val="24"/>
        </w:rPr>
        <w:t>uchwał</w:t>
      </w:r>
      <w:r w:rsidR="008E2384">
        <w:rPr>
          <w:rFonts w:ascii="Times New Roman" w:hAnsi="Times New Roman" w:cs="Times New Roman"/>
          <w:sz w:val="24"/>
          <w:szCs w:val="24"/>
        </w:rPr>
        <w:t>ę</w:t>
      </w:r>
      <w:r w:rsidR="008E2384" w:rsidRPr="00B85887">
        <w:rPr>
          <w:rFonts w:ascii="Times New Roman" w:hAnsi="Times New Roman" w:cs="Times New Roman"/>
          <w:sz w:val="24"/>
          <w:szCs w:val="24"/>
        </w:rPr>
        <w:t xml:space="preserve"> </w:t>
      </w:r>
      <w:r w:rsidR="008E2384">
        <w:rPr>
          <w:rFonts w:ascii="Times New Roman" w:hAnsi="Times New Roman" w:cs="Times New Roman"/>
          <w:sz w:val="24"/>
          <w:szCs w:val="24"/>
        </w:rPr>
        <w:t xml:space="preserve">Nr 138/403/2021 </w:t>
      </w:r>
      <w:r w:rsidR="008E2384" w:rsidRPr="00B85887">
        <w:rPr>
          <w:rFonts w:ascii="Times New Roman" w:hAnsi="Times New Roman" w:cs="Times New Roman"/>
          <w:sz w:val="24"/>
          <w:szCs w:val="24"/>
        </w:rPr>
        <w:t>Zarządu Powiatu Tczewskiego</w:t>
      </w:r>
      <w:r w:rsidR="008E2384">
        <w:rPr>
          <w:rFonts w:ascii="Times New Roman" w:hAnsi="Times New Roman" w:cs="Times New Roman"/>
          <w:sz w:val="24"/>
          <w:szCs w:val="24"/>
        </w:rPr>
        <w:t xml:space="preserve"> z dnia 18 marca 2021 r.</w:t>
      </w:r>
      <w:r w:rsidR="008E2384" w:rsidRPr="00B85887">
        <w:rPr>
          <w:rFonts w:ascii="Times New Roman" w:hAnsi="Times New Roman" w:cs="Times New Roman"/>
          <w:sz w:val="24"/>
          <w:szCs w:val="24"/>
        </w:rPr>
        <w:t xml:space="preserve"> w sprawie wyboru realizatorów szczepień ochronnych przeciwko wirusowi HPV dziewcząt urodzonych w 2009 r. w ramach Powiatowego Programu Profilaktyki Zakażeń Wirusem Brodawczaka Ludzkiego HPV „Chronię życie przed rakiem”.</w:t>
      </w:r>
    </w:p>
    <w:p w:rsidR="00B93E47" w:rsidRDefault="00B93E47" w:rsidP="008E2384">
      <w:pPr>
        <w:spacing w:after="0"/>
        <w:ind w:firstLine="708"/>
        <w:jc w:val="both"/>
        <w:rPr>
          <w:rFonts w:ascii="Times New Roman" w:hAnsi="Times New Roman" w:cs="Times New Roman"/>
          <w:sz w:val="24"/>
          <w:szCs w:val="24"/>
        </w:rPr>
      </w:pPr>
    </w:p>
    <w:p w:rsidR="008E2384" w:rsidRDefault="008E2384" w:rsidP="008E2384">
      <w:pPr>
        <w:spacing w:after="0"/>
        <w:ind w:firstLine="708"/>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8E2384" w:rsidRPr="006058AA" w:rsidTr="00CA791A">
        <w:trPr>
          <w:trHeight w:val="805"/>
        </w:trPr>
        <w:tc>
          <w:tcPr>
            <w:tcW w:w="1276"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Pr>
                <w:rFonts w:ascii="Times New Roman" w:hAnsi="Times New Roman" w:cs="Times New Roman"/>
                <w:i/>
                <w:sz w:val="14"/>
              </w:rPr>
              <w:lastRenderedPageBreak/>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8E2384" w:rsidRPr="006058AA" w:rsidRDefault="008E2384"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8E2384" w:rsidRPr="006058AA" w:rsidRDefault="008E2384"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8E2384" w:rsidRPr="006058AA" w:rsidRDefault="008E2384" w:rsidP="00CA791A">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2384" w:rsidRPr="006058AA" w:rsidRDefault="008E2384" w:rsidP="00CA791A">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8E2384" w:rsidRPr="008F31A4" w:rsidRDefault="008E2384" w:rsidP="00CA791A">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8E2384" w:rsidRPr="006058AA" w:rsidTr="00CA791A">
        <w:trPr>
          <w:trHeight w:val="134"/>
        </w:trPr>
        <w:tc>
          <w:tcPr>
            <w:tcW w:w="1276" w:type="dxa"/>
            <w:vMerge w:val="restart"/>
            <w:tcBorders>
              <w:top w:val="single" w:sz="4" w:space="0" w:color="000000"/>
              <w:left w:val="single" w:sz="4" w:space="0" w:color="000000"/>
            </w:tcBorders>
            <w:shd w:val="clear" w:color="auto" w:fill="auto"/>
          </w:tcPr>
          <w:p w:rsidR="008E2384" w:rsidRPr="006058AA" w:rsidRDefault="008E2384" w:rsidP="00CA791A">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8E2384" w:rsidRPr="00996484" w:rsidRDefault="008E2384" w:rsidP="008E2384">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Zdrowia, Spraw Społecznych</w:t>
            </w:r>
            <w:r>
              <w:rPr>
                <w:rFonts w:ascii="Times New Roman" w:hAnsi="Times New Roman" w:cs="Times New Roman"/>
                <w:i/>
                <w:sz w:val="16"/>
                <w:szCs w:val="16"/>
              </w:rPr>
              <w:br/>
              <w:t xml:space="preserve"> i PFRON </w:t>
            </w:r>
          </w:p>
        </w:tc>
        <w:tc>
          <w:tcPr>
            <w:tcW w:w="1418" w:type="dxa"/>
            <w:vMerge w:val="restart"/>
            <w:tcBorders>
              <w:top w:val="single" w:sz="4" w:space="0" w:color="000000"/>
              <w:left w:val="single" w:sz="4" w:space="0" w:color="000000"/>
            </w:tcBorders>
            <w:shd w:val="clear" w:color="auto" w:fill="auto"/>
          </w:tcPr>
          <w:p w:rsidR="008E2384" w:rsidRDefault="008E2384" w:rsidP="00CA791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Wicestarosta</w:t>
            </w:r>
          </w:p>
          <w:p w:rsidR="008E2384" w:rsidRPr="00996484" w:rsidRDefault="008E2384" w:rsidP="00CA791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Andrzej </w:t>
            </w:r>
            <w:proofErr w:type="spellStart"/>
            <w:r>
              <w:rPr>
                <w:rFonts w:ascii="Times New Roman" w:eastAsia="Times New Roman" w:hAnsi="Times New Roman" w:cs="Times New Roman"/>
                <w:i/>
                <w:iCs/>
                <w:sz w:val="16"/>
                <w:szCs w:val="16"/>
              </w:rPr>
              <w:t>Flisik</w:t>
            </w:r>
            <w:proofErr w:type="spellEnd"/>
            <w:r>
              <w:rPr>
                <w:rFonts w:ascii="Times New Roman" w:eastAsia="Times New Roman" w:hAnsi="Times New Roman" w:cs="Times New Roman"/>
                <w:i/>
                <w:iCs/>
                <w:sz w:val="16"/>
                <w:szCs w:val="16"/>
              </w:rPr>
              <w:t xml:space="preserve"> </w:t>
            </w:r>
          </w:p>
        </w:tc>
        <w:tc>
          <w:tcPr>
            <w:tcW w:w="1843" w:type="dxa"/>
            <w:gridSpan w:val="3"/>
            <w:tcBorders>
              <w:top w:val="single" w:sz="4" w:space="0" w:color="000000"/>
              <w:left w:val="single" w:sz="4" w:space="0" w:color="000000"/>
              <w:bottom w:val="single" w:sz="4" w:space="0" w:color="000000"/>
            </w:tcBorders>
            <w:shd w:val="clear" w:color="auto" w:fill="auto"/>
          </w:tcPr>
          <w:p w:rsidR="008E2384" w:rsidRPr="006058AA" w:rsidRDefault="008E2384" w:rsidP="00CA791A">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8E2384" w:rsidRPr="008F6B99" w:rsidRDefault="008E2384" w:rsidP="00CA791A">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Zdrowia, Spraw Społecznych</w:t>
            </w:r>
            <w:r>
              <w:rPr>
                <w:rFonts w:ascii="Times New Roman" w:hAnsi="Times New Roman" w:cs="Times New Roman"/>
                <w:i/>
                <w:sz w:val="16"/>
                <w:szCs w:val="16"/>
              </w:rPr>
              <w:br/>
              <w:t xml:space="preserve"> i PFRON</w:t>
            </w:r>
          </w:p>
        </w:tc>
        <w:tc>
          <w:tcPr>
            <w:tcW w:w="992" w:type="dxa"/>
            <w:vMerge w:val="restart"/>
            <w:tcBorders>
              <w:top w:val="single" w:sz="4" w:space="0" w:color="000000"/>
              <w:left w:val="single" w:sz="4" w:space="0" w:color="000000"/>
            </w:tcBorders>
            <w:shd w:val="clear" w:color="auto" w:fill="auto"/>
          </w:tcPr>
          <w:p w:rsidR="008E2384" w:rsidRPr="006058AA" w:rsidRDefault="008E2384" w:rsidP="00CA791A">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iCs/>
                <w:sz w:val="16"/>
              </w:rPr>
            </w:pPr>
          </w:p>
        </w:tc>
      </w:tr>
      <w:tr w:rsidR="008E2384" w:rsidRPr="006058AA" w:rsidTr="00CA791A">
        <w:trPr>
          <w:trHeight w:val="255"/>
        </w:trPr>
        <w:tc>
          <w:tcPr>
            <w:tcW w:w="1276"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rPr>
            </w:pPr>
          </w:p>
        </w:tc>
      </w:tr>
      <w:tr w:rsidR="008E2384" w:rsidRPr="006058AA" w:rsidTr="00CA791A">
        <w:trPr>
          <w:trHeight w:val="212"/>
        </w:trPr>
        <w:tc>
          <w:tcPr>
            <w:tcW w:w="1276"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8E2384" w:rsidRPr="00DB6947" w:rsidRDefault="008E2384" w:rsidP="00CA791A">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8E2384" w:rsidRPr="00450F1C" w:rsidRDefault="008E2384" w:rsidP="00CA791A">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8E2384" w:rsidRPr="0019640D" w:rsidRDefault="008E2384" w:rsidP="00CA791A">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rPr>
            </w:pPr>
          </w:p>
        </w:tc>
      </w:tr>
      <w:tr w:rsidR="008E2384" w:rsidRPr="006058AA" w:rsidTr="00CA791A">
        <w:trPr>
          <w:trHeight w:val="54"/>
        </w:trPr>
        <w:tc>
          <w:tcPr>
            <w:tcW w:w="1276" w:type="dxa"/>
            <w:tcBorders>
              <w:left w:val="single" w:sz="4" w:space="0" w:color="000000"/>
              <w:bottom w:val="single" w:sz="4" w:space="0" w:color="000000"/>
            </w:tcBorders>
            <w:shd w:val="clear" w:color="auto" w:fill="auto"/>
          </w:tcPr>
          <w:p w:rsidR="008E2384" w:rsidRPr="009731B2" w:rsidRDefault="008E2384" w:rsidP="00CA791A">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8E2384" w:rsidRDefault="008E2384" w:rsidP="00CA791A">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8E2384" w:rsidRPr="00450F1C" w:rsidRDefault="008E2384" w:rsidP="00CA791A">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8E2384" w:rsidRDefault="008E2384" w:rsidP="00CA791A">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8E2384" w:rsidRPr="009731B2" w:rsidRDefault="008E2384" w:rsidP="00CA791A">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r>
    </w:tbl>
    <w:p w:rsidR="008E2384" w:rsidRPr="00B85887" w:rsidRDefault="008E2384" w:rsidP="008E2384">
      <w:pPr>
        <w:spacing w:after="0"/>
        <w:jc w:val="both"/>
        <w:rPr>
          <w:rFonts w:ascii="Times New Roman" w:hAnsi="Times New Roman" w:cs="Times New Roman"/>
          <w:sz w:val="24"/>
          <w:szCs w:val="24"/>
        </w:rPr>
      </w:pPr>
    </w:p>
    <w:p w:rsidR="008E2384" w:rsidRDefault="008E2384" w:rsidP="008E2384">
      <w:pPr>
        <w:spacing w:after="0"/>
        <w:ind w:firstLine="708"/>
        <w:jc w:val="both"/>
        <w:rPr>
          <w:rFonts w:ascii="Times New Roman" w:hAnsi="Times New Roman" w:cs="Times New Roman"/>
          <w:b/>
          <w:sz w:val="24"/>
          <w:szCs w:val="24"/>
        </w:rPr>
      </w:pPr>
    </w:p>
    <w:p w:rsidR="008E2384" w:rsidRPr="00B85887" w:rsidRDefault="008E2384" w:rsidP="008E2384">
      <w:pPr>
        <w:spacing w:after="0"/>
        <w:ind w:firstLine="708"/>
        <w:jc w:val="both"/>
        <w:rPr>
          <w:rFonts w:ascii="Times New Roman" w:hAnsi="Times New Roman" w:cs="Times New Roman"/>
          <w:sz w:val="24"/>
          <w:szCs w:val="24"/>
        </w:rPr>
      </w:pPr>
      <w:r>
        <w:rPr>
          <w:rFonts w:ascii="Times New Roman" w:hAnsi="Times New Roman" w:cs="Times New Roman"/>
          <w:b/>
          <w:sz w:val="24"/>
          <w:szCs w:val="24"/>
        </w:rPr>
        <w:t>Ad.</w:t>
      </w:r>
      <w:r w:rsidRPr="00B85887">
        <w:rPr>
          <w:rFonts w:ascii="Times New Roman" w:hAnsi="Times New Roman" w:cs="Times New Roman"/>
          <w:b/>
          <w:sz w:val="24"/>
          <w:szCs w:val="24"/>
        </w:rPr>
        <w:t>4.2.</w:t>
      </w:r>
      <w:r w:rsidRPr="00B85887">
        <w:rPr>
          <w:rFonts w:ascii="Times New Roman" w:hAnsi="Times New Roman" w:cs="Times New Roman"/>
          <w:sz w:val="24"/>
          <w:szCs w:val="24"/>
        </w:rPr>
        <w:t xml:space="preserve"> </w:t>
      </w:r>
      <w:r>
        <w:rPr>
          <w:rFonts w:ascii="Times New Roman" w:hAnsi="Times New Roman" w:cs="Times New Roman"/>
          <w:sz w:val="24"/>
          <w:szCs w:val="24"/>
        </w:rPr>
        <w:t>Zarząd podjął</w:t>
      </w:r>
      <w:r w:rsidRPr="00B85887">
        <w:rPr>
          <w:rFonts w:ascii="Times New Roman" w:hAnsi="Times New Roman" w:cs="Times New Roman"/>
          <w:sz w:val="24"/>
          <w:szCs w:val="24"/>
        </w:rPr>
        <w:t xml:space="preserve"> uchwał</w:t>
      </w:r>
      <w:r>
        <w:rPr>
          <w:rFonts w:ascii="Times New Roman" w:hAnsi="Times New Roman" w:cs="Times New Roman"/>
          <w:sz w:val="24"/>
          <w:szCs w:val="24"/>
        </w:rPr>
        <w:t>ę</w:t>
      </w:r>
      <w:r w:rsidRPr="00B85887">
        <w:rPr>
          <w:rFonts w:ascii="Times New Roman" w:hAnsi="Times New Roman" w:cs="Times New Roman"/>
          <w:sz w:val="24"/>
          <w:szCs w:val="24"/>
        </w:rPr>
        <w:t xml:space="preserve"> </w:t>
      </w:r>
      <w:r>
        <w:rPr>
          <w:rFonts w:ascii="Times New Roman" w:hAnsi="Times New Roman" w:cs="Times New Roman"/>
          <w:sz w:val="24"/>
          <w:szCs w:val="24"/>
        </w:rPr>
        <w:t xml:space="preserve">Nr 138/404/2021 </w:t>
      </w:r>
      <w:r w:rsidRPr="00B85887">
        <w:rPr>
          <w:rFonts w:ascii="Times New Roman" w:hAnsi="Times New Roman" w:cs="Times New Roman"/>
          <w:sz w:val="24"/>
          <w:szCs w:val="24"/>
        </w:rPr>
        <w:t>Zarządu Powiatu Tczewskiego</w:t>
      </w:r>
      <w:r>
        <w:rPr>
          <w:rFonts w:ascii="Times New Roman" w:hAnsi="Times New Roman" w:cs="Times New Roman"/>
          <w:sz w:val="24"/>
          <w:szCs w:val="24"/>
        </w:rPr>
        <w:t xml:space="preserve"> z dnia 18 marca 2021 r.</w:t>
      </w:r>
      <w:r w:rsidRPr="00B85887">
        <w:rPr>
          <w:rFonts w:ascii="Times New Roman" w:hAnsi="Times New Roman" w:cs="Times New Roman"/>
          <w:sz w:val="24"/>
          <w:szCs w:val="24"/>
        </w:rPr>
        <w:t xml:space="preserve"> w sprawie ogłoszenia otwartego konkursu ofert na powierzenie w 2021 roku realizacji zadania publicznego pn. „Organizacja Rowerowego Rajdu Gwiaździstego”.</w:t>
      </w:r>
    </w:p>
    <w:p w:rsidR="009F2D3A" w:rsidRDefault="009F2D3A" w:rsidP="009F2D3A">
      <w:pPr>
        <w:spacing w:after="0" w:line="240" w:lineRule="auto"/>
        <w:ind w:firstLine="708"/>
        <w:jc w:val="both"/>
        <w:rPr>
          <w:rFonts w:ascii="Times New Roman" w:hAnsi="Times New Roman" w:cs="Times New Roman"/>
          <w:sz w:val="24"/>
          <w:szCs w:val="24"/>
        </w:rPr>
      </w:pPr>
    </w:p>
    <w:p w:rsidR="009F2D3A" w:rsidRDefault="009F2D3A" w:rsidP="009F2D3A">
      <w:pPr>
        <w:spacing w:after="0" w:line="240" w:lineRule="auto"/>
        <w:ind w:firstLine="708"/>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9F2D3A" w:rsidRPr="006058AA" w:rsidTr="003B427F">
        <w:trPr>
          <w:trHeight w:val="805"/>
        </w:trPr>
        <w:tc>
          <w:tcPr>
            <w:tcW w:w="1276" w:type="dxa"/>
            <w:tcBorders>
              <w:top w:val="single" w:sz="4" w:space="0" w:color="000000"/>
              <w:left w:val="single" w:sz="4" w:space="0" w:color="000000"/>
              <w:bottom w:val="single" w:sz="4" w:space="0" w:color="000000"/>
            </w:tcBorders>
            <w:shd w:val="clear" w:color="auto" w:fill="auto"/>
          </w:tcPr>
          <w:p w:rsidR="009F2D3A" w:rsidRPr="006058AA" w:rsidRDefault="009F2D3A" w:rsidP="009F2D3A">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9F2D3A" w:rsidRPr="006058AA" w:rsidRDefault="009F2D3A" w:rsidP="009F2D3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9F2D3A" w:rsidRPr="006058AA" w:rsidRDefault="009F2D3A" w:rsidP="009F2D3A">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9F2D3A" w:rsidRPr="006058AA" w:rsidRDefault="009F2D3A" w:rsidP="009F2D3A">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9F2D3A" w:rsidRPr="006058AA" w:rsidRDefault="009F2D3A" w:rsidP="009F2D3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9F2D3A" w:rsidRPr="006058AA" w:rsidRDefault="009F2D3A" w:rsidP="009F2D3A">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9F2D3A" w:rsidRPr="006058AA" w:rsidRDefault="009F2D3A" w:rsidP="009F2D3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9F2D3A" w:rsidRPr="006058AA" w:rsidRDefault="009F2D3A" w:rsidP="009F2D3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F2D3A" w:rsidRPr="006058AA" w:rsidRDefault="009F2D3A" w:rsidP="009F2D3A">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9F2D3A" w:rsidRPr="008F31A4" w:rsidRDefault="009F2D3A" w:rsidP="009F2D3A">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9F2D3A" w:rsidRPr="006058AA" w:rsidTr="003B427F">
        <w:trPr>
          <w:trHeight w:val="134"/>
        </w:trPr>
        <w:tc>
          <w:tcPr>
            <w:tcW w:w="1276" w:type="dxa"/>
            <w:vMerge w:val="restart"/>
            <w:tcBorders>
              <w:top w:val="single" w:sz="4" w:space="0" w:color="000000"/>
              <w:left w:val="single" w:sz="4" w:space="0" w:color="000000"/>
            </w:tcBorders>
            <w:shd w:val="clear" w:color="auto" w:fill="auto"/>
          </w:tcPr>
          <w:p w:rsidR="009F2D3A" w:rsidRPr="006058AA" w:rsidRDefault="009F2D3A" w:rsidP="009F2D3A">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9F2D3A" w:rsidRPr="00996484" w:rsidRDefault="009F2D3A" w:rsidP="008E2384">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w:t>
            </w:r>
            <w:r w:rsidR="008E2384">
              <w:rPr>
                <w:rFonts w:ascii="Times New Roman" w:hAnsi="Times New Roman" w:cs="Times New Roman"/>
                <w:i/>
                <w:sz w:val="16"/>
                <w:szCs w:val="16"/>
              </w:rPr>
              <w:t>Rady, Zarządu i Rozwoju Powiatu</w:t>
            </w:r>
            <w:r>
              <w:rPr>
                <w:rFonts w:ascii="Times New Roman" w:hAnsi="Times New Roman" w:cs="Times New Roman"/>
                <w:i/>
                <w:sz w:val="16"/>
                <w:szCs w:val="16"/>
              </w:rPr>
              <w:t xml:space="preserve"> </w:t>
            </w:r>
          </w:p>
        </w:tc>
        <w:tc>
          <w:tcPr>
            <w:tcW w:w="1418" w:type="dxa"/>
            <w:vMerge w:val="restart"/>
            <w:tcBorders>
              <w:top w:val="single" w:sz="4" w:space="0" w:color="000000"/>
              <w:left w:val="single" w:sz="4" w:space="0" w:color="000000"/>
            </w:tcBorders>
            <w:shd w:val="clear" w:color="auto" w:fill="auto"/>
          </w:tcPr>
          <w:p w:rsidR="009F2D3A" w:rsidRDefault="009F2D3A" w:rsidP="009F2D3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Starosta </w:t>
            </w:r>
          </w:p>
          <w:p w:rsidR="009F2D3A" w:rsidRPr="00996484" w:rsidRDefault="009F2D3A" w:rsidP="009F2D3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Mirosław Augustyn </w:t>
            </w:r>
          </w:p>
        </w:tc>
        <w:tc>
          <w:tcPr>
            <w:tcW w:w="1843" w:type="dxa"/>
            <w:gridSpan w:val="3"/>
            <w:tcBorders>
              <w:top w:val="single" w:sz="4" w:space="0" w:color="000000"/>
              <w:left w:val="single" w:sz="4" w:space="0" w:color="000000"/>
              <w:bottom w:val="single" w:sz="4" w:space="0" w:color="000000"/>
            </w:tcBorders>
            <w:shd w:val="clear" w:color="auto" w:fill="auto"/>
          </w:tcPr>
          <w:p w:rsidR="009F2D3A" w:rsidRPr="006058AA" w:rsidRDefault="009F2D3A" w:rsidP="009F2D3A">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9F2D3A" w:rsidRPr="008F6B99" w:rsidRDefault="008E2384" w:rsidP="009F2D3A">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Rady, Zarządu i Rozwoju Powiatu</w:t>
            </w:r>
          </w:p>
        </w:tc>
        <w:tc>
          <w:tcPr>
            <w:tcW w:w="992" w:type="dxa"/>
            <w:vMerge w:val="restart"/>
            <w:tcBorders>
              <w:top w:val="single" w:sz="4" w:space="0" w:color="000000"/>
              <w:left w:val="single" w:sz="4" w:space="0" w:color="000000"/>
            </w:tcBorders>
            <w:shd w:val="clear" w:color="auto" w:fill="auto"/>
          </w:tcPr>
          <w:p w:rsidR="009F2D3A" w:rsidRPr="006058AA" w:rsidRDefault="009F2D3A" w:rsidP="009F2D3A">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9F2D3A" w:rsidRPr="006058AA" w:rsidRDefault="009F2D3A" w:rsidP="009F2D3A">
            <w:pPr>
              <w:snapToGrid w:val="0"/>
              <w:spacing w:after="0" w:line="240" w:lineRule="auto"/>
              <w:jc w:val="center"/>
              <w:rPr>
                <w:rFonts w:ascii="Times New Roman" w:hAnsi="Times New Roman" w:cs="Times New Roman"/>
                <w:i/>
                <w:iCs/>
                <w:sz w:val="16"/>
              </w:rPr>
            </w:pPr>
          </w:p>
        </w:tc>
      </w:tr>
      <w:tr w:rsidR="009F2D3A" w:rsidRPr="006058AA" w:rsidTr="003B427F">
        <w:trPr>
          <w:trHeight w:val="255"/>
        </w:trPr>
        <w:tc>
          <w:tcPr>
            <w:tcW w:w="1276" w:type="dxa"/>
            <w:vMerge/>
            <w:tcBorders>
              <w:left w:val="single" w:sz="4" w:space="0" w:color="000000"/>
            </w:tcBorders>
            <w:shd w:val="clear" w:color="auto" w:fill="auto"/>
          </w:tcPr>
          <w:p w:rsidR="009F2D3A" w:rsidRPr="006058AA" w:rsidRDefault="009F2D3A" w:rsidP="009F2D3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9F2D3A" w:rsidRPr="006058AA" w:rsidRDefault="009F2D3A" w:rsidP="009F2D3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9F2D3A" w:rsidRPr="006058AA" w:rsidRDefault="009F2D3A" w:rsidP="009F2D3A">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9F2D3A" w:rsidRPr="00290929" w:rsidRDefault="009F2D3A" w:rsidP="009F2D3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9F2D3A" w:rsidRPr="00290929" w:rsidRDefault="009F2D3A" w:rsidP="009F2D3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9F2D3A" w:rsidRPr="00290929" w:rsidRDefault="009F2D3A" w:rsidP="009F2D3A">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9F2D3A" w:rsidRPr="006058AA" w:rsidRDefault="009F2D3A" w:rsidP="009F2D3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9F2D3A" w:rsidRPr="006058AA" w:rsidRDefault="009F2D3A" w:rsidP="009F2D3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9F2D3A" w:rsidRPr="006058AA" w:rsidRDefault="009F2D3A" w:rsidP="009F2D3A">
            <w:pPr>
              <w:snapToGrid w:val="0"/>
              <w:spacing w:after="0" w:line="240" w:lineRule="auto"/>
              <w:jc w:val="both"/>
              <w:rPr>
                <w:rFonts w:ascii="Times New Roman" w:hAnsi="Times New Roman" w:cs="Times New Roman"/>
                <w:i/>
                <w:iCs/>
                <w:sz w:val="16"/>
              </w:rPr>
            </w:pPr>
          </w:p>
        </w:tc>
      </w:tr>
      <w:tr w:rsidR="009F2D3A" w:rsidRPr="006058AA" w:rsidTr="003B427F">
        <w:trPr>
          <w:trHeight w:val="212"/>
        </w:trPr>
        <w:tc>
          <w:tcPr>
            <w:tcW w:w="1276" w:type="dxa"/>
            <w:vMerge/>
            <w:tcBorders>
              <w:left w:val="single" w:sz="4" w:space="0" w:color="000000"/>
            </w:tcBorders>
            <w:shd w:val="clear" w:color="auto" w:fill="auto"/>
          </w:tcPr>
          <w:p w:rsidR="009F2D3A" w:rsidRPr="006058AA" w:rsidRDefault="009F2D3A" w:rsidP="009F2D3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9F2D3A" w:rsidRPr="006058AA" w:rsidRDefault="009F2D3A" w:rsidP="009F2D3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9F2D3A" w:rsidRPr="006058AA" w:rsidRDefault="009F2D3A" w:rsidP="009F2D3A">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9F2D3A" w:rsidRPr="00DB6947" w:rsidRDefault="009F2D3A" w:rsidP="009F2D3A">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9F2D3A" w:rsidRPr="00450F1C" w:rsidRDefault="009F2D3A" w:rsidP="009F2D3A">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9F2D3A" w:rsidRPr="0019640D" w:rsidRDefault="009F2D3A" w:rsidP="009F2D3A">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9F2D3A" w:rsidRPr="006058AA" w:rsidRDefault="009F2D3A" w:rsidP="009F2D3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9F2D3A" w:rsidRPr="006058AA" w:rsidRDefault="009F2D3A" w:rsidP="009F2D3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9F2D3A" w:rsidRPr="006058AA" w:rsidRDefault="009F2D3A" w:rsidP="009F2D3A">
            <w:pPr>
              <w:snapToGrid w:val="0"/>
              <w:spacing w:after="0" w:line="240" w:lineRule="auto"/>
              <w:jc w:val="both"/>
              <w:rPr>
                <w:rFonts w:ascii="Times New Roman" w:hAnsi="Times New Roman" w:cs="Times New Roman"/>
                <w:i/>
                <w:iCs/>
                <w:sz w:val="16"/>
              </w:rPr>
            </w:pPr>
          </w:p>
        </w:tc>
      </w:tr>
      <w:tr w:rsidR="009F2D3A" w:rsidRPr="006058AA" w:rsidTr="003B427F">
        <w:trPr>
          <w:trHeight w:val="54"/>
        </w:trPr>
        <w:tc>
          <w:tcPr>
            <w:tcW w:w="1276" w:type="dxa"/>
            <w:tcBorders>
              <w:left w:val="single" w:sz="4" w:space="0" w:color="000000"/>
              <w:bottom w:val="single" w:sz="4" w:space="0" w:color="000000"/>
            </w:tcBorders>
            <w:shd w:val="clear" w:color="auto" w:fill="auto"/>
          </w:tcPr>
          <w:p w:rsidR="009F2D3A" w:rsidRPr="009731B2" w:rsidRDefault="009F2D3A" w:rsidP="009F2D3A">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9F2D3A" w:rsidRPr="006058AA" w:rsidRDefault="009F2D3A" w:rsidP="009F2D3A">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9F2D3A" w:rsidRPr="006058AA" w:rsidRDefault="009F2D3A" w:rsidP="009F2D3A">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9F2D3A" w:rsidRDefault="009F2D3A" w:rsidP="009F2D3A">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9F2D3A" w:rsidRPr="00450F1C" w:rsidRDefault="009F2D3A" w:rsidP="009F2D3A">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9F2D3A" w:rsidRDefault="009F2D3A" w:rsidP="009F2D3A">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9F2D3A" w:rsidRPr="006058AA" w:rsidRDefault="009F2D3A" w:rsidP="009F2D3A">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9F2D3A" w:rsidRPr="009731B2" w:rsidRDefault="009F2D3A" w:rsidP="009F2D3A">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9F2D3A" w:rsidRPr="006058AA" w:rsidRDefault="009F2D3A" w:rsidP="009F2D3A">
            <w:pPr>
              <w:snapToGrid w:val="0"/>
              <w:spacing w:after="0" w:line="240" w:lineRule="auto"/>
              <w:jc w:val="both"/>
              <w:rPr>
                <w:rFonts w:ascii="Times New Roman" w:hAnsi="Times New Roman" w:cs="Times New Roman"/>
                <w:i/>
                <w:iCs/>
                <w:sz w:val="16"/>
                <w:shd w:val="clear" w:color="auto" w:fill="FFFF00"/>
              </w:rPr>
            </w:pPr>
          </w:p>
        </w:tc>
      </w:tr>
    </w:tbl>
    <w:p w:rsidR="009F2D3A" w:rsidRPr="00E27B80" w:rsidRDefault="009F2D3A" w:rsidP="008E2384">
      <w:pPr>
        <w:spacing w:after="0" w:line="240" w:lineRule="auto"/>
        <w:jc w:val="both"/>
        <w:rPr>
          <w:rFonts w:ascii="Times New Roman" w:hAnsi="Times New Roman" w:cs="Times New Roman"/>
          <w:b/>
          <w:sz w:val="24"/>
          <w:szCs w:val="24"/>
        </w:rPr>
      </w:pPr>
    </w:p>
    <w:p w:rsidR="003B5349" w:rsidRDefault="003B5349" w:rsidP="009F2D3A">
      <w:pPr>
        <w:spacing w:after="0" w:line="240" w:lineRule="auto"/>
        <w:ind w:firstLine="708"/>
        <w:jc w:val="both"/>
        <w:rPr>
          <w:rFonts w:ascii="Times New Roman" w:eastAsia="Times New Roman" w:hAnsi="Times New Roman" w:cs="Times New Roman"/>
          <w:bCs/>
          <w:i/>
          <w:kern w:val="0"/>
          <w:sz w:val="24"/>
          <w:szCs w:val="24"/>
          <w:lang w:eastAsia="pl-PL"/>
        </w:rPr>
      </w:pPr>
    </w:p>
    <w:p w:rsidR="009F2D3A" w:rsidRPr="00E27B80" w:rsidRDefault="009F2D3A" w:rsidP="009F2D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Ad.5</w:t>
      </w:r>
      <w:r w:rsidRPr="00E27B80">
        <w:rPr>
          <w:rFonts w:ascii="Times New Roman" w:hAnsi="Times New Roman" w:cs="Times New Roman"/>
          <w:b/>
          <w:sz w:val="24"/>
          <w:szCs w:val="24"/>
        </w:rPr>
        <w:t xml:space="preserve">. Uchwały </w:t>
      </w:r>
      <w:r>
        <w:rPr>
          <w:rFonts w:ascii="Times New Roman" w:hAnsi="Times New Roman" w:cs="Times New Roman"/>
          <w:b/>
          <w:sz w:val="24"/>
          <w:szCs w:val="24"/>
        </w:rPr>
        <w:t>Rady</w:t>
      </w:r>
      <w:r w:rsidRPr="00E27B80">
        <w:rPr>
          <w:rFonts w:ascii="Times New Roman" w:hAnsi="Times New Roman" w:cs="Times New Roman"/>
          <w:b/>
          <w:sz w:val="24"/>
          <w:szCs w:val="24"/>
        </w:rPr>
        <w:t xml:space="preserve"> Powiatu Tczewskiego:</w:t>
      </w:r>
    </w:p>
    <w:p w:rsidR="009F2D3A" w:rsidRPr="00E27B80" w:rsidRDefault="009F2D3A" w:rsidP="009F2D3A">
      <w:pPr>
        <w:spacing w:after="0" w:line="240" w:lineRule="auto"/>
        <w:jc w:val="both"/>
        <w:rPr>
          <w:rFonts w:ascii="Times New Roman" w:hAnsi="Times New Roman" w:cs="Times New Roman"/>
          <w:b/>
          <w:sz w:val="24"/>
          <w:szCs w:val="24"/>
        </w:rPr>
      </w:pPr>
    </w:p>
    <w:p w:rsidR="008E2384" w:rsidRDefault="008E2384" w:rsidP="008E2384">
      <w:pPr>
        <w:spacing w:after="0"/>
        <w:ind w:firstLine="708"/>
        <w:jc w:val="both"/>
        <w:rPr>
          <w:rFonts w:ascii="Times New Roman" w:eastAsia="Times New Roman" w:hAnsi="Times New Roman" w:cs="Times New Roman"/>
          <w:bCs/>
          <w:kern w:val="0"/>
          <w:sz w:val="24"/>
          <w:szCs w:val="24"/>
          <w:lang w:eastAsia="pl-PL"/>
        </w:rPr>
      </w:pPr>
      <w:r>
        <w:rPr>
          <w:rFonts w:ascii="Times New Roman" w:eastAsia="Times New Roman" w:hAnsi="Times New Roman" w:cs="Times New Roman"/>
          <w:b/>
          <w:bCs/>
          <w:kern w:val="0"/>
          <w:sz w:val="24"/>
          <w:szCs w:val="24"/>
          <w:lang w:eastAsia="pl-PL"/>
        </w:rPr>
        <w:t>Ad.</w:t>
      </w:r>
      <w:r w:rsidRPr="00B85887">
        <w:rPr>
          <w:rFonts w:ascii="Times New Roman" w:eastAsia="Times New Roman" w:hAnsi="Times New Roman" w:cs="Times New Roman"/>
          <w:b/>
          <w:bCs/>
          <w:kern w:val="0"/>
          <w:sz w:val="24"/>
          <w:szCs w:val="24"/>
          <w:lang w:eastAsia="pl-PL"/>
        </w:rPr>
        <w:t>5.1.</w:t>
      </w:r>
      <w:r w:rsidRPr="00B85887">
        <w:rPr>
          <w:rFonts w:ascii="Times New Roman" w:eastAsia="Times New Roman" w:hAnsi="Times New Roman" w:cs="Times New Roman"/>
          <w:bCs/>
          <w:kern w:val="0"/>
          <w:sz w:val="24"/>
          <w:szCs w:val="24"/>
          <w:lang w:eastAsia="pl-PL"/>
        </w:rPr>
        <w:t xml:space="preserve"> </w:t>
      </w:r>
      <w:r>
        <w:rPr>
          <w:rFonts w:ascii="Times New Roman" w:eastAsia="Times New Roman" w:hAnsi="Times New Roman" w:cs="Times New Roman"/>
          <w:bCs/>
          <w:kern w:val="0"/>
          <w:sz w:val="24"/>
          <w:szCs w:val="24"/>
          <w:lang w:eastAsia="pl-PL"/>
        </w:rPr>
        <w:t>Zarząd przyjął</w:t>
      </w:r>
      <w:r w:rsidRPr="00B85887">
        <w:rPr>
          <w:rFonts w:ascii="Times New Roman" w:eastAsia="Times New Roman" w:hAnsi="Times New Roman" w:cs="Times New Roman"/>
          <w:bCs/>
          <w:kern w:val="0"/>
          <w:sz w:val="24"/>
          <w:szCs w:val="24"/>
          <w:lang w:eastAsia="pl-PL"/>
        </w:rPr>
        <w:t xml:space="preserve"> projekt uchwały Rady Powiatu Tczewskiego w sprawie ustalenia na 2021 rok wysokości opłat za usunięcie i parkowanie pojazdów oraz wysokości kosztów powstałych w przypadku odstąpienia od usunięcia pojazdów z drogi.</w:t>
      </w:r>
    </w:p>
    <w:p w:rsidR="008E2384" w:rsidRDefault="008E2384" w:rsidP="008E2384">
      <w:pPr>
        <w:spacing w:after="0"/>
        <w:ind w:firstLine="708"/>
        <w:jc w:val="both"/>
        <w:rPr>
          <w:rFonts w:ascii="Times New Roman" w:eastAsia="Times New Roman" w:hAnsi="Times New Roman" w:cs="Times New Roman"/>
          <w:bCs/>
          <w:kern w:val="0"/>
          <w:sz w:val="24"/>
          <w:szCs w:val="24"/>
          <w:lang w:eastAsia="pl-PL"/>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8E2384" w:rsidRPr="006058AA" w:rsidTr="00CA791A">
        <w:trPr>
          <w:trHeight w:val="805"/>
        </w:trPr>
        <w:tc>
          <w:tcPr>
            <w:tcW w:w="1276"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8E2384" w:rsidRPr="006058AA" w:rsidRDefault="008E2384"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8E2384" w:rsidRPr="006058AA" w:rsidRDefault="008E2384"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8E2384" w:rsidRPr="006058AA" w:rsidRDefault="008E2384" w:rsidP="00CA791A">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2384" w:rsidRPr="006058AA" w:rsidRDefault="008E2384" w:rsidP="00CA791A">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8E2384" w:rsidRPr="008F31A4" w:rsidRDefault="008E2384" w:rsidP="00CA791A">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8E2384" w:rsidRPr="006058AA" w:rsidTr="00CA791A">
        <w:trPr>
          <w:trHeight w:val="134"/>
        </w:trPr>
        <w:tc>
          <w:tcPr>
            <w:tcW w:w="1276" w:type="dxa"/>
            <w:vMerge w:val="restart"/>
            <w:tcBorders>
              <w:top w:val="single" w:sz="4" w:space="0" w:color="000000"/>
              <w:left w:val="single" w:sz="4" w:space="0" w:color="000000"/>
            </w:tcBorders>
            <w:shd w:val="clear" w:color="auto" w:fill="auto"/>
          </w:tcPr>
          <w:p w:rsidR="008E2384" w:rsidRPr="006058AA" w:rsidRDefault="008E2384" w:rsidP="00CA791A">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8E2384" w:rsidRPr="00996484" w:rsidRDefault="008E2384" w:rsidP="008E2384">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Komunikacji, Transportu i Dróg </w:t>
            </w:r>
          </w:p>
        </w:tc>
        <w:tc>
          <w:tcPr>
            <w:tcW w:w="1418" w:type="dxa"/>
            <w:vMerge w:val="restart"/>
            <w:tcBorders>
              <w:top w:val="single" w:sz="4" w:space="0" w:color="000000"/>
              <w:left w:val="single" w:sz="4" w:space="0" w:color="000000"/>
            </w:tcBorders>
            <w:shd w:val="clear" w:color="auto" w:fill="auto"/>
          </w:tcPr>
          <w:p w:rsidR="008E2384" w:rsidRDefault="008E2384" w:rsidP="00CA791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8E2384" w:rsidRPr="00996484" w:rsidRDefault="008E2384" w:rsidP="00CA791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Mirosław Augustyn  </w:t>
            </w:r>
          </w:p>
        </w:tc>
        <w:tc>
          <w:tcPr>
            <w:tcW w:w="1843" w:type="dxa"/>
            <w:gridSpan w:val="3"/>
            <w:tcBorders>
              <w:top w:val="single" w:sz="4" w:space="0" w:color="000000"/>
              <w:left w:val="single" w:sz="4" w:space="0" w:color="000000"/>
              <w:bottom w:val="single" w:sz="4" w:space="0" w:color="000000"/>
            </w:tcBorders>
            <w:shd w:val="clear" w:color="auto" w:fill="auto"/>
          </w:tcPr>
          <w:p w:rsidR="008E2384" w:rsidRPr="006058AA" w:rsidRDefault="008E2384" w:rsidP="00CA791A">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8E2384" w:rsidRPr="008F6B99" w:rsidRDefault="008E2384" w:rsidP="00CA791A">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Komunikacji, Transportu i Dróg</w:t>
            </w:r>
          </w:p>
        </w:tc>
        <w:tc>
          <w:tcPr>
            <w:tcW w:w="992" w:type="dxa"/>
            <w:vMerge w:val="restart"/>
            <w:tcBorders>
              <w:top w:val="single" w:sz="4" w:space="0" w:color="000000"/>
              <w:left w:val="single" w:sz="4" w:space="0" w:color="000000"/>
            </w:tcBorders>
            <w:shd w:val="clear" w:color="auto" w:fill="auto"/>
          </w:tcPr>
          <w:p w:rsidR="008E2384" w:rsidRPr="006058AA" w:rsidRDefault="008E2384" w:rsidP="00CA791A">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iCs/>
                <w:sz w:val="16"/>
              </w:rPr>
            </w:pPr>
          </w:p>
        </w:tc>
      </w:tr>
      <w:tr w:rsidR="008E2384" w:rsidRPr="006058AA" w:rsidTr="00CA791A">
        <w:trPr>
          <w:trHeight w:val="255"/>
        </w:trPr>
        <w:tc>
          <w:tcPr>
            <w:tcW w:w="1276"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rPr>
            </w:pPr>
          </w:p>
        </w:tc>
      </w:tr>
      <w:tr w:rsidR="008E2384" w:rsidRPr="006058AA" w:rsidTr="00CA791A">
        <w:trPr>
          <w:trHeight w:val="212"/>
        </w:trPr>
        <w:tc>
          <w:tcPr>
            <w:tcW w:w="1276"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8E2384" w:rsidRPr="00DB6947" w:rsidRDefault="008E2384" w:rsidP="00CA791A">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8E2384" w:rsidRPr="00450F1C" w:rsidRDefault="008E2384" w:rsidP="00CA791A">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8E2384" w:rsidRPr="0019640D" w:rsidRDefault="008E2384" w:rsidP="00CA791A">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rPr>
            </w:pPr>
          </w:p>
        </w:tc>
      </w:tr>
      <w:tr w:rsidR="008E2384" w:rsidRPr="006058AA" w:rsidTr="00CA791A">
        <w:trPr>
          <w:trHeight w:val="54"/>
        </w:trPr>
        <w:tc>
          <w:tcPr>
            <w:tcW w:w="1276" w:type="dxa"/>
            <w:tcBorders>
              <w:left w:val="single" w:sz="4" w:space="0" w:color="000000"/>
              <w:bottom w:val="single" w:sz="4" w:space="0" w:color="000000"/>
            </w:tcBorders>
            <w:shd w:val="clear" w:color="auto" w:fill="auto"/>
          </w:tcPr>
          <w:p w:rsidR="008E2384" w:rsidRPr="009731B2" w:rsidRDefault="008E2384" w:rsidP="00CA791A">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8E2384" w:rsidRDefault="008E2384" w:rsidP="00CA791A">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8E2384" w:rsidRPr="00450F1C" w:rsidRDefault="008E2384" w:rsidP="00CA791A">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8E2384" w:rsidRDefault="008E2384" w:rsidP="00CA791A">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8E2384" w:rsidRPr="009731B2" w:rsidRDefault="008E2384" w:rsidP="00CA791A">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r>
    </w:tbl>
    <w:p w:rsidR="008E2384" w:rsidRPr="00B85887" w:rsidRDefault="008E2384" w:rsidP="008E2384">
      <w:pPr>
        <w:spacing w:after="0"/>
        <w:jc w:val="both"/>
        <w:rPr>
          <w:rFonts w:ascii="Times New Roman" w:eastAsia="Times New Roman" w:hAnsi="Times New Roman" w:cs="Times New Roman"/>
          <w:bCs/>
          <w:kern w:val="0"/>
          <w:sz w:val="24"/>
          <w:szCs w:val="24"/>
          <w:lang w:eastAsia="pl-PL"/>
        </w:rPr>
      </w:pPr>
    </w:p>
    <w:p w:rsidR="008E2384" w:rsidRDefault="008E2384" w:rsidP="008E2384">
      <w:pPr>
        <w:spacing w:after="0"/>
        <w:ind w:firstLine="708"/>
        <w:jc w:val="both"/>
        <w:rPr>
          <w:rFonts w:ascii="Times New Roman" w:eastAsia="Times New Roman" w:hAnsi="Times New Roman" w:cs="Times New Roman"/>
          <w:bCs/>
          <w:kern w:val="0"/>
          <w:sz w:val="24"/>
          <w:szCs w:val="24"/>
          <w:lang w:eastAsia="pl-PL"/>
        </w:rPr>
      </w:pPr>
      <w:r>
        <w:rPr>
          <w:rFonts w:ascii="Times New Roman" w:eastAsia="Times New Roman" w:hAnsi="Times New Roman" w:cs="Times New Roman"/>
          <w:b/>
          <w:bCs/>
          <w:kern w:val="0"/>
          <w:sz w:val="24"/>
          <w:szCs w:val="24"/>
          <w:lang w:eastAsia="pl-PL"/>
        </w:rPr>
        <w:t>Ad.</w:t>
      </w:r>
      <w:r w:rsidRPr="00B85887">
        <w:rPr>
          <w:rFonts w:ascii="Times New Roman" w:eastAsia="Times New Roman" w:hAnsi="Times New Roman" w:cs="Times New Roman"/>
          <w:b/>
          <w:bCs/>
          <w:kern w:val="0"/>
          <w:sz w:val="24"/>
          <w:szCs w:val="24"/>
          <w:lang w:eastAsia="pl-PL"/>
        </w:rPr>
        <w:t>5.2.</w:t>
      </w:r>
      <w:r w:rsidRPr="00B85887">
        <w:rPr>
          <w:rFonts w:ascii="Times New Roman" w:eastAsia="Times New Roman" w:hAnsi="Times New Roman" w:cs="Times New Roman"/>
          <w:bCs/>
          <w:kern w:val="0"/>
          <w:sz w:val="24"/>
          <w:szCs w:val="24"/>
          <w:lang w:eastAsia="pl-PL"/>
        </w:rPr>
        <w:t xml:space="preserve"> </w:t>
      </w:r>
      <w:r>
        <w:rPr>
          <w:rFonts w:ascii="Times New Roman" w:eastAsia="Times New Roman" w:hAnsi="Times New Roman" w:cs="Times New Roman"/>
          <w:bCs/>
          <w:kern w:val="0"/>
          <w:sz w:val="24"/>
          <w:szCs w:val="24"/>
          <w:lang w:eastAsia="pl-PL"/>
        </w:rPr>
        <w:t>Zarząd przyjął</w:t>
      </w:r>
      <w:r w:rsidRPr="00B85887">
        <w:rPr>
          <w:rFonts w:ascii="Times New Roman" w:eastAsia="Times New Roman" w:hAnsi="Times New Roman" w:cs="Times New Roman"/>
          <w:bCs/>
          <w:kern w:val="0"/>
          <w:sz w:val="24"/>
          <w:szCs w:val="24"/>
          <w:lang w:eastAsia="pl-PL"/>
        </w:rPr>
        <w:t xml:space="preserve"> projekt uchwały Rady Powiatu Tczewskiego w sprawie ustalenia wysokości opłat za usuwanie i przechowywanie statków l</w:t>
      </w:r>
      <w:r>
        <w:rPr>
          <w:rFonts w:ascii="Times New Roman" w:eastAsia="Times New Roman" w:hAnsi="Times New Roman" w:cs="Times New Roman"/>
          <w:bCs/>
          <w:kern w:val="0"/>
          <w:sz w:val="24"/>
          <w:szCs w:val="24"/>
          <w:lang w:eastAsia="pl-PL"/>
        </w:rPr>
        <w:t xml:space="preserve">ub innych obiektów pływających </w:t>
      </w:r>
      <w:r w:rsidRPr="00B85887">
        <w:rPr>
          <w:rFonts w:ascii="Times New Roman" w:eastAsia="Times New Roman" w:hAnsi="Times New Roman" w:cs="Times New Roman"/>
          <w:bCs/>
          <w:kern w:val="0"/>
          <w:sz w:val="24"/>
          <w:szCs w:val="24"/>
          <w:lang w:eastAsia="pl-PL"/>
        </w:rPr>
        <w:t xml:space="preserve">z obszarów wodnych położonych na terenie powiatu tczewskiego na rok 2021. </w:t>
      </w:r>
    </w:p>
    <w:p w:rsidR="008E2384" w:rsidRDefault="008E2384" w:rsidP="008E2384">
      <w:pPr>
        <w:spacing w:after="0"/>
        <w:ind w:firstLine="708"/>
        <w:jc w:val="both"/>
        <w:rPr>
          <w:rFonts w:ascii="Times New Roman" w:eastAsia="Times New Roman" w:hAnsi="Times New Roman" w:cs="Times New Roman"/>
          <w:bCs/>
          <w:kern w:val="0"/>
          <w:sz w:val="24"/>
          <w:szCs w:val="24"/>
          <w:lang w:eastAsia="pl-PL"/>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8E2384" w:rsidRPr="006058AA" w:rsidTr="00CA791A">
        <w:trPr>
          <w:trHeight w:val="805"/>
        </w:trPr>
        <w:tc>
          <w:tcPr>
            <w:tcW w:w="1276"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8E2384" w:rsidRPr="006058AA" w:rsidRDefault="008E2384"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8E2384" w:rsidRPr="006058AA" w:rsidRDefault="008E2384"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8E2384" w:rsidRPr="006058AA" w:rsidRDefault="008E2384" w:rsidP="00CA791A">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2384" w:rsidRPr="006058AA" w:rsidRDefault="008E2384" w:rsidP="00CA791A">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8E2384" w:rsidRPr="008F31A4" w:rsidRDefault="008E2384" w:rsidP="00CA791A">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8E2384" w:rsidRPr="006058AA" w:rsidTr="00CA791A">
        <w:trPr>
          <w:trHeight w:val="134"/>
        </w:trPr>
        <w:tc>
          <w:tcPr>
            <w:tcW w:w="1276" w:type="dxa"/>
            <w:vMerge w:val="restart"/>
            <w:tcBorders>
              <w:top w:val="single" w:sz="4" w:space="0" w:color="000000"/>
              <w:left w:val="single" w:sz="4" w:space="0" w:color="000000"/>
            </w:tcBorders>
            <w:shd w:val="clear" w:color="auto" w:fill="auto"/>
          </w:tcPr>
          <w:p w:rsidR="008E2384" w:rsidRPr="006058AA" w:rsidRDefault="008E2384" w:rsidP="00CA791A">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8E2384" w:rsidRPr="00996484" w:rsidRDefault="008E2384" w:rsidP="008E2384">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Rolnictwa </w:t>
            </w:r>
            <w:r>
              <w:rPr>
                <w:rFonts w:ascii="Times New Roman" w:hAnsi="Times New Roman" w:cs="Times New Roman"/>
                <w:i/>
                <w:sz w:val="16"/>
                <w:szCs w:val="16"/>
              </w:rPr>
              <w:br/>
              <w:t xml:space="preserve">i Ochrony Środowiska </w:t>
            </w:r>
          </w:p>
        </w:tc>
        <w:tc>
          <w:tcPr>
            <w:tcW w:w="1418" w:type="dxa"/>
            <w:vMerge w:val="restart"/>
            <w:tcBorders>
              <w:top w:val="single" w:sz="4" w:space="0" w:color="000000"/>
              <w:left w:val="single" w:sz="4" w:space="0" w:color="000000"/>
            </w:tcBorders>
            <w:shd w:val="clear" w:color="auto" w:fill="auto"/>
          </w:tcPr>
          <w:p w:rsidR="008E2384" w:rsidRPr="00996484" w:rsidRDefault="008E2384" w:rsidP="00CA791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Wicestarosta Andrzej </w:t>
            </w:r>
            <w:proofErr w:type="spellStart"/>
            <w:r>
              <w:rPr>
                <w:rFonts w:ascii="Times New Roman" w:eastAsia="Times New Roman" w:hAnsi="Times New Roman" w:cs="Times New Roman"/>
                <w:i/>
                <w:iCs/>
                <w:sz w:val="16"/>
                <w:szCs w:val="16"/>
              </w:rPr>
              <w:t>Flisik</w:t>
            </w:r>
            <w:proofErr w:type="spellEnd"/>
            <w:r>
              <w:rPr>
                <w:rFonts w:ascii="Times New Roman" w:eastAsia="Times New Roman" w:hAnsi="Times New Roman" w:cs="Times New Roman"/>
                <w:i/>
                <w:iCs/>
                <w:sz w:val="16"/>
                <w:szCs w:val="16"/>
              </w:rPr>
              <w:t xml:space="preserve">  </w:t>
            </w:r>
          </w:p>
        </w:tc>
        <w:tc>
          <w:tcPr>
            <w:tcW w:w="1843" w:type="dxa"/>
            <w:gridSpan w:val="3"/>
            <w:tcBorders>
              <w:top w:val="single" w:sz="4" w:space="0" w:color="000000"/>
              <w:left w:val="single" w:sz="4" w:space="0" w:color="000000"/>
              <w:bottom w:val="single" w:sz="4" w:space="0" w:color="000000"/>
            </w:tcBorders>
            <w:shd w:val="clear" w:color="auto" w:fill="auto"/>
          </w:tcPr>
          <w:p w:rsidR="008E2384" w:rsidRPr="006058AA" w:rsidRDefault="008E2384" w:rsidP="00CA791A">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8E2384" w:rsidRPr="008F6B99" w:rsidRDefault="008E2384" w:rsidP="00CA791A">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Rolnictwa </w:t>
            </w:r>
            <w:r>
              <w:rPr>
                <w:rFonts w:ascii="Times New Roman" w:hAnsi="Times New Roman" w:cs="Times New Roman"/>
                <w:i/>
                <w:sz w:val="16"/>
                <w:szCs w:val="16"/>
              </w:rPr>
              <w:br/>
              <w:t>i Ochrony Środowiska</w:t>
            </w:r>
          </w:p>
        </w:tc>
        <w:tc>
          <w:tcPr>
            <w:tcW w:w="992" w:type="dxa"/>
            <w:vMerge w:val="restart"/>
            <w:tcBorders>
              <w:top w:val="single" w:sz="4" w:space="0" w:color="000000"/>
              <w:left w:val="single" w:sz="4" w:space="0" w:color="000000"/>
            </w:tcBorders>
            <w:shd w:val="clear" w:color="auto" w:fill="auto"/>
          </w:tcPr>
          <w:p w:rsidR="008E2384" w:rsidRPr="006058AA" w:rsidRDefault="008E2384" w:rsidP="00CA791A">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center"/>
              <w:rPr>
                <w:rFonts w:ascii="Times New Roman" w:hAnsi="Times New Roman" w:cs="Times New Roman"/>
                <w:i/>
                <w:iCs/>
                <w:sz w:val="16"/>
              </w:rPr>
            </w:pPr>
          </w:p>
        </w:tc>
      </w:tr>
      <w:tr w:rsidR="008E2384" w:rsidRPr="006058AA" w:rsidTr="00CA791A">
        <w:trPr>
          <w:trHeight w:val="255"/>
        </w:trPr>
        <w:tc>
          <w:tcPr>
            <w:tcW w:w="1276"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8E2384" w:rsidRPr="00290929" w:rsidRDefault="008E2384" w:rsidP="00CA791A">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rPr>
            </w:pPr>
          </w:p>
        </w:tc>
      </w:tr>
      <w:tr w:rsidR="008E2384" w:rsidRPr="006058AA" w:rsidTr="00CA791A">
        <w:trPr>
          <w:trHeight w:val="212"/>
        </w:trPr>
        <w:tc>
          <w:tcPr>
            <w:tcW w:w="1276"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8E2384" w:rsidRPr="00DB6947" w:rsidRDefault="008E2384" w:rsidP="00CA791A">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8E2384" w:rsidRPr="00450F1C" w:rsidRDefault="008E2384" w:rsidP="00CA791A">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8E2384" w:rsidRPr="0019640D" w:rsidRDefault="008E2384" w:rsidP="00CA791A">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8E2384" w:rsidRPr="006058AA" w:rsidRDefault="008E2384"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rPr>
            </w:pPr>
          </w:p>
        </w:tc>
      </w:tr>
      <w:tr w:rsidR="008E2384" w:rsidRPr="006058AA" w:rsidTr="00CA791A">
        <w:trPr>
          <w:trHeight w:val="54"/>
        </w:trPr>
        <w:tc>
          <w:tcPr>
            <w:tcW w:w="1276" w:type="dxa"/>
            <w:tcBorders>
              <w:left w:val="single" w:sz="4" w:space="0" w:color="000000"/>
              <w:bottom w:val="single" w:sz="4" w:space="0" w:color="000000"/>
            </w:tcBorders>
            <w:shd w:val="clear" w:color="auto" w:fill="auto"/>
          </w:tcPr>
          <w:p w:rsidR="008E2384" w:rsidRPr="009731B2" w:rsidRDefault="008E2384" w:rsidP="00CA791A">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8E2384" w:rsidRPr="006058AA" w:rsidRDefault="008E2384"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8E2384" w:rsidRDefault="008E2384" w:rsidP="00CA791A">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8E2384" w:rsidRPr="00450F1C" w:rsidRDefault="008E2384" w:rsidP="00CA791A">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8E2384" w:rsidRDefault="008E2384" w:rsidP="00CA791A">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8E2384" w:rsidRPr="006058AA" w:rsidRDefault="008E2384" w:rsidP="00CA791A">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8E2384" w:rsidRPr="009731B2" w:rsidRDefault="008E2384" w:rsidP="00CA791A">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8E2384" w:rsidRPr="006058AA" w:rsidRDefault="008E2384" w:rsidP="00CA791A">
            <w:pPr>
              <w:snapToGrid w:val="0"/>
              <w:spacing w:after="0" w:line="240" w:lineRule="auto"/>
              <w:jc w:val="both"/>
              <w:rPr>
                <w:rFonts w:ascii="Times New Roman" w:hAnsi="Times New Roman" w:cs="Times New Roman"/>
                <w:i/>
                <w:iCs/>
                <w:sz w:val="16"/>
                <w:shd w:val="clear" w:color="auto" w:fill="FFFF00"/>
              </w:rPr>
            </w:pPr>
          </w:p>
        </w:tc>
      </w:tr>
    </w:tbl>
    <w:p w:rsidR="008E2384" w:rsidRDefault="008E2384" w:rsidP="00DB3C28">
      <w:pPr>
        <w:spacing w:after="0"/>
        <w:jc w:val="both"/>
        <w:rPr>
          <w:rFonts w:ascii="Times New Roman" w:eastAsia="Times New Roman" w:hAnsi="Times New Roman" w:cs="Times New Roman"/>
          <w:bCs/>
          <w:kern w:val="0"/>
          <w:sz w:val="24"/>
          <w:szCs w:val="24"/>
          <w:lang w:eastAsia="pl-PL"/>
        </w:rPr>
      </w:pPr>
    </w:p>
    <w:p w:rsidR="008E2384" w:rsidRDefault="00DB3C28" w:rsidP="008E2384">
      <w:pPr>
        <w:spacing w:after="0"/>
        <w:ind w:firstLine="708"/>
        <w:jc w:val="both"/>
        <w:rPr>
          <w:rFonts w:ascii="Times New Roman" w:eastAsia="Times New Roman" w:hAnsi="Times New Roman" w:cs="Times New Roman"/>
          <w:bCs/>
          <w:kern w:val="0"/>
          <w:sz w:val="24"/>
          <w:szCs w:val="24"/>
          <w:lang w:eastAsia="pl-PL"/>
        </w:rPr>
      </w:pPr>
      <w:r>
        <w:rPr>
          <w:rFonts w:ascii="Times New Roman" w:eastAsia="Times New Roman" w:hAnsi="Times New Roman" w:cs="Times New Roman"/>
          <w:b/>
          <w:bCs/>
          <w:kern w:val="0"/>
          <w:sz w:val="24"/>
          <w:szCs w:val="24"/>
          <w:lang w:eastAsia="pl-PL"/>
        </w:rPr>
        <w:lastRenderedPageBreak/>
        <w:t>Ad.</w:t>
      </w:r>
      <w:r w:rsidR="008E2384" w:rsidRPr="00B85887">
        <w:rPr>
          <w:rFonts w:ascii="Times New Roman" w:eastAsia="Times New Roman" w:hAnsi="Times New Roman" w:cs="Times New Roman"/>
          <w:b/>
          <w:bCs/>
          <w:kern w:val="0"/>
          <w:sz w:val="24"/>
          <w:szCs w:val="24"/>
          <w:lang w:eastAsia="pl-PL"/>
        </w:rPr>
        <w:t>5.3.</w:t>
      </w:r>
      <w:r w:rsidR="008E2384">
        <w:rPr>
          <w:rFonts w:ascii="Times New Roman" w:eastAsia="Times New Roman" w:hAnsi="Times New Roman" w:cs="Times New Roman"/>
          <w:bCs/>
          <w:kern w:val="0"/>
          <w:sz w:val="24"/>
          <w:szCs w:val="24"/>
          <w:lang w:eastAsia="pl-PL"/>
        </w:rPr>
        <w:t xml:space="preserve"> </w:t>
      </w:r>
      <w:r>
        <w:rPr>
          <w:rFonts w:ascii="Times New Roman" w:eastAsia="Times New Roman" w:hAnsi="Times New Roman" w:cs="Times New Roman"/>
          <w:bCs/>
          <w:kern w:val="0"/>
          <w:sz w:val="24"/>
          <w:szCs w:val="24"/>
          <w:lang w:eastAsia="pl-PL"/>
        </w:rPr>
        <w:t>Zarząd przyjął</w:t>
      </w:r>
      <w:r w:rsidR="008E2384">
        <w:rPr>
          <w:rFonts w:ascii="Times New Roman" w:eastAsia="Times New Roman" w:hAnsi="Times New Roman" w:cs="Times New Roman"/>
          <w:bCs/>
          <w:kern w:val="0"/>
          <w:sz w:val="24"/>
          <w:szCs w:val="24"/>
          <w:lang w:eastAsia="pl-PL"/>
        </w:rPr>
        <w:t xml:space="preserve"> projekt uchwały Rady Powiatu Tczewskiego w sprawie zmian </w:t>
      </w:r>
      <w:r w:rsidR="008E2384">
        <w:rPr>
          <w:rFonts w:ascii="Times New Roman" w:eastAsia="Times New Roman" w:hAnsi="Times New Roman" w:cs="Times New Roman"/>
          <w:bCs/>
          <w:kern w:val="0"/>
          <w:sz w:val="24"/>
          <w:szCs w:val="24"/>
          <w:lang w:eastAsia="pl-PL"/>
        </w:rPr>
        <w:br/>
        <w:t>w budżecie Powiatu Tczewskiego na 2021 rok.</w:t>
      </w:r>
    </w:p>
    <w:p w:rsidR="00DB3C28" w:rsidRDefault="00DB3C28" w:rsidP="008E2384">
      <w:pPr>
        <w:spacing w:after="0"/>
        <w:ind w:firstLine="708"/>
        <w:jc w:val="both"/>
        <w:rPr>
          <w:rFonts w:ascii="Times New Roman" w:eastAsia="Times New Roman" w:hAnsi="Times New Roman" w:cs="Times New Roman"/>
          <w:bCs/>
          <w:kern w:val="0"/>
          <w:sz w:val="24"/>
          <w:szCs w:val="24"/>
          <w:lang w:eastAsia="pl-PL"/>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DB3C28" w:rsidRPr="006058AA" w:rsidTr="00CA791A">
        <w:trPr>
          <w:trHeight w:val="805"/>
        </w:trPr>
        <w:tc>
          <w:tcPr>
            <w:tcW w:w="1276"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DB3C28" w:rsidRPr="006058AA" w:rsidRDefault="00DB3C28"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DB3C28" w:rsidRPr="006058AA" w:rsidRDefault="00DB3C28"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DB3C28" w:rsidRPr="006058AA" w:rsidRDefault="00DB3C28" w:rsidP="00CA791A">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3C28" w:rsidRPr="006058AA" w:rsidRDefault="00DB3C28" w:rsidP="00CA791A">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DB3C28" w:rsidRPr="008F31A4" w:rsidRDefault="00DB3C28" w:rsidP="00CA791A">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DB3C28" w:rsidRPr="006058AA" w:rsidTr="00CA791A">
        <w:trPr>
          <w:trHeight w:val="134"/>
        </w:trPr>
        <w:tc>
          <w:tcPr>
            <w:tcW w:w="1276" w:type="dxa"/>
            <w:vMerge w:val="restart"/>
            <w:tcBorders>
              <w:top w:val="single" w:sz="4" w:space="0" w:color="000000"/>
              <w:left w:val="single" w:sz="4" w:space="0" w:color="000000"/>
            </w:tcBorders>
            <w:shd w:val="clear" w:color="auto" w:fill="auto"/>
          </w:tcPr>
          <w:p w:rsidR="00DB3C28" w:rsidRPr="006058AA" w:rsidRDefault="00DB3C28" w:rsidP="00CA791A">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DB3C28" w:rsidRPr="00996484" w:rsidRDefault="00DB3C28" w:rsidP="00DB3C28">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Finansów </w:t>
            </w:r>
          </w:p>
        </w:tc>
        <w:tc>
          <w:tcPr>
            <w:tcW w:w="1418" w:type="dxa"/>
            <w:vMerge w:val="restart"/>
            <w:tcBorders>
              <w:top w:val="single" w:sz="4" w:space="0" w:color="000000"/>
              <w:left w:val="single" w:sz="4" w:space="0" w:color="000000"/>
            </w:tcBorders>
            <w:shd w:val="clear" w:color="auto" w:fill="auto"/>
          </w:tcPr>
          <w:p w:rsidR="00DB3C28" w:rsidRDefault="00DB3C28" w:rsidP="00DB3C28">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DB3C28" w:rsidRPr="00996484" w:rsidRDefault="00DB3C28" w:rsidP="00DB3C28">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Mirosław Augustyn  </w:t>
            </w:r>
          </w:p>
        </w:tc>
        <w:tc>
          <w:tcPr>
            <w:tcW w:w="1843" w:type="dxa"/>
            <w:gridSpan w:val="3"/>
            <w:tcBorders>
              <w:top w:val="single" w:sz="4" w:space="0" w:color="000000"/>
              <w:left w:val="single" w:sz="4" w:space="0" w:color="000000"/>
              <w:bottom w:val="single" w:sz="4" w:space="0" w:color="000000"/>
            </w:tcBorders>
            <w:shd w:val="clear" w:color="auto" w:fill="auto"/>
          </w:tcPr>
          <w:p w:rsidR="00DB3C28" w:rsidRPr="006058AA" w:rsidRDefault="00DB3C28" w:rsidP="00CA791A">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DB3C28" w:rsidRPr="008F6B99" w:rsidRDefault="00DB3C28" w:rsidP="00CA791A">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Finansów</w:t>
            </w:r>
          </w:p>
        </w:tc>
        <w:tc>
          <w:tcPr>
            <w:tcW w:w="992" w:type="dxa"/>
            <w:vMerge w:val="restart"/>
            <w:tcBorders>
              <w:top w:val="single" w:sz="4" w:space="0" w:color="000000"/>
              <w:left w:val="single" w:sz="4" w:space="0" w:color="000000"/>
            </w:tcBorders>
            <w:shd w:val="clear" w:color="auto" w:fill="auto"/>
          </w:tcPr>
          <w:p w:rsidR="00DB3C28" w:rsidRPr="006058AA" w:rsidRDefault="00DB3C28" w:rsidP="00CA791A">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iCs/>
                <w:sz w:val="16"/>
              </w:rPr>
            </w:pPr>
          </w:p>
        </w:tc>
      </w:tr>
      <w:tr w:rsidR="00DB3C28" w:rsidRPr="006058AA" w:rsidTr="00CA791A">
        <w:trPr>
          <w:trHeight w:val="255"/>
        </w:trPr>
        <w:tc>
          <w:tcPr>
            <w:tcW w:w="1276" w:type="dxa"/>
            <w:vMerge/>
            <w:tcBorders>
              <w:left w:val="single" w:sz="4" w:space="0" w:color="000000"/>
            </w:tcBorders>
            <w:shd w:val="clear" w:color="auto" w:fill="auto"/>
          </w:tcPr>
          <w:p w:rsidR="00DB3C28" w:rsidRPr="006058AA" w:rsidRDefault="00DB3C28"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DB3C28" w:rsidRPr="006058AA" w:rsidRDefault="00DB3C28" w:rsidP="00CA791A">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DB3C28" w:rsidRPr="00290929" w:rsidRDefault="00DB3C28"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DB3C28" w:rsidRPr="00290929" w:rsidRDefault="00DB3C28"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DB3C28" w:rsidRPr="00290929" w:rsidRDefault="00DB3C28" w:rsidP="00CA791A">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DB3C28" w:rsidRPr="006058AA" w:rsidRDefault="00DB3C28"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DB3C28" w:rsidRPr="006058AA" w:rsidRDefault="00DB3C28"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rPr>
            </w:pPr>
          </w:p>
        </w:tc>
      </w:tr>
      <w:tr w:rsidR="00DB3C28" w:rsidRPr="006058AA" w:rsidTr="00CA791A">
        <w:trPr>
          <w:trHeight w:val="212"/>
        </w:trPr>
        <w:tc>
          <w:tcPr>
            <w:tcW w:w="1276" w:type="dxa"/>
            <w:vMerge/>
            <w:tcBorders>
              <w:left w:val="single" w:sz="4" w:space="0" w:color="000000"/>
            </w:tcBorders>
            <w:shd w:val="clear" w:color="auto" w:fill="auto"/>
          </w:tcPr>
          <w:p w:rsidR="00DB3C28" w:rsidRPr="006058AA" w:rsidRDefault="00DB3C28"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DB3C28" w:rsidRPr="006058AA" w:rsidRDefault="00DB3C28"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DB3C28" w:rsidRPr="00DB6947" w:rsidRDefault="00DB3C28" w:rsidP="00CA791A">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DB3C28" w:rsidRPr="00450F1C" w:rsidRDefault="00DB3C28" w:rsidP="00CA791A">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DB3C28" w:rsidRPr="0019640D" w:rsidRDefault="00DB3C28" w:rsidP="00CA791A">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DB3C28" w:rsidRPr="006058AA" w:rsidRDefault="00DB3C28"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DB3C28" w:rsidRPr="006058AA" w:rsidRDefault="00DB3C28"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rPr>
            </w:pPr>
          </w:p>
        </w:tc>
      </w:tr>
      <w:tr w:rsidR="00DB3C28" w:rsidRPr="006058AA" w:rsidTr="00CA791A">
        <w:trPr>
          <w:trHeight w:val="54"/>
        </w:trPr>
        <w:tc>
          <w:tcPr>
            <w:tcW w:w="1276" w:type="dxa"/>
            <w:tcBorders>
              <w:left w:val="single" w:sz="4" w:space="0" w:color="000000"/>
              <w:bottom w:val="single" w:sz="4" w:space="0" w:color="000000"/>
            </w:tcBorders>
            <w:shd w:val="clear" w:color="auto" w:fill="auto"/>
          </w:tcPr>
          <w:p w:rsidR="00DB3C28" w:rsidRPr="009731B2" w:rsidRDefault="00DB3C28" w:rsidP="00CA791A">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DB3C28" w:rsidRDefault="00DB3C28" w:rsidP="00CA791A">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DB3C28" w:rsidRPr="00450F1C" w:rsidRDefault="00DB3C28" w:rsidP="00CA791A">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DB3C28" w:rsidRDefault="00DB3C28" w:rsidP="00CA791A">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DB3C28" w:rsidRPr="006058AA" w:rsidRDefault="00DB3C28" w:rsidP="00CA791A">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DB3C28" w:rsidRPr="009731B2" w:rsidRDefault="00DB3C28" w:rsidP="00CA791A">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shd w:val="clear" w:color="auto" w:fill="FFFF00"/>
              </w:rPr>
            </w:pPr>
          </w:p>
        </w:tc>
      </w:tr>
    </w:tbl>
    <w:p w:rsidR="00DB3C28" w:rsidRPr="00B85887" w:rsidRDefault="00DB3C28" w:rsidP="008E2384">
      <w:pPr>
        <w:spacing w:after="0"/>
        <w:ind w:firstLine="708"/>
        <w:jc w:val="both"/>
        <w:rPr>
          <w:rFonts w:ascii="Times New Roman" w:eastAsia="Times New Roman" w:hAnsi="Times New Roman" w:cs="Times New Roman"/>
          <w:bCs/>
          <w:kern w:val="0"/>
          <w:sz w:val="24"/>
          <w:szCs w:val="24"/>
          <w:lang w:eastAsia="pl-PL"/>
        </w:rPr>
      </w:pPr>
    </w:p>
    <w:p w:rsidR="008E2384" w:rsidRPr="00B85887" w:rsidRDefault="008E2384" w:rsidP="008E2384">
      <w:pPr>
        <w:spacing w:after="0"/>
        <w:ind w:firstLine="708"/>
        <w:jc w:val="both"/>
        <w:rPr>
          <w:rFonts w:ascii="Times New Roman" w:eastAsia="Times New Roman" w:hAnsi="Times New Roman" w:cs="Times New Roman"/>
          <w:bCs/>
          <w:kern w:val="0"/>
          <w:sz w:val="24"/>
          <w:szCs w:val="24"/>
          <w:lang w:eastAsia="pl-PL"/>
        </w:rPr>
      </w:pPr>
    </w:p>
    <w:p w:rsidR="008E2384" w:rsidRDefault="00DB3C28" w:rsidP="008E2384">
      <w:pPr>
        <w:spacing w:after="0"/>
        <w:ind w:firstLine="708"/>
        <w:jc w:val="both"/>
        <w:rPr>
          <w:rFonts w:ascii="Times New Roman" w:hAnsi="Times New Roman" w:cs="Times New Roman"/>
          <w:color w:val="000000"/>
          <w:sz w:val="24"/>
          <w:szCs w:val="24"/>
        </w:rPr>
      </w:pPr>
      <w:r>
        <w:rPr>
          <w:rFonts w:ascii="Times New Roman" w:eastAsia="Times New Roman" w:hAnsi="Times New Roman" w:cs="Times New Roman"/>
          <w:b/>
          <w:bCs/>
          <w:kern w:val="0"/>
          <w:sz w:val="24"/>
          <w:szCs w:val="24"/>
          <w:lang w:eastAsia="pl-PL"/>
        </w:rPr>
        <w:t>Ad.</w:t>
      </w:r>
      <w:r w:rsidR="008E2384" w:rsidRPr="00B85887">
        <w:rPr>
          <w:rFonts w:ascii="Times New Roman" w:eastAsia="Times New Roman" w:hAnsi="Times New Roman" w:cs="Times New Roman"/>
          <w:b/>
          <w:bCs/>
          <w:kern w:val="0"/>
          <w:sz w:val="24"/>
          <w:szCs w:val="24"/>
          <w:lang w:eastAsia="pl-PL"/>
        </w:rPr>
        <w:t>5.</w:t>
      </w:r>
      <w:r w:rsidR="008E2384">
        <w:rPr>
          <w:rFonts w:ascii="Times New Roman" w:eastAsia="Times New Roman" w:hAnsi="Times New Roman" w:cs="Times New Roman"/>
          <w:b/>
          <w:bCs/>
          <w:kern w:val="0"/>
          <w:sz w:val="24"/>
          <w:szCs w:val="24"/>
          <w:lang w:eastAsia="pl-PL"/>
        </w:rPr>
        <w:t>4</w:t>
      </w:r>
      <w:r w:rsidR="008E2384" w:rsidRPr="00B85887">
        <w:rPr>
          <w:rFonts w:ascii="Times New Roman" w:eastAsia="Times New Roman" w:hAnsi="Times New Roman" w:cs="Times New Roman"/>
          <w:b/>
          <w:bCs/>
          <w:kern w:val="0"/>
          <w:sz w:val="24"/>
          <w:szCs w:val="24"/>
          <w:lang w:eastAsia="pl-PL"/>
        </w:rPr>
        <w:t>.</w:t>
      </w:r>
      <w:r w:rsidR="008E2384" w:rsidRPr="00B85887">
        <w:rPr>
          <w:rFonts w:ascii="Times New Roman" w:eastAsia="Times New Roman" w:hAnsi="Times New Roman" w:cs="Times New Roman"/>
          <w:bCs/>
          <w:kern w:val="0"/>
          <w:sz w:val="24"/>
          <w:szCs w:val="24"/>
          <w:lang w:eastAsia="pl-PL"/>
        </w:rPr>
        <w:t xml:space="preserve"> </w:t>
      </w:r>
      <w:r>
        <w:rPr>
          <w:rFonts w:ascii="Times New Roman" w:eastAsia="Times New Roman" w:hAnsi="Times New Roman" w:cs="Times New Roman"/>
          <w:bCs/>
          <w:kern w:val="0"/>
          <w:sz w:val="24"/>
          <w:szCs w:val="24"/>
          <w:lang w:eastAsia="pl-PL"/>
        </w:rPr>
        <w:t>Zarząd przyjął</w:t>
      </w:r>
      <w:r w:rsidR="008E2384" w:rsidRPr="00B85887">
        <w:rPr>
          <w:rFonts w:ascii="Times New Roman" w:eastAsia="Times New Roman" w:hAnsi="Times New Roman" w:cs="Times New Roman"/>
          <w:bCs/>
          <w:kern w:val="0"/>
          <w:sz w:val="24"/>
          <w:szCs w:val="24"/>
          <w:lang w:eastAsia="pl-PL"/>
        </w:rPr>
        <w:t xml:space="preserve"> projekt </w:t>
      </w:r>
      <w:r w:rsidR="008E2384" w:rsidRPr="00B85887">
        <w:rPr>
          <w:rFonts w:ascii="Times New Roman" w:hAnsi="Times New Roman" w:cs="Times New Roman"/>
          <w:color w:val="000000"/>
          <w:sz w:val="24"/>
          <w:szCs w:val="24"/>
        </w:rPr>
        <w:t>uchwały Rady Powiatu Tczewskiego zmieniającej uchwałę Nr XXVI/178/2020 Rady Powiatu Tczewskiego z dnia 21 grudnia 2020 r. w sprawie przyjęcia wieloletniej prognozy finansowej Powiatu Tczewskiego na lata 2021-2036.</w:t>
      </w:r>
    </w:p>
    <w:p w:rsidR="00F1776C" w:rsidRDefault="00F1776C" w:rsidP="008E2384">
      <w:pPr>
        <w:spacing w:after="0"/>
        <w:ind w:firstLine="708"/>
        <w:jc w:val="both"/>
        <w:rPr>
          <w:rFonts w:ascii="Times New Roman" w:hAnsi="Times New Roman" w:cs="Times New Roman"/>
          <w:color w:val="000000"/>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DB3C28" w:rsidRPr="006058AA" w:rsidTr="00CA791A">
        <w:trPr>
          <w:trHeight w:val="805"/>
        </w:trPr>
        <w:tc>
          <w:tcPr>
            <w:tcW w:w="1276"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DB3C28" w:rsidRPr="006058AA" w:rsidRDefault="00DB3C28"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DB3C28" w:rsidRPr="006058AA" w:rsidRDefault="00DB3C28" w:rsidP="00CA791A">
            <w:pPr>
              <w:spacing w:after="0" w:line="240" w:lineRule="auto"/>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DB3C28" w:rsidRPr="006058AA" w:rsidRDefault="00DB3C28" w:rsidP="00CA791A">
            <w:pPr>
              <w:pStyle w:val="Nagwek3"/>
              <w:widowControl w:val="0"/>
              <w:tabs>
                <w:tab w:val="clear" w:pos="720"/>
                <w:tab w:val="num" w:pos="0"/>
              </w:tabs>
              <w:snapToGrid w:val="0"/>
              <w:spacing w:line="240"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3C28" w:rsidRPr="006058AA" w:rsidRDefault="00DB3C28" w:rsidP="00CA791A">
            <w:pPr>
              <w:pStyle w:val="Nagwek2"/>
              <w:widowControl w:val="0"/>
              <w:numPr>
                <w:ilvl w:val="0"/>
                <w:numId w:val="0"/>
              </w:numPr>
              <w:snapToGrid w:val="0"/>
              <w:spacing w:line="240" w:lineRule="auto"/>
              <w:rPr>
                <w:rFonts w:cs="Times New Roman"/>
                <w:sz w:val="14"/>
              </w:rPr>
            </w:pPr>
            <w:r w:rsidRPr="006058AA">
              <w:rPr>
                <w:rFonts w:cs="Times New Roman"/>
                <w:sz w:val="14"/>
              </w:rPr>
              <w:t>Uwagi/</w:t>
            </w:r>
          </w:p>
          <w:p w:rsidR="00DB3C28" w:rsidRPr="008F31A4" w:rsidRDefault="00DB3C28" w:rsidP="00CA791A">
            <w:pPr>
              <w:pStyle w:val="Tekstpodstawowy"/>
              <w:spacing w:after="0" w:line="240" w:lineRule="auto"/>
              <w:jc w:val="center"/>
              <w:rPr>
                <w:rFonts w:ascii="Times New Roman" w:hAnsi="Times New Roman"/>
                <w:i/>
                <w:sz w:val="14"/>
                <w:szCs w:val="14"/>
              </w:rPr>
            </w:pPr>
            <w:r w:rsidRPr="008F31A4">
              <w:rPr>
                <w:rFonts w:ascii="Times New Roman" w:hAnsi="Times New Roman"/>
                <w:i/>
                <w:sz w:val="14"/>
                <w:szCs w:val="14"/>
              </w:rPr>
              <w:t>Wnioski</w:t>
            </w:r>
          </w:p>
        </w:tc>
      </w:tr>
      <w:tr w:rsidR="00DB3C28" w:rsidRPr="006058AA" w:rsidTr="00CA791A">
        <w:trPr>
          <w:trHeight w:val="134"/>
        </w:trPr>
        <w:tc>
          <w:tcPr>
            <w:tcW w:w="1276" w:type="dxa"/>
            <w:vMerge w:val="restart"/>
            <w:tcBorders>
              <w:top w:val="single" w:sz="4" w:space="0" w:color="000000"/>
              <w:left w:val="single" w:sz="4" w:space="0" w:color="000000"/>
            </w:tcBorders>
            <w:shd w:val="clear" w:color="auto" w:fill="auto"/>
          </w:tcPr>
          <w:p w:rsidR="00DB3C28" w:rsidRPr="006058AA" w:rsidRDefault="00DB3C28" w:rsidP="00CA791A">
            <w:pPr>
              <w:spacing w:after="0" w:line="240" w:lineRule="auto"/>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DB3C28" w:rsidRPr="00996484" w:rsidRDefault="00DB3C28" w:rsidP="00CA791A">
            <w:pPr>
              <w:snapToGrid w:val="0"/>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Wydział Finansów </w:t>
            </w:r>
          </w:p>
        </w:tc>
        <w:tc>
          <w:tcPr>
            <w:tcW w:w="1418" w:type="dxa"/>
            <w:vMerge w:val="restart"/>
            <w:tcBorders>
              <w:top w:val="single" w:sz="4" w:space="0" w:color="000000"/>
              <w:left w:val="single" w:sz="4" w:space="0" w:color="000000"/>
            </w:tcBorders>
            <w:shd w:val="clear" w:color="auto" w:fill="auto"/>
          </w:tcPr>
          <w:p w:rsidR="00DB3C28" w:rsidRDefault="00DB3C28" w:rsidP="00CA791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DB3C28" w:rsidRPr="00996484" w:rsidRDefault="00DB3C28" w:rsidP="00CA791A">
            <w:pPr>
              <w:snapToGrid w:val="0"/>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Mirosław Augustyn  </w:t>
            </w:r>
          </w:p>
        </w:tc>
        <w:tc>
          <w:tcPr>
            <w:tcW w:w="1843" w:type="dxa"/>
            <w:gridSpan w:val="3"/>
            <w:tcBorders>
              <w:top w:val="single" w:sz="4" w:space="0" w:color="000000"/>
              <w:left w:val="single" w:sz="4" w:space="0" w:color="000000"/>
              <w:bottom w:val="single" w:sz="4" w:space="0" w:color="000000"/>
            </w:tcBorders>
            <w:shd w:val="clear" w:color="auto" w:fill="auto"/>
          </w:tcPr>
          <w:p w:rsidR="00DB3C28" w:rsidRPr="006058AA" w:rsidRDefault="00DB3C28" w:rsidP="00CA791A">
            <w:pPr>
              <w:pStyle w:val="Nagwek2"/>
              <w:numPr>
                <w:ilvl w:val="0"/>
                <w:numId w:val="0"/>
              </w:numPr>
              <w:snapToGrid w:val="0"/>
              <w:spacing w:line="240" w:lineRule="auto"/>
              <w:rPr>
                <w:rFonts w:cs="Times New Roman"/>
              </w:rPr>
            </w:pPr>
          </w:p>
        </w:tc>
        <w:tc>
          <w:tcPr>
            <w:tcW w:w="1559" w:type="dxa"/>
            <w:vMerge w:val="restart"/>
            <w:tcBorders>
              <w:top w:val="single" w:sz="4" w:space="0" w:color="000000"/>
              <w:left w:val="single" w:sz="4" w:space="0" w:color="000000"/>
            </w:tcBorders>
            <w:shd w:val="clear" w:color="auto" w:fill="auto"/>
          </w:tcPr>
          <w:p w:rsidR="00DB3C28" w:rsidRPr="008F6B99" w:rsidRDefault="00DB3C28" w:rsidP="00CA791A">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Wydział Finansów</w:t>
            </w:r>
          </w:p>
        </w:tc>
        <w:tc>
          <w:tcPr>
            <w:tcW w:w="992" w:type="dxa"/>
            <w:vMerge w:val="restart"/>
            <w:tcBorders>
              <w:top w:val="single" w:sz="4" w:space="0" w:color="000000"/>
              <w:left w:val="single" w:sz="4" w:space="0" w:color="000000"/>
            </w:tcBorders>
            <w:shd w:val="clear" w:color="auto" w:fill="auto"/>
          </w:tcPr>
          <w:p w:rsidR="00DB3C28" w:rsidRPr="006058AA" w:rsidRDefault="00DB3C28" w:rsidP="00CA791A">
            <w:pPr>
              <w:pStyle w:val="Nagwek2"/>
              <w:numPr>
                <w:ilvl w:val="0"/>
                <w:numId w:val="0"/>
              </w:numPr>
              <w:spacing w:line="240"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DB3C28" w:rsidRPr="006058AA" w:rsidRDefault="00DB3C28" w:rsidP="00CA791A">
            <w:pPr>
              <w:snapToGrid w:val="0"/>
              <w:spacing w:after="0" w:line="240" w:lineRule="auto"/>
              <w:jc w:val="center"/>
              <w:rPr>
                <w:rFonts w:ascii="Times New Roman" w:hAnsi="Times New Roman" w:cs="Times New Roman"/>
                <w:i/>
                <w:iCs/>
                <w:sz w:val="16"/>
              </w:rPr>
            </w:pPr>
          </w:p>
        </w:tc>
      </w:tr>
      <w:tr w:rsidR="00DB3C28" w:rsidRPr="006058AA" w:rsidTr="00CA791A">
        <w:trPr>
          <w:trHeight w:val="255"/>
        </w:trPr>
        <w:tc>
          <w:tcPr>
            <w:tcW w:w="1276" w:type="dxa"/>
            <w:vMerge/>
            <w:tcBorders>
              <w:left w:val="single" w:sz="4" w:space="0" w:color="000000"/>
            </w:tcBorders>
            <w:shd w:val="clear" w:color="auto" w:fill="auto"/>
          </w:tcPr>
          <w:p w:rsidR="00DB3C28" w:rsidRPr="006058AA" w:rsidRDefault="00DB3C28"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DB3C28" w:rsidRPr="006058AA" w:rsidRDefault="00DB3C28" w:rsidP="00CA791A">
            <w:pPr>
              <w:snapToGrid w:val="0"/>
              <w:spacing w:after="0" w:line="240" w:lineRule="auto"/>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DB3C28" w:rsidRPr="00290929" w:rsidRDefault="00DB3C28"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DB3C28" w:rsidRPr="00290929" w:rsidRDefault="00DB3C28" w:rsidP="00CA791A">
            <w:pPr>
              <w:pStyle w:val="Tekstpodstawowy"/>
              <w:spacing w:after="0" w:line="240" w:lineRule="auto"/>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DB3C28" w:rsidRPr="00290929" w:rsidRDefault="00DB3C28" w:rsidP="00CA791A">
            <w:pPr>
              <w:pStyle w:val="Tekstpodstawowy"/>
              <w:spacing w:after="0" w:line="240" w:lineRule="auto"/>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DB3C28" w:rsidRPr="006058AA" w:rsidRDefault="00DB3C28"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DB3C28" w:rsidRPr="006058AA" w:rsidRDefault="00DB3C28"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rPr>
            </w:pPr>
          </w:p>
        </w:tc>
      </w:tr>
      <w:tr w:rsidR="00DB3C28" w:rsidRPr="006058AA" w:rsidTr="00CA791A">
        <w:trPr>
          <w:trHeight w:val="212"/>
        </w:trPr>
        <w:tc>
          <w:tcPr>
            <w:tcW w:w="1276" w:type="dxa"/>
            <w:vMerge/>
            <w:tcBorders>
              <w:left w:val="single" w:sz="4" w:space="0" w:color="000000"/>
            </w:tcBorders>
            <w:shd w:val="clear" w:color="auto" w:fill="auto"/>
          </w:tcPr>
          <w:p w:rsidR="00DB3C28" w:rsidRPr="006058AA" w:rsidRDefault="00DB3C28" w:rsidP="00CA791A">
            <w:pPr>
              <w:pStyle w:val="Nagwek2"/>
              <w:widowControl w:val="0"/>
              <w:tabs>
                <w:tab w:val="clear" w:pos="576"/>
                <w:tab w:val="num" w:pos="0"/>
              </w:tabs>
              <w:snapToGrid w:val="0"/>
              <w:spacing w:line="240" w:lineRule="auto"/>
              <w:ind w:left="0"/>
              <w:jc w:val="both"/>
              <w:rPr>
                <w:rFonts w:cs="Times New Roman"/>
                <w:szCs w:val="16"/>
              </w:rPr>
            </w:pPr>
          </w:p>
        </w:tc>
        <w:tc>
          <w:tcPr>
            <w:tcW w:w="1559" w:type="dxa"/>
            <w:vMerge/>
            <w:tcBorders>
              <w:lef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DB3C28" w:rsidRPr="006058AA" w:rsidRDefault="00DB3C28"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DB3C28" w:rsidRPr="00DB6947" w:rsidRDefault="00DB3C28" w:rsidP="00CA791A">
            <w:pPr>
              <w:pStyle w:val="Tekstpodstawowy"/>
              <w:spacing w:after="0" w:line="240" w:lineRule="auto"/>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DB3C28" w:rsidRPr="00450F1C" w:rsidRDefault="00DB3C28" w:rsidP="00CA791A">
            <w:pPr>
              <w:pStyle w:val="Tekstpodstawowy"/>
              <w:spacing w:after="0" w:line="240" w:lineRule="auto"/>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DB3C28" w:rsidRPr="0019640D" w:rsidRDefault="00DB3C28" w:rsidP="00CA791A">
            <w:pPr>
              <w:pStyle w:val="Tekstpodstawowy"/>
              <w:spacing w:after="0" w:line="240" w:lineRule="auto"/>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DB3C28" w:rsidRPr="006058AA" w:rsidRDefault="00DB3C28" w:rsidP="00CA791A">
            <w:pPr>
              <w:pStyle w:val="Tekstpodstawowy"/>
              <w:spacing w:after="0" w:line="240" w:lineRule="auto"/>
              <w:jc w:val="both"/>
              <w:rPr>
                <w:sz w:val="16"/>
                <w:szCs w:val="16"/>
              </w:rPr>
            </w:pPr>
          </w:p>
        </w:tc>
        <w:tc>
          <w:tcPr>
            <w:tcW w:w="992" w:type="dxa"/>
            <w:vMerge/>
            <w:tcBorders>
              <w:left w:val="single" w:sz="4" w:space="0" w:color="000000"/>
            </w:tcBorders>
            <w:shd w:val="clear" w:color="auto" w:fill="auto"/>
          </w:tcPr>
          <w:p w:rsidR="00DB3C28" w:rsidRPr="006058AA" w:rsidRDefault="00DB3C28" w:rsidP="00CA791A">
            <w:pPr>
              <w:pStyle w:val="Nagwek2"/>
              <w:widowControl w:val="0"/>
              <w:tabs>
                <w:tab w:val="clear" w:pos="576"/>
                <w:tab w:val="num" w:pos="0"/>
              </w:tabs>
              <w:snapToGrid w:val="0"/>
              <w:spacing w:line="240"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rPr>
            </w:pPr>
          </w:p>
        </w:tc>
      </w:tr>
      <w:tr w:rsidR="00DB3C28" w:rsidRPr="006058AA" w:rsidTr="00CA791A">
        <w:trPr>
          <w:trHeight w:val="54"/>
        </w:trPr>
        <w:tc>
          <w:tcPr>
            <w:tcW w:w="1276" w:type="dxa"/>
            <w:tcBorders>
              <w:left w:val="single" w:sz="4" w:space="0" w:color="000000"/>
              <w:bottom w:val="single" w:sz="4" w:space="0" w:color="000000"/>
            </w:tcBorders>
            <w:shd w:val="clear" w:color="auto" w:fill="auto"/>
          </w:tcPr>
          <w:p w:rsidR="00DB3C28" w:rsidRPr="009731B2" w:rsidRDefault="00DB3C28" w:rsidP="00CA791A">
            <w:pPr>
              <w:pStyle w:val="Nagwek2"/>
              <w:widowControl w:val="0"/>
              <w:numPr>
                <w:ilvl w:val="0"/>
                <w:numId w:val="0"/>
              </w:numPr>
              <w:snapToGrid w:val="0"/>
              <w:spacing w:line="240"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DB3C28" w:rsidRPr="006058AA" w:rsidRDefault="00DB3C28" w:rsidP="00CA791A">
            <w:pPr>
              <w:snapToGrid w:val="0"/>
              <w:spacing w:after="0" w:line="240" w:lineRule="auto"/>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DB3C28" w:rsidRDefault="00DB3C28" w:rsidP="00CA791A">
            <w:pPr>
              <w:pStyle w:val="Tekstpodstawowy"/>
              <w:spacing w:after="0" w:line="240" w:lineRule="auto"/>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DB3C28" w:rsidRPr="00450F1C" w:rsidRDefault="00DB3C28" w:rsidP="00CA791A">
            <w:pPr>
              <w:pStyle w:val="Tekstpodstawowy"/>
              <w:spacing w:after="0" w:line="240" w:lineRule="auto"/>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DB3C28" w:rsidRDefault="00DB3C28" w:rsidP="00CA791A">
            <w:pPr>
              <w:pStyle w:val="Tekstpodstawowy"/>
              <w:spacing w:after="0" w:line="240" w:lineRule="auto"/>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DB3C28" w:rsidRPr="006058AA" w:rsidRDefault="00DB3C28" w:rsidP="00CA791A">
            <w:pPr>
              <w:pStyle w:val="Tekstpodstawowy"/>
              <w:spacing w:after="0" w:line="240" w:lineRule="auto"/>
              <w:jc w:val="both"/>
              <w:rPr>
                <w:sz w:val="16"/>
                <w:szCs w:val="16"/>
              </w:rPr>
            </w:pPr>
          </w:p>
        </w:tc>
        <w:tc>
          <w:tcPr>
            <w:tcW w:w="992" w:type="dxa"/>
            <w:tcBorders>
              <w:left w:val="single" w:sz="4" w:space="0" w:color="000000"/>
              <w:bottom w:val="single" w:sz="4" w:space="0" w:color="000000"/>
            </w:tcBorders>
            <w:shd w:val="clear" w:color="auto" w:fill="auto"/>
          </w:tcPr>
          <w:p w:rsidR="00DB3C28" w:rsidRPr="009731B2" w:rsidRDefault="00DB3C28" w:rsidP="00CA791A">
            <w:pPr>
              <w:pStyle w:val="Nagwek2"/>
              <w:widowControl w:val="0"/>
              <w:numPr>
                <w:ilvl w:val="0"/>
                <w:numId w:val="0"/>
              </w:numPr>
              <w:snapToGrid w:val="0"/>
              <w:spacing w:line="240"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DB3C28" w:rsidRPr="006058AA" w:rsidRDefault="00DB3C28" w:rsidP="00CA791A">
            <w:pPr>
              <w:snapToGrid w:val="0"/>
              <w:spacing w:after="0" w:line="240" w:lineRule="auto"/>
              <w:jc w:val="both"/>
              <w:rPr>
                <w:rFonts w:ascii="Times New Roman" w:hAnsi="Times New Roman" w:cs="Times New Roman"/>
                <w:i/>
                <w:iCs/>
                <w:sz w:val="16"/>
                <w:shd w:val="clear" w:color="auto" w:fill="FFFF00"/>
              </w:rPr>
            </w:pPr>
          </w:p>
        </w:tc>
      </w:tr>
    </w:tbl>
    <w:p w:rsidR="003B5349" w:rsidRDefault="003B5349" w:rsidP="009F2D3A">
      <w:pPr>
        <w:suppressAutoHyphens w:val="0"/>
        <w:spacing w:after="0" w:line="240" w:lineRule="auto"/>
        <w:rPr>
          <w:rFonts w:ascii="Times New Roman" w:hAnsi="Times New Roman" w:cs="Times New Roman"/>
          <w:sz w:val="24"/>
          <w:szCs w:val="24"/>
        </w:rPr>
      </w:pPr>
    </w:p>
    <w:p w:rsidR="003B5349" w:rsidRDefault="003B5349" w:rsidP="009F2D3A">
      <w:pPr>
        <w:suppressAutoHyphens w:val="0"/>
        <w:spacing w:after="0" w:line="240" w:lineRule="auto"/>
        <w:rPr>
          <w:rFonts w:ascii="Times New Roman" w:hAnsi="Times New Roman" w:cs="Times New Roman"/>
          <w:sz w:val="24"/>
          <w:szCs w:val="24"/>
        </w:rPr>
      </w:pPr>
    </w:p>
    <w:p w:rsidR="00A1133D" w:rsidRPr="00A9319B" w:rsidRDefault="00A1133D" w:rsidP="009F2D3A">
      <w:pPr>
        <w:suppressAutoHyphens w:val="0"/>
        <w:spacing w:after="0" w:line="240" w:lineRule="auto"/>
        <w:rPr>
          <w:rFonts w:eastAsia="Times New Roman" w:cs="Calibri"/>
          <w:color w:val="000000"/>
          <w:kern w:val="0"/>
          <w:sz w:val="24"/>
          <w:szCs w:val="24"/>
          <w:lang w:eastAsia="pl-PL"/>
        </w:rPr>
      </w:pPr>
      <w:r w:rsidRPr="006058AA">
        <w:rPr>
          <w:rFonts w:ascii="Times New Roman" w:hAnsi="Times New Roman" w:cs="Times New Roman"/>
          <w:sz w:val="24"/>
          <w:szCs w:val="24"/>
        </w:rPr>
        <w:t>Członkowie Zarządu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058AA">
        <w:rPr>
          <w:rFonts w:ascii="Times New Roman" w:hAnsi="Times New Roman" w:cs="Times New Roman"/>
          <w:sz w:val="24"/>
          <w:szCs w:val="24"/>
        </w:rPr>
        <w:t>Przewodniczący Zarząd</w:t>
      </w:r>
      <w:r>
        <w:rPr>
          <w:rFonts w:ascii="Times New Roman" w:hAnsi="Times New Roman" w:cs="Times New Roman"/>
          <w:sz w:val="24"/>
          <w:szCs w:val="24"/>
        </w:rPr>
        <w:t>u</w:t>
      </w:r>
    </w:p>
    <w:p w:rsidR="00FC58A4" w:rsidRDefault="00FC58A4" w:rsidP="009F2D3A">
      <w:pPr>
        <w:spacing w:after="0" w:line="240" w:lineRule="auto"/>
        <w:jc w:val="both"/>
        <w:rPr>
          <w:rFonts w:ascii="Times New Roman" w:hAnsi="Times New Roman" w:cs="Times New Roman"/>
          <w:i/>
          <w:sz w:val="16"/>
          <w:szCs w:val="16"/>
        </w:rPr>
      </w:pPr>
    </w:p>
    <w:p w:rsidR="00FC58A4" w:rsidRDefault="00FC58A4" w:rsidP="009F2D3A">
      <w:pPr>
        <w:spacing w:after="0" w:line="240" w:lineRule="auto"/>
        <w:jc w:val="both"/>
        <w:rPr>
          <w:rFonts w:ascii="Times New Roman" w:hAnsi="Times New Roman" w:cs="Times New Roman"/>
          <w:i/>
          <w:sz w:val="16"/>
          <w:szCs w:val="16"/>
        </w:rPr>
      </w:pPr>
    </w:p>
    <w:p w:rsidR="001355E2" w:rsidRDefault="001355E2" w:rsidP="009F2D3A">
      <w:pPr>
        <w:spacing w:after="0" w:line="240" w:lineRule="auto"/>
        <w:jc w:val="both"/>
        <w:rPr>
          <w:rFonts w:ascii="Times New Roman" w:hAnsi="Times New Roman" w:cs="Times New Roman"/>
          <w:i/>
          <w:sz w:val="16"/>
          <w:szCs w:val="16"/>
        </w:rPr>
      </w:pPr>
    </w:p>
    <w:p w:rsidR="004442AA" w:rsidRDefault="004442AA" w:rsidP="009F2D3A">
      <w:pPr>
        <w:spacing w:after="0" w:line="240" w:lineRule="auto"/>
        <w:jc w:val="both"/>
        <w:rPr>
          <w:rFonts w:ascii="Times New Roman" w:hAnsi="Times New Roman" w:cs="Times New Roman"/>
          <w:i/>
          <w:sz w:val="16"/>
          <w:szCs w:val="16"/>
        </w:rPr>
      </w:pPr>
    </w:p>
    <w:p w:rsidR="002A0234" w:rsidRDefault="002A0234" w:rsidP="009F2D3A">
      <w:pPr>
        <w:spacing w:after="0" w:line="240" w:lineRule="auto"/>
        <w:jc w:val="both"/>
        <w:rPr>
          <w:rFonts w:ascii="Times New Roman" w:hAnsi="Times New Roman" w:cs="Times New Roman"/>
          <w:i/>
          <w:sz w:val="16"/>
          <w:szCs w:val="16"/>
        </w:rPr>
      </w:pPr>
    </w:p>
    <w:p w:rsidR="006F64C9" w:rsidRDefault="006F64C9" w:rsidP="009F2D3A">
      <w:pPr>
        <w:spacing w:after="0" w:line="240" w:lineRule="auto"/>
        <w:jc w:val="both"/>
        <w:rPr>
          <w:rFonts w:ascii="Times New Roman" w:hAnsi="Times New Roman" w:cs="Times New Roman"/>
          <w:i/>
          <w:sz w:val="16"/>
          <w:szCs w:val="16"/>
        </w:rPr>
      </w:pPr>
    </w:p>
    <w:p w:rsidR="00981FD5" w:rsidRDefault="00981FD5" w:rsidP="009F2D3A">
      <w:pPr>
        <w:spacing w:after="0" w:line="240" w:lineRule="auto"/>
        <w:jc w:val="both"/>
        <w:rPr>
          <w:rFonts w:ascii="Times New Roman" w:hAnsi="Times New Roman" w:cs="Times New Roman"/>
          <w:i/>
          <w:sz w:val="16"/>
          <w:szCs w:val="16"/>
        </w:rPr>
      </w:pPr>
    </w:p>
    <w:p w:rsidR="00981FD5" w:rsidRDefault="00981FD5" w:rsidP="009F2D3A">
      <w:pPr>
        <w:spacing w:after="0" w:line="240" w:lineRule="auto"/>
        <w:jc w:val="both"/>
        <w:rPr>
          <w:rFonts w:ascii="Times New Roman" w:hAnsi="Times New Roman" w:cs="Times New Roman"/>
          <w:i/>
          <w:sz w:val="16"/>
          <w:szCs w:val="16"/>
        </w:rPr>
      </w:pPr>
    </w:p>
    <w:p w:rsidR="00981FD5" w:rsidRDefault="00981FD5" w:rsidP="009F2D3A">
      <w:pPr>
        <w:spacing w:after="0" w:line="240" w:lineRule="auto"/>
        <w:jc w:val="both"/>
        <w:rPr>
          <w:rFonts w:ascii="Times New Roman" w:hAnsi="Times New Roman" w:cs="Times New Roman"/>
          <w:i/>
          <w:sz w:val="16"/>
          <w:szCs w:val="16"/>
        </w:rPr>
      </w:pPr>
    </w:p>
    <w:p w:rsidR="00981FD5" w:rsidRDefault="00981FD5" w:rsidP="009F2D3A">
      <w:pPr>
        <w:spacing w:after="0" w:line="240" w:lineRule="auto"/>
        <w:jc w:val="both"/>
        <w:rPr>
          <w:rFonts w:ascii="Times New Roman" w:hAnsi="Times New Roman" w:cs="Times New Roman"/>
          <w:i/>
          <w:sz w:val="16"/>
          <w:szCs w:val="16"/>
        </w:rPr>
      </w:pPr>
    </w:p>
    <w:p w:rsidR="00A1133D" w:rsidRDefault="00C57347" w:rsidP="009F2D3A">
      <w:pPr>
        <w:spacing w:after="0" w:line="240" w:lineRule="auto"/>
        <w:jc w:val="both"/>
        <w:rPr>
          <w:rFonts w:ascii="Times New Roman" w:hAnsi="Times New Roman" w:cs="Times New Roman"/>
          <w:i/>
          <w:sz w:val="16"/>
          <w:szCs w:val="16"/>
        </w:rPr>
      </w:pPr>
      <w:r>
        <w:rPr>
          <w:rFonts w:ascii="Times New Roman" w:hAnsi="Times New Roman" w:cs="Times New Roman"/>
          <w:i/>
          <w:sz w:val="16"/>
          <w:szCs w:val="16"/>
        </w:rPr>
        <w:t>Protokołował</w:t>
      </w:r>
      <w:r w:rsidR="009F2D3A">
        <w:rPr>
          <w:rFonts w:ascii="Times New Roman" w:hAnsi="Times New Roman" w:cs="Times New Roman"/>
          <w:i/>
          <w:sz w:val="16"/>
          <w:szCs w:val="16"/>
        </w:rPr>
        <w:t>a</w:t>
      </w:r>
    </w:p>
    <w:p w:rsidR="001A65E9" w:rsidRDefault="001A65E9" w:rsidP="009F2D3A">
      <w:pPr>
        <w:spacing w:after="0" w:line="240" w:lineRule="auto"/>
        <w:jc w:val="both"/>
        <w:rPr>
          <w:rFonts w:ascii="Times New Roman" w:hAnsi="Times New Roman" w:cs="Times New Roman"/>
          <w:i/>
          <w:sz w:val="16"/>
          <w:szCs w:val="16"/>
        </w:rPr>
      </w:pPr>
    </w:p>
    <w:p w:rsidR="006B1AF5" w:rsidRDefault="009F2D3A" w:rsidP="009F2D3A">
      <w:pPr>
        <w:spacing w:after="0" w:line="240" w:lineRule="auto"/>
        <w:jc w:val="both"/>
        <w:rPr>
          <w:rFonts w:ascii="Times New Roman" w:hAnsi="Times New Roman" w:cs="Times New Roman"/>
          <w:i/>
          <w:sz w:val="16"/>
          <w:szCs w:val="16"/>
        </w:rPr>
      </w:pPr>
      <w:r>
        <w:rPr>
          <w:rFonts w:ascii="Times New Roman" w:hAnsi="Times New Roman" w:cs="Times New Roman"/>
          <w:i/>
          <w:sz w:val="16"/>
          <w:szCs w:val="16"/>
        </w:rPr>
        <w:t>Magdalena Olszewska - Gibas</w:t>
      </w:r>
      <w:r w:rsidR="00766F5E">
        <w:rPr>
          <w:rFonts w:ascii="Times New Roman" w:hAnsi="Times New Roman" w:cs="Times New Roman"/>
          <w:i/>
          <w:sz w:val="16"/>
          <w:szCs w:val="16"/>
        </w:rPr>
        <w:t xml:space="preserve"> </w:t>
      </w:r>
      <w:r w:rsidR="00257209">
        <w:rPr>
          <w:rFonts w:ascii="Times New Roman" w:hAnsi="Times New Roman" w:cs="Times New Roman"/>
          <w:i/>
          <w:sz w:val="16"/>
          <w:szCs w:val="16"/>
        </w:rPr>
        <w:t xml:space="preserve"> </w:t>
      </w:r>
    </w:p>
    <w:p w:rsidR="00A86215" w:rsidRDefault="00A86215" w:rsidP="009F2D3A">
      <w:pPr>
        <w:spacing w:after="0" w:line="240" w:lineRule="auto"/>
        <w:jc w:val="both"/>
        <w:rPr>
          <w:rFonts w:ascii="Times New Roman" w:hAnsi="Times New Roman" w:cs="Times New Roman"/>
          <w:i/>
          <w:sz w:val="16"/>
          <w:szCs w:val="16"/>
        </w:rPr>
      </w:pPr>
    </w:p>
    <w:p w:rsidR="00A86215" w:rsidRDefault="00A86215" w:rsidP="009F2D3A">
      <w:pPr>
        <w:spacing w:after="0" w:line="240" w:lineRule="auto"/>
        <w:jc w:val="both"/>
        <w:rPr>
          <w:rFonts w:ascii="Times New Roman" w:hAnsi="Times New Roman" w:cs="Times New Roman"/>
          <w:i/>
          <w:sz w:val="16"/>
          <w:szCs w:val="16"/>
        </w:rPr>
      </w:pPr>
    </w:p>
    <w:p w:rsidR="00A86215" w:rsidRDefault="00A86215" w:rsidP="009F2D3A">
      <w:pPr>
        <w:spacing w:after="0" w:line="240" w:lineRule="auto"/>
        <w:jc w:val="both"/>
        <w:rPr>
          <w:rFonts w:ascii="Times New Roman" w:hAnsi="Times New Roman" w:cs="Times New Roman"/>
          <w:i/>
          <w:sz w:val="16"/>
          <w:szCs w:val="16"/>
        </w:rPr>
      </w:pPr>
    </w:p>
    <w:p w:rsidR="00A86215" w:rsidRDefault="00A86215" w:rsidP="009F2D3A">
      <w:pPr>
        <w:spacing w:after="0" w:line="240" w:lineRule="auto"/>
        <w:jc w:val="both"/>
        <w:rPr>
          <w:rFonts w:ascii="Times New Roman" w:hAnsi="Times New Roman" w:cs="Times New Roman"/>
          <w:i/>
          <w:sz w:val="16"/>
          <w:szCs w:val="16"/>
        </w:rPr>
      </w:pPr>
    </w:p>
    <w:p w:rsidR="00A86215" w:rsidRPr="00F30CE4" w:rsidRDefault="00A86215" w:rsidP="00A86215">
      <w:pPr>
        <w:pStyle w:val="Default"/>
        <w:jc w:val="both"/>
        <w:rPr>
          <w:i/>
          <w:sz w:val="18"/>
          <w:szCs w:val="18"/>
        </w:rPr>
      </w:pPr>
      <w:r>
        <w:rPr>
          <w:i/>
          <w:sz w:val="16"/>
          <w:szCs w:val="16"/>
        </w:rPr>
        <w:t xml:space="preserve">*)Pan Waldemar </w:t>
      </w:r>
      <w:proofErr w:type="spellStart"/>
      <w:r>
        <w:rPr>
          <w:i/>
          <w:sz w:val="16"/>
          <w:szCs w:val="16"/>
        </w:rPr>
        <w:t>Pawlusek</w:t>
      </w:r>
      <w:proofErr w:type="spellEnd"/>
      <w:r>
        <w:rPr>
          <w:i/>
          <w:sz w:val="16"/>
          <w:szCs w:val="16"/>
        </w:rPr>
        <w:t xml:space="preserve"> brał udział w </w:t>
      </w:r>
      <w:r>
        <w:rPr>
          <w:i/>
          <w:sz w:val="18"/>
          <w:szCs w:val="18"/>
        </w:rPr>
        <w:t>p</w:t>
      </w:r>
      <w:r w:rsidRPr="00F30CE4">
        <w:rPr>
          <w:i/>
          <w:sz w:val="18"/>
          <w:szCs w:val="18"/>
        </w:rPr>
        <w:t>osiedzeni</w:t>
      </w:r>
      <w:r>
        <w:rPr>
          <w:i/>
          <w:sz w:val="18"/>
          <w:szCs w:val="18"/>
        </w:rPr>
        <w:t>u</w:t>
      </w:r>
      <w:r w:rsidRPr="00F30CE4">
        <w:rPr>
          <w:i/>
          <w:sz w:val="18"/>
          <w:szCs w:val="18"/>
        </w:rPr>
        <w:t xml:space="preserve"> w formie zdalnej </w:t>
      </w:r>
      <w:r>
        <w:rPr>
          <w:i/>
          <w:sz w:val="18"/>
          <w:szCs w:val="18"/>
        </w:rPr>
        <w:t xml:space="preserve">(za pomocą środków porozumiewania się na odległość) </w:t>
      </w:r>
      <w:r w:rsidRPr="00F30CE4">
        <w:rPr>
          <w:i/>
          <w:sz w:val="18"/>
          <w:szCs w:val="18"/>
        </w:rPr>
        <w:t xml:space="preserve">na podstawie art. 15 </w:t>
      </w:r>
      <w:proofErr w:type="spellStart"/>
      <w:r w:rsidRPr="00F30CE4">
        <w:rPr>
          <w:i/>
          <w:sz w:val="18"/>
          <w:szCs w:val="18"/>
        </w:rPr>
        <w:t>zzx</w:t>
      </w:r>
      <w:proofErr w:type="spellEnd"/>
      <w:r w:rsidRPr="00F30CE4">
        <w:rPr>
          <w:i/>
          <w:sz w:val="18"/>
          <w:szCs w:val="18"/>
        </w:rPr>
        <w:t xml:space="preserve"> ustawy z dnia 2 marca 2020 r. </w:t>
      </w:r>
      <w:r>
        <w:rPr>
          <w:i/>
          <w:sz w:val="18"/>
          <w:szCs w:val="18"/>
        </w:rPr>
        <w:t xml:space="preserve"> </w:t>
      </w:r>
      <w:r w:rsidRPr="00F30CE4">
        <w:rPr>
          <w:bCs/>
          <w:i/>
          <w:sz w:val="18"/>
          <w:szCs w:val="18"/>
        </w:rPr>
        <w:t>o szczególnych rozwiązaniach związanych z zapobieganiem, przeciwdziałaniem i zwalczaniem COVID-19, innych chorób zakaźnych oraz wywołanych nimi sytuacji kryzysowych</w:t>
      </w:r>
    </w:p>
    <w:p w:rsidR="00A86215" w:rsidRPr="00516C79" w:rsidRDefault="00A86215" w:rsidP="009F2D3A">
      <w:pPr>
        <w:spacing w:after="0" w:line="240" w:lineRule="auto"/>
        <w:jc w:val="both"/>
        <w:rPr>
          <w:rFonts w:ascii="Times New Roman" w:hAnsi="Times New Roman" w:cs="Times New Roman"/>
          <w:i/>
          <w:sz w:val="16"/>
          <w:szCs w:val="16"/>
        </w:rPr>
      </w:pPr>
    </w:p>
    <w:sectPr w:rsidR="00A86215" w:rsidRPr="00516C79" w:rsidSect="009351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0D2" w:rsidRDefault="002730D2" w:rsidP="002B0E00">
      <w:pPr>
        <w:spacing w:after="0" w:line="240" w:lineRule="auto"/>
      </w:pPr>
      <w:r>
        <w:separator/>
      </w:r>
    </w:p>
  </w:endnote>
  <w:endnote w:type="continuationSeparator" w:id="0">
    <w:p w:rsidR="002730D2" w:rsidRDefault="002730D2" w:rsidP="002B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0">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31">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0D2" w:rsidRDefault="002730D2" w:rsidP="002B0E00">
      <w:pPr>
        <w:spacing w:after="0" w:line="240" w:lineRule="auto"/>
      </w:pPr>
      <w:r>
        <w:separator/>
      </w:r>
    </w:p>
  </w:footnote>
  <w:footnote w:type="continuationSeparator" w:id="0">
    <w:p w:rsidR="002730D2" w:rsidRDefault="002730D2" w:rsidP="002B0E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5CA2B7B"/>
    <w:multiLevelType w:val="multilevel"/>
    <w:tmpl w:val="117C45CA"/>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nsid w:val="1DA15733"/>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2DFB2169"/>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4BF0766E"/>
    <w:multiLevelType w:val="hybridMultilevel"/>
    <w:tmpl w:val="A39AC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8DD6A44"/>
    <w:multiLevelType w:val="hybridMultilevel"/>
    <w:tmpl w:val="10E0D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16E0175"/>
    <w:multiLevelType w:val="hybridMultilevel"/>
    <w:tmpl w:val="EFFE74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8ED2590"/>
    <w:multiLevelType w:val="multilevel"/>
    <w:tmpl w:val="83B888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F27779"/>
    <w:multiLevelType w:val="hybridMultilevel"/>
    <w:tmpl w:val="431E27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D7F7C96"/>
    <w:multiLevelType w:val="hybridMultilevel"/>
    <w:tmpl w:val="36721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6"/>
  </w:num>
  <w:num w:numId="7">
    <w:abstractNumId w:val="9"/>
  </w:num>
  <w:num w:numId="8">
    <w:abstractNumId w:val="5"/>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3D"/>
    <w:rsid w:val="00000EBA"/>
    <w:rsid w:val="00001F05"/>
    <w:rsid w:val="00012588"/>
    <w:rsid w:val="000161B3"/>
    <w:rsid w:val="0001672B"/>
    <w:rsid w:val="0001787A"/>
    <w:rsid w:val="00021532"/>
    <w:rsid w:val="00024543"/>
    <w:rsid w:val="0004326E"/>
    <w:rsid w:val="00052B92"/>
    <w:rsid w:val="00060906"/>
    <w:rsid w:val="00064362"/>
    <w:rsid w:val="000655BA"/>
    <w:rsid w:val="00065746"/>
    <w:rsid w:val="00080379"/>
    <w:rsid w:val="000835A1"/>
    <w:rsid w:val="00085ACF"/>
    <w:rsid w:val="00086C18"/>
    <w:rsid w:val="00091A93"/>
    <w:rsid w:val="000A15B8"/>
    <w:rsid w:val="000A1EC5"/>
    <w:rsid w:val="000A1F80"/>
    <w:rsid w:val="000A419D"/>
    <w:rsid w:val="000A44ED"/>
    <w:rsid w:val="000A58BB"/>
    <w:rsid w:val="000A7378"/>
    <w:rsid w:val="000B35EA"/>
    <w:rsid w:val="000D2E28"/>
    <w:rsid w:val="000D7DF9"/>
    <w:rsid w:val="000E2AAA"/>
    <w:rsid w:val="00102EB0"/>
    <w:rsid w:val="00102EBB"/>
    <w:rsid w:val="00105C8E"/>
    <w:rsid w:val="00112F69"/>
    <w:rsid w:val="00115CA4"/>
    <w:rsid w:val="001307BA"/>
    <w:rsid w:val="00132CAA"/>
    <w:rsid w:val="00133EF1"/>
    <w:rsid w:val="001355E2"/>
    <w:rsid w:val="001358C9"/>
    <w:rsid w:val="00143E30"/>
    <w:rsid w:val="00147F4A"/>
    <w:rsid w:val="00150C38"/>
    <w:rsid w:val="0015154E"/>
    <w:rsid w:val="00153CCE"/>
    <w:rsid w:val="00174F0F"/>
    <w:rsid w:val="0017509F"/>
    <w:rsid w:val="00182166"/>
    <w:rsid w:val="00185B40"/>
    <w:rsid w:val="001912D2"/>
    <w:rsid w:val="00193659"/>
    <w:rsid w:val="001A0446"/>
    <w:rsid w:val="001A3F78"/>
    <w:rsid w:val="001A51CC"/>
    <w:rsid w:val="001A65E9"/>
    <w:rsid w:val="001B3C7C"/>
    <w:rsid w:val="001C220E"/>
    <w:rsid w:val="001C6901"/>
    <w:rsid w:val="001D0507"/>
    <w:rsid w:val="001D6705"/>
    <w:rsid w:val="001D6FFC"/>
    <w:rsid w:val="001D76E0"/>
    <w:rsid w:val="001E0096"/>
    <w:rsid w:val="001E171A"/>
    <w:rsid w:val="001E4224"/>
    <w:rsid w:val="001E4F41"/>
    <w:rsid w:val="001F0393"/>
    <w:rsid w:val="001F5C94"/>
    <w:rsid w:val="001F6FCE"/>
    <w:rsid w:val="00200998"/>
    <w:rsid w:val="00203FB9"/>
    <w:rsid w:val="002059F5"/>
    <w:rsid w:val="00206A25"/>
    <w:rsid w:val="00212460"/>
    <w:rsid w:val="002171CE"/>
    <w:rsid w:val="00217EDA"/>
    <w:rsid w:val="00226856"/>
    <w:rsid w:val="00240617"/>
    <w:rsid w:val="00241095"/>
    <w:rsid w:val="002424E4"/>
    <w:rsid w:val="00244C55"/>
    <w:rsid w:val="00247C96"/>
    <w:rsid w:val="00250C52"/>
    <w:rsid w:val="002518A8"/>
    <w:rsid w:val="00257209"/>
    <w:rsid w:val="00257415"/>
    <w:rsid w:val="0026151F"/>
    <w:rsid w:val="0026514A"/>
    <w:rsid w:val="00270E7D"/>
    <w:rsid w:val="0027218F"/>
    <w:rsid w:val="002730D2"/>
    <w:rsid w:val="00275172"/>
    <w:rsid w:val="0027566A"/>
    <w:rsid w:val="002954FE"/>
    <w:rsid w:val="002A0234"/>
    <w:rsid w:val="002B0E00"/>
    <w:rsid w:val="002B532F"/>
    <w:rsid w:val="002C0784"/>
    <w:rsid w:val="002C22D6"/>
    <w:rsid w:val="002C434E"/>
    <w:rsid w:val="002D1BB3"/>
    <w:rsid w:val="002D618C"/>
    <w:rsid w:val="002E004E"/>
    <w:rsid w:val="002E0723"/>
    <w:rsid w:val="002E3374"/>
    <w:rsid w:val="002E5F5C"/>
    <w:rsid w:val="002E624B"/>
    <w:rsid w:val="002F3864"/>
    <w:rsid w:val="002F6E8C"/>
    <w:rsid w:val="00301365"/>
    <w:rsid w:val="0030279D"/>
    <w:rsid w:val="00303E89"/>
    <w:rsid w:val="00317DE5"/>
    <w:rsid w:val="00343D09"/>
    <w:rsid w:val="0034681D"/>
    <w:rsid w:val="0035080E"/>
    <w:rsid w:val="00350EC5"/>
    <w:rsid w:val="00355E65"/>
    <w:rsid w:val="003562F6"/>
    <w:rsid w:val="0036281B"/>
    <w:rsid w:val="00365CDB"/>
    <w:rsid w:val="003705B7"/>
    <w:rsid w:val="00371A8C"/>
    <w:rsid w:val="003760B9"/>
    <w:rsid w:val="00376EF2"/>
    <w:rsid w:val="003831BD"/>
    <w:rsid w:val="003922F1"/>
    <w:rsid w:val="00394082"/>
    <w:rsid w:val="00394612"/>
    <w:rsid w:val="003A0A36"/>
    <w:rsid w:val="003A27CB"/>
    <w:rsid w:val="003A3AE4"/>
    <w:rsid w:val="003A45BC"/>
    <w:rsid w:val="003B177A"/>
    <w:rsid w:val="003B257C"/>
    <w:rsid w:val="003B5349"/>
    <w:rsid w:val="003C234B"/>
    <w:rsid w:val="003C4B3B"/>
    <w:rsid w:val="003C58C9"/>
    <w:rsid w:val="003D1942"/>
    <w:rsid w:val="003D1E46"/>
    <w:rsid w:val="003D2777"/>
    <w:rsid w:val="003D474A"/>
    <w:rsid w:val="003E38AD"/>
    <w:rsid w:val="003E7BE8"/>
    <w:rsid w:val="003F1EE4"/>
    <w:rsid w:val="00403E25"/>
    <w:rsid w:val="00404BA2"/>
    <w:rsid w:val="00406CEC"/>
    <w:rsid w:val="004211FC"/>
    <w:rsid w:val="00422406"/>
    <w:rsid w:val="0042310B"/>
    <w:rsid w:val="004242E9"/>
    <w:rsid w:val="00424A45"/>
    <w:rsid w:val="00425267"/>
    <w:rsid w:val="00426E3F"/>
    <w:rsid w:val="00430BFA"/>
    <w:rsid w:val="004352AA"/>
    <w:rsid w:val="00436A18"/>
    <w:rsid w:val="00440763"/>
    <w:rsid w:val="00442F8A"/>
    <w:rsid w:val="004442AA"/>
    <w:rsid w:val="00450197"/>
    <w:rsid w:val="00452F21"/>
    <w:rsid w:val="004757BE"/>
    <w:rsid w:val="00477B9A"/>
    <w:rsid w:val="004800A8"/>
    <w:rsid w:val="00480909"/>
    <w:rsid w:val="0048721B"/>
    <w:rsid w:val="00490663"/>
    <w:rsid w:val="004A0FC2"/>
    <w:rsid w:val="004B1055"/>
    <w:rsid w:val="004B2DC7"/>
    <w:rsid w:val="004B4B5B"/>
    <w:rsid w:val="004B59AB"/>
    <w:rsid w:val="004B6003"/>
    <w:rsid w:val="004D3E15"/>
    <w:rsid w:val="004E247C"/>
    <w:rsid w:val="004E5EE1"/>
    <w:rsid w:val="004F09DD"/>
    <w:rsid w:val="004F0C6B"/>
    <w:rsid w:val="004F0F1D"/>
    <w:rsid w:val="004F19BF"/>
    <w:rsid w:val="004F2542"/>
    <w:rsid w:val="004F482C"/>
    <w:rsid w:val="00501952"/>
    <w:rsid w:val="005035B6"/>
    <w:rsid w:val="00515E71"/>
    <w:rsid w:val="00516C79"/>
    <w:rsid w:val="0052136E"/>
    <w:rsid w:val="00521914"/>
    <w:rsid w:val="005276D7"/>
    <w:rsid w:val="0053054A"/>
    <w:rsid w:val="00530569"/>
    <w:rsid w:val="00532BD7"/>
    <w:rsid w:val="0053725C"/>
    <w:rsid w:val="00540D92"/>
    <w:rsid w:val="00541169"/>
    <w:rsid w:val="005436FB"/>
    <w:rsid w:val="00553225"/>
    <w:rsid w:val="00555A65"/>
    <w:rsid w:val="005578F5"/>
    <w:rsid w:val="00557DEF"/>
    <w:rsid w:val="00562BA8"/>
    <w:rsid w:val="00562EBA"/>
    <w:rsid w:val="00571274"/>
    <w:rsid w:val="0057552C"/>
    <w:rsid w:val="005762F5"/>
    <w:rsid w:val="00577721"/>
    <w:rsid w:val="00594A81"/>
    <w:rsid w:val="005A1802"/>
    <w:rsid w:val="005A38AE"/>
    <w:rsid w:val="005A4AF0"/>
    <w:rsid w:val="005B1A9B"/>
    <w:rsid w:val="005B1E91"/>
    <w:rsid w:val="005B3D73"/>
    <w:rsid w:val="005C2DC8"/>
    <w:rsid w:val="005D12F1"/>
    <w:rsid w:val="005E5E90"/>
    <w:rsid w:val="005F7079"/>
    <w:rsid w:val="006006A7"/>
    <w:rsid w:val="00605D4B"/>
    <w:rsid w:val="006063A1"/>
    <w:rsid w:val="00607530"/>
    <w:rsid w:val="00615761"/>
    <w:rsid w:val="00615C45"/>
    <w:rsid w:val="0061605E"/>
    <w:rsid w:val="00626E25"/>
    <w:rsid w:val="006276AF"/>
    <w:rsid w:val="00631ECE"/>
    <w:rsid w:val="00637EBA"/>
    <w:rsid w:val="00641F59"/>
    <w:rsid w:val="00642AD1"/>
    <w:rsid w:val="00647ABD"/>
    <w:rsid w:val="006510BF"/>
    <w:rsid w:val="0065345B"/>
    <w:rsid w:val="006555F0"/>
    <w:rsid w:val="006614D9"/>
    <w:rsid w:val="00667743"/>
    <w:rsid w:val="00672EAD"/>
    <w:rsid w:val="00673932"/>
    <w:rsid w:val="00674286"/>
    <w:rsid w:val="00675458"/>
    <w:rsid w:val="00677C1F"/>
    <w:rsid w:val="00683BA9"/>
    <w:rsid w:val="00683C3D"/>
    <w:rsid w:val="00685A22"/>
    <w:rsid w:val="006900EC"/>
    <w:rsid w:val="00691049"/>
    <w:rsid w:val="0069490F"/>
    <w:rsid w:val="00694FC6"/>
    <w:rsid w:val="006A6129"/>
    <w:rsid w:val="006B1AF5"/>
    <w:rsid w:val="006B2F90"/>
    <w:rsid w:val="006C0692"/>
    <w:rsid w:val="006C2491"/>
    <w:rsid w:val="006C6570"/>
    <w:rsid w:val="006D4129"/>
    <w:rsid w:val="006D58FA"/>
    <w:rsid w:val="006D614D"/>
    <w:rsid w:val="006E7152"/>
    <w:rsid w:val="006F3335"/>
    <w:rsid w:val="006F64C9"/>
    <w:rsid w:val="006F7E5E"/>
    <w:rsid w:val="007002CA"/>
    <w:rsid w:val="00702DAC"/>
    <w:rsid w:val="007042DD"/>
    <w:rsid w:val="00707124"/>
    <w:rsid w:val="007100B1"/>
    <w:rsid w:val="00710111"/>
    <w:rsid w:val="007169CE"/>
    <w:rsid w:val="00717117"/>
    <w:rsid w:val="00721515"/>
    <w:rsid w:val="0072566B"/>
    <w:rsid w:val="007278B2"/>
    <w:rsid w:val="00736F7B"/>
    <w:rsid w:val="007403CB"/>
    <w:rsid w:val="007471E4"/>
    <w:rsid w:val="00750048"/>
    <w:rsid w:val="00757A18"/>
    <w:rsid w:val="00762854"/>
    <w:rsid w:val="00766F5E"/>
    <w:rsid w:val="00767886"/>
    <w:rsid w:val="00771C6E"/>
    <w:rsid w:val="007831CA"/>
    <w:rsid w:val="0078513F"/>
    <w:rsid w:val="0079104F"/>
    <w:rsid w:val="007925DB"/>
    <w:rsid w:val="00794411"/>
    <w:rsid w:val="007951C8"/>
    <w:rsid w:val="007971F5"/>
    <w:rsid w:val="007A1A85"/>
    <w:rsid w:val="007B6F15"/>
    <w:rsid w:val="007D027D"/>
    <w:rsid w:val="007D65CA"/>
    <w:rsid w:val="007D7934"/>
    <w:rsid w:val="007E156B"/>
    <w:rsid w:val="007E7232"/>
    <w:rsid w:val="007F5E91"/>
    <w:rsid w:val="00811FD5"/>
    <w:rsid w:val="00813FCA"/>
    <w:rsid w:val="0081745A"/>
    <w:rsid w:val="008202C7"/>
    <w:rsid w:val="00825A1E"/>
    <w:rsid w:val="008305CD"/>
    <w:rsid w:val="008306BA"/>
    <w:rsid w:val="008368FA"/>
    <w:rsid w:val="0084054E"/>
    <w:rsid w:val="008532E2"/>
    <w:rsid w:val="0085381B"/>
    <w:rsid w:val="0085403E"/>
    <w:rsid w:val="00854205"/>
    <w:rsid w:val="00861EEE"/>
    <w:rsid w:val="008645B2"/>
    <w:rsid w:val="00866FE5"/>
    <w:rsid w:val="00872F52"/>
    <w:rsid w:val="0087722A"/>
    <w:rsid w:val="008772D7"/>
    <w:rsid w:val="00880A38"/>
    <w:rsid w:val="00883586"/>
    <w:rsid w:val="00884573"/>
    <w:rsid w:val="00886AA2"/>
    <w:rsid w:val="008870D6"/>
    <w:rsid w:val="008A14C7"/>
    <w:rsid w:val="008A2033"/>
    <w:rsid w:val="008A54C0"/>
    <w:rsid w:val="008A7BA8"/>
    <w:rsid w:val="008B6075"/>
    <w:rsid w:val="008C11CC"/>
    <w:rsid w:val="008C76AC"/>
    <w:rsid w:val="008E2384"/>
    <w:rsid w:val="008E48A2"/>
    <w:rsid w:val="008E6E00"/>
    <w:rsid w:val="00903473"/>
    <w:rsid w:val="00905727"/>
    <w:rsid w:val="009076F3"/>
    <w:rsid w:val="009143C3"/>
    <w:rsid w:val="0091519C"/>
    <w:rsid w:val="00916470"/>
    <w:rsid w:val="009238A6"/>
    <w:rsid w:val="0092403E"/>
    <w:rsid w:val="00924D55"/>
    <w:rsid w:val="00930500"/>
    <w:rsid w:val="00931948"/>
    <w:rsid w:val="0093204F"/>
    <w:rsid w:val="009334B0"/>
    <w:rsid w:val="0093515B"/>
    <w:rsid w:val="0094410D"/>
    <w:rsid w:val="00944EFD"/>
    <w:rsid w:val="009464CB"/>
    <w:rsid w:val="0094721C"/>
    <w:rsid w:val="00956B8E"/>
    <w:rsid w:val="009571A7"/>
    <w:rsid w:val="00961698"/>
    <w:rsid w:val="00962B5C"/>
    <w:rsid w:val="0096642C"/>
    <w:rsid w:val="009771AC"/>
    <w:rsid w:val="00981FD5"/>
    <w:rsid w:val="00983742"/>
    <w:rsid w:val="009842C3"/>
    <w:rsid w:val="00985898"/>
    <w:rsid w:val="009937F7"/>
    <w:rsid w:val="0099480A"/>
    <w:rsid w:val="009972D6"/>
    <w:rsid w:val="009A0B6C"/>
    <w:rsid w:val="009B0317"/>
    <w:rsid w:val="009B11CB"/>
    <w:rsid w:val="009B7B63"/>
    <w:rsid w:val="009C5CA3"/>
    <w:rsid w:val="009D28A4"/>
    <w:rsid w:val="009D2B31"/>
    <w:rsid w:val="009D6067"/>
    <w:rsid w:val="009E4E7D"/>
    <w:rsid w:val="009F15D2"/>
    <w:rsid w:val="009F2D3A"/>
    <w:rsid w:val="009F33FE"/>
    <w:rsid w:val="009F3D44"/>
    <w:rsid w:val="00A01641"/>
    <w:rsid w:val="00A03770"/>
    <w:rsid w:val="00A060CC"/>
    <w:rsid w:val="00A1133D"/>
    <w:rsid w:val="00A163B5"/>
    <w:rsid w:val="00A165CD"/>
    <w:rsid w:val="00A2087F"/>
    <w:rsid w:val="00A26D85"/>
    <w:rsid w:val="00A30442"/>
    <w:rsid w:val="00A319AB"/>
    <w:rsid w:val="00A4274A"/>
    <w:rsid w:val="00A42BA5"/>
    <w:rsid w:val="00A444CF"/>
    <w:rsid w:val="00A61901"/>
    <w:rsid w:val="00A62092"/>
    <w:rsid w:val="00A62BC7"/>
    <w:rsid w:val="00A65F49"/>
    <w:rsid w:val="00A7315B"/>
    <w:rsid w:val="00A772C6"/>
    <w:rsid w:val="00A809EB"/>
    <w:rsid w:val="00A84F97"/>
    <w:rsid w:val="00A86215"/>
    <w:rsid w:val="00A92AF0"/>
    <w:rsid w:val="00A9319B"/>
    <w:rsid w:val="00A97939"/>
    <w:rsid w:val="00AA69AF"/>
    <w:rsid w:val="00AA7F27"/>
    <w:rsid w:val="00AB5205"/>
    <w:rsid w:val="00AC1F40"/>
    <w:rsid w:val="00AC307A"/>
    <w:rsid w:val="00AD1655"/>
    <w:rsid w:val="00AD2519"/>
    <w:rsid w:val="00AD3F33"/>
    <w:rsid w:val="00AE55C4"/>
    <w:rsid w:val="00AF15D4"/>
    <w:rsid w:val="00B04660"/>
    <w:rsid w:val="00B04B53"/>
    <w:rsid w:val="00B06047"/>
    <w:rsid w:val="00B069D6"/>
    <w:rsid w:val="00B07666"/>
    <w:rsid w:val="00B123B3"/>
    <w:rsid w:val="00B173C7"/>
    <w:rsid w:val="00B20B7D"/>
    <w:rsid w:val="00B212C8"/>
    <w:rsid w:val="00B25D79"/>
    <w:rsid w:val="00B33B82"/>
    <w:rsid w:val="00B34B16"/>
    <w:rsid w:val="00B361FD"/>
    <w:rsid w:val="00B36766"/>
    <w:rsid w:val="00B36DE8"/>
    <w:rsid w:val="00B434AF"/>
    <w:rsid w:val="00B4381C"/>
    <w:rsid w:val="00B53717"/>
    <w:rsid w:val="00B57720"/>
    <w:rsid w:val="00B60CAF"/>
    <w:rsid w:val="00B6274F"/>
    <w:rsid w:val="00B63CFC"/>
    <w:rsid w:val="00B63F48"/>
    <w:rsid w:val="00B6637B"/>
    <w:rsid w:val="00B7559C"/>
    <w:rsid w:val="00B86599"/>
    <w:rsid w:val="00B9066F"/>
    <w:rsid w:val="00B906A3"/>
    <w:rsid w:val="00B92961"/>
    <w:rsid w:val="00B93E47"/>
    <w:rsid w:val="00B944E7"/>
    <w:rsid w:val="00B95C54"/>
    <w:rsid w:val="00B96255"/>
    <w:rsid w:val="00B96B19"/>
    <w:rsid w:val="00B977CF"/>
    <w:rsid w:val="00BA2B8E"/>
    <w:rsid w:val="00BA49C4"/>
    <w:rsid w:val="00BA7785"/>
    <w:rsid w:val="00BB4D37"/>
    <w:rsid w:val="00BB5277"/>
    <w:rsid w:val="00BB75B6"/>
    <w:rsid w:val="00BC6177"/>
    <w:rsid w:val="00BC72FC"/>
    <w:rsid w:val="00BD3549"/>
    <w:rsid w:val="00BD360E"/>
    <w:rsid w:val="00BD6914"/>
    <w:rsid w:val="00BD7890"/>
    <w:rsid w:val="00BE1526"/>
    <w:rsid w:val="00BE47A6"/>
    <w:rsid w:val="00BF50F7"/>
    <w:rsid w:val="00C106B7"/>
    <w:rsid w:val="00C1121C"/>
    <w:rsid w:val="00C20A7B"/>
    <w:rsid w:val="00C25D29"/>
    <w:rsid w:val="00C2706F"/>
    <w:rsid w:val="00C353E6"/>
    <w:rsid w:val="00C473CA"/>
    <w:rsid w:val="00C474C7"/>
    <w:rsid w:val="00C55358"/>
    <w:rsid w:val="00C57347"/>
    <w:rsid w:val="00C6386A"/>
    <w:rsid w:val="00C66057"/>
    <w:rsid w:val="00C70C2B"/>
    <w:rsid w:val="00C7570F"/>
    <w:rsid w:val="00C75D48"/>
    <w:rsid w:val="00C75EDB"/>
    <w:rsid w:val="00C80960"/>
    <w:rsid w:val="00C82281"/>
    <w:rsid w:val="00C8232B"/>
    <w:rsid w:val="00C8265D"/>
    <w:rsid w:val="00C83CBC"/>
    <w:rsid w:val="00C85231"/>
    <w:rsid w:val="00C854C3"/>
    <w:rsid w:val="00C87548"/>
    <w:rsid w:val="00C915E4"/>
    <w:rsid w:val="00C9466B"/>
    <w:rsid w:val="00C951AA"/>
    <w:rsid w:val="00CA08A2"/>
    <w:rsid w:val="00CA3EA7"/>
    <w:rsid w:val="00CA5D8D"/>
    <w:rsid w:val="00CB1E5D"/>
    <w:rsid w:val="00CB2DCF"/>
    <w:rsid w:val="00CB4FCF"/>
    <w:rsid w:val="00CB68AE"/>
    <w:rsid w:val="00CB6D14"/>
    <w:rsid w:val="00CD210B"/>
    <w:rsid w:val="00CD301C"/>
    <w:rsid w:val="00CE1533"/>
    <w:rsid w:val="00CE27BC"/>
    <w:rsid w:val="00CE56AA"/>
    <w:rsid w:val="00CF03ED"/>
    <w:rsid w:val="00CF266C"/>
    <w:rsid w:val="00CF67E0"/>
    <w:rsid w:val="00D00665"/>
    <w:rsid w:val="00D07E2F"/>
    <w:rsid w:val="00D1062F"/>
    <w:rsid w:val="00D1218E"/>
    <w:rsid w:val="00D40BC7"/>
    <w:rsid w:val="00D54FDC"/>
    <w:rsid w:val="00D55B54"/>
    <w:rsid w:val="00D6094C"/>
    <w:rsid w:val="00D656B9"/>
    <w:rsid w:val="00D6616D"/>
    <w:rsid w:val="00D66509"/>
    <w:rsid w:val="00D80427"/>
    <w:rsid w:val="00D81BE0"/>
    <w:rsid w:val="00D81DBA"/>
    <w:rsid w:val="00D864FD"/>
    <w:rsid w:val="00D94431"/>
    <w:rsid w:val="00DB0028"/>
    <w:rsid w:val="00DB1E90"/>
    <w:rsid w:val="00DB388E"/>
    <w:rsid w:val="00DB3C28"/>
    <w:rsid w:val="00DB4BC0"/>
    <w:rsid w:val="00DB52C9"/>
    <w:rsid w:val="00DC00C4"/>
    <w:rsid w:val="00DC0B21"/>
    <w:rsid w:val="00DC1223"/>
    <w:rsid w:val="00DC4C4E"/>
    <w:rsid w:val="00DD47E5"/>
    <w:rsid w:val="00DE41A2"/>
    <w:rsid w:val="00DE5973"/>
    <w:rsid w:val="00DF42A4"/>
    <w:rsid w:val="00DF5730"/>
    <w:rsid w:val="00DF58F3"/>
    <w:rsid w:val="00DF6AEB"/>
    <w:rsid w:val="00E0090F"/>
    <w:rsid w:val="00E05892"/>
    <w:rsid w:val="00E10CB9"/>
    <w:rsid w:val="00E1156A"/>
    <w:rsid w:val="00E1247C"/>
    <w:rsid w:val="00E12DBD"/>
    <w:rsid w:val="00E13709"/>
    <w:rsid w:val="00E15DEE"/>
    <w:rsid w:val="00E16D9D"/>
    <w:rsid w:val="00E22EEB"/>
    <w:rsid w:val="00E265EB"/>
    <w:rsid w:val="00E3005D"/>
    <w:rsid w:val="00E308D2"/>
    <w:rsid w:val="00E31028"/>
    <w:rsid w:val="00E369AE"/>
    <w:rsid w:val="00E4370B"/>
    <w:rsid w:val="00E4429C"/>
    <w:rsid w:val="00E50ED9"/>
    <w:rsid w:val="00E54E3C"/>
    <w:rsid w:val="00E573B6"/>
    <w:rsid w:val="00E638F1"/>
    <w:rsid w:val="00E71F70"/>
    <w:rsid w:val="00E811EB"/>
    <w:rsid w:val="00E95510"/>
    <w:rsid w:val="00EA38F4"/>
    <w:rsid w:val="00EA603B"/>
    <w:rsid w:val="00EA713F"/>
    <w:rsid w:val="00EA7335"/>
    <w:rsid w:val="00EA7C1D"/>
    <w:rsid w:val="00EB52E9"/>
    <w:rsid w:val="00EB752E"/>
    <w:rsid w:val="00EC5C98"/>
    <w:rsid w:val="00ED59DA"/>
    <w:rsid w:val="00ED6A9A"/>
    <w:rsid w:val="00EE098A"/>
    <w:rsid w:val="00EE6CFD"/>
    <w:rsid w:val="00EF2F74"/>
    <w:rsid w:val="00F074C6"/>
    <w:rsid w:val="00F10E83"/>
    <w:rsid w:val="00F1776C"/>
    <w:rsid w:val="00F30CE4"/>
    <w:rsid w:val="00F41698"/>
    <w:rsid w:val="00F41F2C"/>
    <w:rsid w:val="00F42E84"/>
    <w:rsid w:val="00F430ED"/>
    <w:rsid w:val="00F6407C"/>
    <w:rsid w:val="00F64F18"/>
    <w:rsid w:val="00F75420"/>
    <w:rsid w:val="00F778DF"/>
    <w:rsid w:val="00F80618"/>
    <w:rsid w:val="00F92A05"/>
    <w:rsid w:val="00F92F3E"/>
    <w:rsid w:val="00F93025"/>
    <w:rsid w:val="00FA3345"/>
    <w:rsid w:val="00FA3B0E"/>
    <w:rsid w:val="00FA3B8C"/>
    <w:rsid w:val="00FA3D72"/>
    <w:rsid w:val="00FB17A4"/>
    <w:rsid w:val="00FB33CF"/>
    <w:rsid w:val="00FB5D71"/>
    <w:rsid w:val="00FC58A4"/>
    <w:rsid w:val="00FC5CCF"/>
    <w:rsid w:val="00FC74A9"/>
    <w:rsid w:val="00FD19D6"/>
    <w:rsid w:val="00FD1ACA"/>
    <w:rsid w:val="00FD4943"/>
    <w:rsid w:val="00FD6558"/>
    <w:rsid w:val="00FE58FF"/>
    <w:rsid w:val="00FF04F3"/>
    <w:rsid w:val="00FF42D8"/>
    <w:rsid w:val="00FF5119"/>
    <w:rsid w:val="00FF7D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 w:type="character" w:customStyle="1" w:styleId="Teksttreci2">
    <w:name w:val="Tekst treści (2)_"/>
    <w:basedOn w:val="Domylnaczcionkaakapitu"/>
    <w:link w:val="Teksttreci20"/>
    <w:rsid w:val="001E0096"/>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1E0096"/>
    <w:pPr>
      <w:widowControl w:val="0"/>
      <w:shd w:val="clear" w:color="auto" w:fill="FFFFFF"/>
      <w:suppressAutoHyphens w:val="0"/>
      <w:spacing w:before="360" w:after="240" w:line="274" w:lineRule="exact"/>
      <w:jc w:val="both"/>
    </w:pPr>
    <w:rPr>
      <w:rFonts w:ascii="Times New Roman" w:eastAsia="Times New Roman" w:hAnsi="Times New Roman" w:cs="Times New Roman"/>
      <w:kern w:val="0"/>
      <w:lang w:eastAsia="en-US"/>
    </w:rPr>
  </w:style>
  <w:style w:type="paragraph" w:customStyle="1" w:styleId="Default">
    <w:name w:val="Default"/>
    <w:rsid w:val="00F30CE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 w:type="character" w:customStyle="1" w:styleId="Teksttreci2">
    <w:name w:val="Tekst treści (2)_"/>
    <w:basedOn w:val="Domylnaczcionkaakapitu"/>
    <w:link w:val="Teksttreci20"/>
    <w:rsid w:val="001E0096"/>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1E0096"/>
    <w:pPr>
      <w:widowControl w:val="0"/>
      <w:shd w:val="clear" w:color="auto" w:fill="FFFFFF"/>
      <w:suppressAutoHyphens w:val="0"/>
      <w:spacing w:before="360" w:after="240" w:line="274" w:lineRule="exact"/>
      <w:jc w:val="both"/>
    </w:pPr>
    <w:rPr>
      <w:rFonts w:ascii="Times New Roman" w:eastAsia="Times New Roman" w:hAnsi="Times New Roman" w:cs="Times New Roman"/>
      <w:kern w:val="0"/>
      <w:lang w:eastAsia="en-US"/>
    </w:rPr>
  </w:style>
  <w:style w:type="paragraph" w:customStyle="1" w:styleId="Default">
    <w:name w:val="Default"/>
    <w:rsid w:val="00F30CE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1263">
      <w:bodyDiv w:val="1"/>
      <w:marLeft w:val="0"/>
      <w:marRight w:val="0"/>
      <w:marTop w:val="0"/>
      <w:marBottom w:val="0"/>
      <w:divBdr>
        <w:top w:val="none" w:sz="0" w:space="0" w:color="auto"/>
        <w:left w:val="none" w:sz="0" w:space="0" w:color="auto"/>
        <w:bottom w:val="none" w:sz="0" w:space="0" w:color="auto"/>
        <w:right w:val="none" w:sz="0" w:space="0" w:color="auto"/>
      </w:divBdr>
    </w:div>
    <w:div w:id="1247883924">
      <w:bodyDiv w:val="1"/>
      <w:marLeft w:val="0"/>
      <w:marRight w:val="0"/>
      <w:marTop w:val="0"/>
      <w:marBottom w:val="0"/>
      <w:divBdr>
        <w:top w:val="none" w:sz="0" w:space="0" w:color="auto"/>
        <w:left w:val="none" w:sz="0" w:space="0" w:color="auto"/>
        <w:bottom w:val="none" w:sz="0" w:space="0" w:color="auto"/>
        <w:right w:val="none" w:sz="0" w:space="0" w:color="auto"/>
      </w:divBdr>
    </w:div>
    <w:div w:id="1307395757">
      <w:bodyDiv w:val="1"/>
      <w:marLeft w:val="0"/>
      <w:marRight w:val="0"/>
      <w:marTop w:val="0"/>
      <w:marBottom w:val="0"/>
      <w:divBdr>
        <w:top w:val="none" w:sz="0" w:space="0" w:color="auto"/>
        <w:left w:val="none" w:sz="0" w:space="0" w:color="auto"/>
        <w:bottom w:val="none" w:sz="0" w:space="0" w:color="auto"/>
        <w:right w:val="none" w:sz="0" w:space="0" w:color="auto"/>
      </w:divBdr>
    </w:div>
    <w:div w:id="1758862899">
      <w:bodyDiv w:val="1"/>
      <w:marLeft w:val="0"/>
      <w:marRight w:val="0"/>
      <w:marTop w:val="0"/>
      <w:marBottom w:val="0"/>
      <w:divBdr>
        <w:top w:val="none" w:sz="0" w:space="0" w:color="auto"/>
        <w:left w:val="none" w:sz="0" w:space="0" w:color="auto"/>
        <w:bottom w:val="none" w:sz="0" w:space="0" w:color="auto"/>
        <w:right w:val="none" w:sz="0" w:space="0" w:color="auto"/>
      </w:divBdr>
      <w:divsChild>
        <w:div w:id="869605287">
          <w:marLeft w:val="0"/>
          <w:marRight w:val="0"/>
          <w:marTop w:val="0"/>
          <w:marBottom w:val="0"/>
          <w:divBdr>
            <w:top w:val="none" w:sz="0" w:space="0" w:color="auto"/>
            <w:left w:val="none" w:sz="0" w:space="0" w:color="auto"/>
            <w:bottom w:val="none" w:sz="0" w:space="0" w:color="auto"/>
            <w:right w:val="none" w:sz="0" w:space="0" w:color="auto"/>
          </w:divBdr>
          <w:divsChild>
            <w:div w:id="1278607665">
              <w:marLeft w:val="0"/>
              <w:marRight w:val="0"/>
              <w:marTop w:val="0"/>
              <w:marBottom w:val="0"/>
              <w:divBdr>
                <w:top w:val="none" w:sz="0" w:space="0" w:color="auto"/>
                <w:left w:val="none" w:sz="0" w:space="0" w:color="auto"/>
                <w:bottom w:val="none" w:sz="0" w:space="0" w:color="auto"/>
                <w:right w:val="none" w:sz="0" w:space="0" w:color="auto"/>
              </w:divBdr>
              <w:divsChild>
                <w:div w:id="2089380153">
                  <w:marLeft w:val="0"/>
                  <w:marRight w:val="0"/>
                  <w:marTop w:val="0"/>
                  <w:marBottom w:val="0"/>
                  <w:divBdr>
                    <w:top w:val="none" w:sz="0" w:space="0" w:color="auto"/>
                    <w:left w:val="none" w:sz="0" w:space="0" w:color="auto"/>
                    <w:bottom w:val="none" w:sz="0" w:space="0" w:color="auto"/>
                    <w:right w:val="none" w:sz="0" w:space="0" w:color="auto"/>
                  </w:divBdr>
                  <w:divsChild>
                    <w:div w:id="375084111">
                      <w:marLeft w:val="0"/>
                      <w:marRight w:val="0"/>
                      <w:marTop w:val="0"/>
                      <w:marBottom w:val="0"/>
                      <w:divBdr>
                        <w:top w:val="none" w:sz="0" w:space="0" w:color="auto"/>
                        <w:left w:val="none" w:sz="0" w:space="0" w:color="auto"/>
                        <w:bottom w:val="none" w:sz="0" w:space="0" w:color="auto"/>
                        <w:right w:val="none" w:sz="0" w:space="0" w:color="auto"/>
                      </w:divBdr>
                    </w:div>
                    <w:div w:id="181201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38E84-1742-4071-BE40-43E55A95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2939</Words>
  <Characters>17635</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20533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molszewska</dc:creator>
  <cp:lastModifiedBy>Magdalena Olszewska</cp:lastModifiedBy>
  <cp:revision>7</cp:revision>
  <cp:lastPrinted>2021-03-18T10:29:00Z</cp:lastPrinted>
  <dcterms:created xsi:type="dcterms:W3CDTF">2021-03-22T06:42:00Z</dcterms:created>
  <dcterms:modified xsi:type="dcterms:W3CDTF">2021-03-24T07:59:00Z</dcterms:modified>
</cp:coreProperties>
</file>