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B55B2F">
        <w:rPr>
          <w:sz w:val="28"/>
        </w:rPr>
        <w:t>24 lutego</w:t>
      </w:r>
      <w:r w:rsidR="00567622">
        <w:rPr>
          <w:sz w:val="28"/>
        </w:rPr>
        <w:t xml:space="preserve"> </w:t>
      </w:r>
      <w:r w:rsidR="00366D3A">
        <w:rPr>
          <w:sz w:val="28"/>
        </w:rPr>
        <w:t>20</w:t>
      </w:r>
      <w:r w:rsidR="00B55B2F">
        <w:rPr>
          <w:sz w:val="28"/>
        </w:rPr>
        <w:t>20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D92ECF">
        <w:rPr>
          <w:sz w:val="28"/>
        </w:rPr>
        <w:t>1</w:t>
      </w:r>
      <w:r w:rsidR="004F44DC">
        <w:rPr>
          <w:sz w:val="28"/>
        </w:rPr>
        <w:t>.20</w:t>
      </w:r>
      <w:r w:rsidR="00B55B2F">
        <w:rPr>
          <w:sz w:val="28"/>
        </w:rPr>
        <w:t>20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FE10AE" w:rsidRPr="006F4DE8" w:rsidRDefault="006F4DE8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  <w:r w:rsidRPr="006F4DE8">
        <w:rPr>
          <w:b/>
          <w:sz w:val="28"/>
        </w:rPr>
        <w:t>Pani</w:t>
      </w:r>
    </w:p>
    <w:p w:rsidR="006F4DE8" w:rsidRPr="006F4DE8" w:rsidRDefault="006F4DE8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  <w:r w:rsidRPr="006F4DE8">
        <w:rPr>
          <w:b/>
          <w:sz w:val="28"/>
        </w:rPr>
        <w:t xml:space="preserve">Beata </w:t>
      </w:r>
      <w:proofErr w:type="spellStart"/>
      <w:r w:rsidRPr="006F4DE8">
        <w:rPr>
          <w:b/>
          <w:sz w:val="28"/>
        </w:rPr>
        <w:t>Zdrowowicz</w:t>
      </w:r>
      <w:proofErr w:type="spellEnd"/>
    </w:p>
    <w:p w:rsidR="006F4DE8" w:rsidRDefault="006F4DE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Dyrektor</w:t>
      </w:r>
    </w:p>
    <w:p w:rsidR="006F4DE8" w:rsidRDefault="006F4DE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Poradni Psychologiczno-Pedagogicznej</w:t>
      </w:r>
    </w:p>
    <w:p w:rsidR="006F4DE8" w:rsidRDefault="006F4DE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</w:t>
      </w:r>
      <w:proofErr w:type="gramStart"/>
      <w:r>
        <w:rPr>
          <w:sz w:val="28"/>
        </w:rPr>
        <w:t>w</w:t>
      </w:r>
      <w:proofErr w:type="gramEnd"/>
      <w:r>
        <w:rPr>
          <w:sz w:val="28"/>
        </w:rPr>
        <w:t xml:space="preserve"> Tczewie</w:t>
      </w:r>
    </w:p>
    <w:p w:rsidR="004B4340" w:rsidRDefault="004B4340" w:rsidP="006F4DE8">
      <w:pPr>
        <w:pStyle w:val="Nagwek2"/>
      </w:pPr>
      <w:r>
        <w:t xml:space="preserve">                           </w:t>
      </w:r>
      <w:r w:rsidR="00B55B2F">
        <w:t xml:space="preserve">                        </w:t>
      </w:r>
      <w:r w:rsidR="00567622">
        <w:t xml:space="preserve">   </w:t>
      </w:r>
      <w:r w:rsidR="00F6057B">
        <w:t xml:space="preserve">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Pr="0056161E" w:rsidRDefault="0056161E" w:rsidP="004D0864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</w:t>
      </w:r>
      <w:proofErr w:type="gramStart"/>
      <w:r>
        <w:rPr>
          <w:sz w:val="28"/>
        </w:rPr>
        <w:t>Tczewskiego      z</w:t>
      </w:r>
      <w:proofErr w:type="gramEnd"/>
      <w:r>
        <w:rPr>
          <w:sz w:val="28"/>
        </w:rPr>
        <w:t xml:space="preserve">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>Daria Gutkowska-</w:t>
      </w:r>
      <w:proofErr w:type="spellStart"/>
      <w:r w:rsidR="00567622">
        <w:rPr>
          <w:sz w:val="28"/>
        </w:rPr>
        <w:t>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B55B2F">
        <w:rPr>
          <w:sz w:val="28"/>
        </w:rPr>
        <w:t>30.01.2020</w:t>
      </w:r>
      <w:r w:rsidR="008B240C">
        <w:rPr>
          <w:sz w:val="28"/>
        </w:rPr>
        <w:t xml:space="preserve"> </w:t>
      </w:r>
      <w:proofErr w:type="gramStart"/>
      <w:r w:rsidR="008B240C">
        <w:rPr>
          <w:sz w:val="28"/>
        </w:rPr>
        <w:t>r</w:t>
      </w:r>
      <w:proofErr w:type="gramEnd"/>
      <w:r w:rsidR="008B240C">
        <w:rPr>
          <w:sz w:val="28"/>
        </w:rPr>
        <w:t>.</w:t>
      </w:r>
      <w:r w:rsidR="00A75D25">
        <w:rPr>
          <w:sz w:val="28"/>
        </w:rPr>
        <w:t xml:space="preserve"> do </w:t>
      </w:r>
      <w:r w:rsidR="00B55B2F">
        <w:rPr>
          <w:sz w:val="28"/>
        </w:rPr>
        <w:t>2</w:t>
      </w:r>
      <w:r w:rsidR="00D92ECF">
        <w:rPr>
          <w:sz w:val="28"/>
        </w:rPr>
        <w:t>1</w:t>
      </w:r>
      <w:r w:rsidR="00B55B2F">
        <w:rPr>
          <w:sz w:val="28"/>
        </w:rPr>
        <w:t>.02.2020</w:t>
      </w:r>
      <w:r w:rsidR="00EA7973">
        <w:rPr>
          <w:sz w:val="28"/>
        </w:rPr>
        <w:t xml:space="preserve"> </w:t>
      </w:r>
      <w:proofErr w:type="gramStart"/>
      <w:r w:rsidR="00EA7973">
        <w:rPr>
          <w:sz w:val="28"/>
        </w:rPr>
        <w:t>r</w:t>
      </w:r>
      <w:proofErr w:type="gramEnd"/>
      <w:r w:rsidR="00EA7973">
        <w:rPr>
          <w:sz w:val="28"/>
        </w:rPr>
        <w:t xml:space="preserve">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B55B2F">
        <w:rPr>
          <w:sz w:val="28"/>
        </w:rPr>
        <w:t xml:space="preserve">Poradni Psychologiczno-Pedagogicznej </w:t>
      </w:r>
      <w:r w:rsidR="00B112A9">
        <w:rPr>
          <w:sz w:val="28"/>
        </w:rPr>
        <w:t>w 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B55B2F">
        <w:t>9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>w</w:t>
      </w:r>
      <w:r w:rsidR="00D92ECF">
        <w:t xml:space="preserve"> dniu</w:t>
      </w:r>
      <w:r w:rsidR="004E13FA">
        <w:t xml:space="preserve"> </w:t>
      </w:r>
      <w:r w:rsidR="00B55B2F">
        <w:t>21.02.</w:t>
      </w:r>
      <w:r w:rsidR="007451B1">
        <w:t>201</w:t>
      </w:r>
      <w:r w:rsidR="00D92ECF">
        <w:t>9</w:t>
      </w:r>
      <w:r w:rsidR="007451B1">
        <w:t xml:space="preserve"> </w:t>
      </w:r>
      <w:proofErr w:type="gramStart"/>
      <w:r w:rsidR="007451B1">
        <w:t>r</w:t>
      </w:r>
      <w:proofErr w:type="gramEnd"/>
      <w:r w:rsidR="007451B1">
        <w:t>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B55B2F">
        <w:t>a</w:t>
      </w:r>
      <w:r w:rsidR="004B4340">
        <w:t xml:space="preserve"> Pan</w:t>
      </w:r>
      <w:r w:rsidR="00B55B2F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D92ECF">
        <w:rPr>
          <w:bCs/>
        </w:rPr>
        <w:t>a, że w kierowan</w:t>
      </w:r>
      <w:r w:rsidR="00F6057B">
        <w:rPr>
          <w:bCs/>
        </w:rPr>
        <w:t>ej</w:t>
      </w:r>
      <w:r w:rsidR="00EF16EF">
        <w:rPr>
          <w:bCs/>
        </w:rPr>
        <w:t xml:space="preserve"> przez Pan</w:t>
      </w:r>
      <w:r w:rsidR="00B55B2F">
        <w:rPr>
          <w:bCs/>
        </w:rPr>
        <w:t>ią</w:t>
      </w:r>
      <w:r w:rsidRPr="009E040C">
        <w:rPr>
          <w:bCs/>
        </w:rPr>
        <w:t xml:space="preserve"> </w:t>
      </w:r>
      <w:r w:rsidR="00B55B2F">
        <w:rPr>
          <w:bCs/>
        </w:rPr>
        <w:t>Poradni</w:t>
      </w:r>
      <w:r w:rsidR="00F6057B">
        <w:rPr>
          <w:bCs/>
        </w:rPr>
        <w:t xml:space="preserve"> Psychologiczno-Pedagogicznej</w:t>
      </w:r>
      <w:r w:rsidR="00B55B2F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 xml:space="preserve">zadania wykonywane były niewłaściwie. </w:t>
      </w:r>
    </w:p>
    <w:p w:rsidR="00F6057B" w:rsidRDefault="00F6057B" w:rsidP="00FF484F">
      <w:pPr>
        <w:pStyle w:val="Tekstpodstawowy"/>
        <w:rPr>
          <w:b/>
          <w:bCs/>
        </w:rPr>
      </w:pPr>
    </w:p>
    <w:p w:rsidR="00D424C4" w:rsidRDefault="00783DCD" w:rsidP="00FF484F">
      <w:pPr>
        <w:pStyle w:val="Tekstpodstawowy"/>
        <w:rPr>
          <w:b/>
          <w:bCs/>
        </w:rPr>
      </w:pPr>
      <w:r>
        <w:rPr>
          <w:b/>
          <w:bCs/>
        </w:rPr>
        <w:t>Stwierdzono</w:t>
      </w:r>
      <w:r w:rsidR="001431D7">
        <w:rPr>
          <w:b/>
          <w:bCs/>
        </w:rPr>
        <w:t xml:space="preserve"> następujące nieprawidłowości</w:t>
      </w:r>
      <w:r w:rsidR="00D424C4">
        <w:rPr>
          <w:b/>
          <w:bCs/>
        </w:rPr>
        <w:t>:</w:t>
      </w:r>
    </w:p>
    <w:p w:rsidR="002F36C4" w:rsidRDefault="002F36C4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Na dzień poprzedzający dokonanie zmian w planie finansowym jednostki przekroczono plan wydatków budżetowych – str. 5 protokołu.</w:t>
      </w:r>
    </w:p>
    <w:p w:rsidR="002F36C4" w:rsidRDefault="00221D40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Odpisy na zakładowy fundusz świadczeń socjalnych naliczono </w:t>
      </w:r>
      <w:r>
        <w:rPr>
          <w:bCs/>
        </w:rPr>
        <w:br/>
      </w:r>
      <w:r w:rsidR="00C406D4">
        <w:rPr>
          <w:bCs/>
        </w:rPr>
        <w:t>oraz</w:t>
      </w:r>
      <w:r>
        <w:rPr>
          <w:bCs/>
        </w:rPr>
        <w:t xml:space="preserve"> zaewidencjonowano w księgach rachunkowych nieprawidłowo </w:t>
      </w:r>
      <w:r w:rsidR="00C406D4">
        <w:rPr>
          <w:bCs/>
        </w:rPr>
        <w:br/>
      </w:r>
      <w:r>
        <w:rPr>
          <w:bCs/>
        </w:rPr>
        <w:t>– str. 7, 8</w:t>
      </w:r>
      <w:r w:rsidR="00C406D4">
        <w:rPr>
          <w:bCs/>
        </w:rPr>
        <w:t xml:space="preserve"> protokołu</w:t>
      </w:r>
      <w:r>
        <w:rPr>
          <w:bCs/>
        </w:rPr>
        <w:t>.</w:t>
      </w:r>
    </w:p>
    <w:p w:rsidR="00C406D4" w:rsidRDefault="00C406D4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lastRenderedPageBreak/>
        <w:t xml:space="preserve">Sprawozdanie roczne Rb-28S z wykonania planu wydatków budżetowych samorządowej jednostki budżetowej za okres sprawozdawczy </w:t>
      </w:r>
      <w:r>
        <w:rPr>
          <w:bCs/>
        </w:rPr>
        <w:br/>
        <w:t>od początku roku do dnia 31 grudnia roku 2019 sporządzono nierzetelnie, tj. niezgodnie z ewidencją księgową – str. 8, 9, 10 protokołu.</w:t>
      </w:r>
    </w:p>
    <w:p w:rsidR="00C406D4" w:rsidRDefault="00942EA3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Na koniec roku obrotowego 2019 r. nie wprowadzono do ewidencji księgowej wszystkich kosztów grudnia – str. 10,11 protokołu.</w:t>
      </w:r>
    </w:p>
    <w:p w:rsidR="00942EA3" w:rsidRDefault="00942EA3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Dowody księgowe nie były: sprawdzone pod względem </w:t>
      </w:r>
      <w:proofErr w:type="spellStart"/>
      <w:r>
        <w:rPr>
          <w:bCs/>
        </w:rPr>
        <w:t>formalno</w:t>
      </w:r>
      <w:proofErr w:type="spellEnd"/>
      <w:r w:rsidR="005A386F">
        <w:rPr>
          <w:bCs/>
        </w:rPr>
        <w:br/>
      </w:r>
      <w:r>
        <w:rPr>
          <w:bCs/>
        </w:rPr>
        <w:t xml:space="preserve">-rachunkowym, merytorycznym, zatwierdzone do wypłaty </w:t>
      </w:r>
      <w:r w:rsidR="00990121">
        <w:rPr>
          <w:bCs/>
        </w:rPr>
        <w:t xml:space="preserve">– </w:t>
      </w:r>
      <w:proofErr w:type="gramStart"/>
      <w:r w:rsidR="00990121">
        <w:rPr>
          <w:bCs/>
        </w:rPr>
        <w:t>str</w:t>
      </w:r>
      <w:r w:rsidR="00E94E23">
        <w:rPr>
          <w:bCs/>
        </w:rPr>
        <w:t>.</w:t>
      </w:r>
      <w:r w:rsidR="00990121">
        <w:rPr>
          <w:bCs/>
        </w:rPr>
        <w:t xml:space="preserve"> 11-22  protokołu</w:t>
      </w:r>
      <w:proofErr w:type="gramEnd"/>
      <w:r w:rsidR="00990121">
        <w:rPr>
          <w:bCs/>
        </w:rPr>
        <w:t>.</w:t>
      </w:r>
    </w:p>
    <w:p w:rsidR="00E94E23" w:rsidRDefault="00990121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Polecenia wyjazdów służbowych nie zawierały: numeru, daty wystawienia, </w:t>
      </w:r>
      <w:r w:rsidR="00E94E23">
        <w:rPr>
          <w:bCs/>
        </w:rPr>
        <w:t xml:space="preserve">daty i podpisu osoby zlecającej wyjazd, </w:t>
      </w:r>
      <w:r>
        <w:rPr>
          <w:bCs/>
        </w:rPr>
        <w:t xml:space="preserve">wskazania środka transportu, podpisu osoby składającej rachunek kosztów podróży </w:t>
      </w:r>
      <w:r w:rsidR="00E94E23">
        <w:rPr>
          <w:bCs/>
        </w:rPr>
        <w:br/>
      </w:r>
      <w:r>
        <w:rPr>
          <w:bCs/>
        </w:rPr>
        <w:t>– str. 11-15, 17-21 protokołu.</w:t>
      </w:r>
    </w:p>
    <w:p w:rsidR="00990121" w:rsidRDefault="00F6057B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Nieterminowo regulowano</w:t>
      </w:r>
      <w:r w:rsidR="00E94E23">
        <w:rPr>
          <w:bCs/>
        </w:rPr>
        <w:t xml:space="preserve"> zobowiąza</w:t>
      </w:r>
      <w:r>
        <w:rPr>
          <w:bCs/>
        </w:rPr>
        <w:t>nia</w:t>
      </w:r>
      <w:r w:rsidR="00E94E23">
        <w:rPr>
          <w:bCs/>
        </w:rPr>
        <w:t xml:space="preserve"> – </w:t>
      </w:r>
      <w:proofErr w:type="gramStart"/>
      <w:r w:rsidR="00E94E23">
        <w:rPr>
          <w:bCs/>
        </w:rPr>
        <w:t>str. 14-21  protokołu</w:t>
      </w:r>
      <w:proofErr w:type="gramEnd"/>
      <w:r w:rsidR="00E94E23">
        <w:rPr>
          <w:bCs/>
        </w:rPr>
        <w:t>.</w:t>
      </w:r>
      <w:r w:rsidR="00990121">
        <w:rPr>
          <w:bCs/>
        </w:rPr>
        <w:t xml:space="preserve"> </w:t>
      </w:r>
    </w:p>
    <w:p w:rsidR="00E94E23" w:rsidRDefault="00E94E23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 xml:space="preserve">Należne kontrahentom odsetki od nieterminowych zapłat </w:t>
      </w:r>
      <w:r w:rsidR="00177EC1">
        <w:rPr>
          <w:bCs/>
        </w:rPr>
        <w:t>uregulowano</w:t>
      </w:r>
      <w:r>
        <w:rPr>
          <w:bCs/>
        </w:rPr>
        <w:t xml:space="preserve"> </w:t>
      </w:r>
      <w:r w:rsidR="00177EC1">
        <w:rPr>
          <w:bCs/>
        </w:rPr>
        <w:br/>
      </w:r>
      <w:r>
        <w:rPr>
          <w:bCs/>
        </w:rPr>
        <w:t>z wydatków budżetowych</w:t>
      </w:r>
      <w:r w:rsidR="00177EC1">
        <w:rPr>
          <w:bCs/>
        </w:rPr>
        <w:t xml:space="preserve"> – str. 15, 16, 18 protokołu.</w:t>
      </w:r>
      <w:r>
        <w:rPr>
          <w:bCs/>
        </w:rPr>
        <w:t xml:space="preserve"> </w:t>
      </w:r>
    </w:p>
    <w:p w:rsidR="00177EC1" w:rsidRDefault="00177EC1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Na dowodach księgowych nie wskazano lub wskazano błędnie sposób uję</w:t>
      </w:r>
      <w:r w:rsidR="00970C85">
        <w:rPr>
          <w:bCs/>
        </w:rPr>
        <w:t>cia ich</w:t>
      </w:r>
      <w:r>
        <w:rPr>
          <w:bCs/>
        </w:rPr>
        <w:t xml:space="preserve"> w ewidencji księgowej (dekretacja kont, klasyfikacja budżetowa) – </w:t>
      </w:r>
      <w:proofErr w:type="gramStart"/>
      <w:r>
        <w:rPr>
          <w:bCs/>
        </w:rPr>
        <w:t xml:space="preserve">str. 8, </w:t>
      </w:r>
      <w:r w:rsidR="00383A6A">
        <w:rPr>
          <w:bCs/>
        </w:rPr>
        <w:t>12-22</w:t>
      </w:r>
      <w:r>
        <w:rPr>
          <w:bCs/>
        </w:rPr>
        <w:t xml:space="preserve">  protokołu</w:t>
      </w:r>
      <w:proofErr w:type="gramEnd"/>
      <w:r>
        <w:rPr>
          <w:bCs/>
        </w:rPr>
        <w:t xml:space="preserve">.   </w:t>
      </w:r>
    </w:p>
    <w:p w:rsidR="00C406D4" w:rsidRDefault="00C406D4" w:rsidP="00942EA3">
      <w:pPr>
        <w:pStyle w:val="Tekstpodstawowy"/>
        <w:rPr>
          <w:bCs/>
        </w:rPr>
      </w:pPr>
    </w:p>
    <w:p w:rsidR="00AA3F07" w:rsidRDefault="00AA3F07" w:rsidP="0079152B">
      <w:pPr>
        <w:pStyle w:val="Tekstpodstawowy"/>
        <w:rPr>
          <w:b/>
        </w:rPr>
      </w:pPr>
    </w:p>
    <w:p w:rsidR="0079152B" w:rsidRDefault="0079152B" w:rsidP="001431D7">
      <w:pPr>
        <w:pStyle w:val="Tekstpodstawowy"/>
        <w:rPr>
          <w:b/>
        </w:rPr>
      </w:pPr>
      <w:r>
        <w:rPr>
          <w:b/>
        </w:rPr>
        <w:t>Działając na podstawie § 27 załącznika do zarządzenia Starosty Tczewskiego nr 17/02 z dnia 28 maja 2002 r. w sprawie szczegółowych warunków i trybu przeprowadzania kontroli, zobowiązuję Pan</w:t>
      </w:r>
      <w:r w:rsidR="00970C85">
        <w:rPr>
          <w:b/>
        </w:rPr>
        <w:t>ią</w:t>
      </w:r>
      <w:r>
        <w:rPr>
          <w:b/>
        </w:rPr>
        <w:t xml:space="preserve"> </w:t>
      </w:r>
      <w:r w:rsidR="008F257E">
        <w:rPr>
          <w:b/>
        </w:rPr>
        <w:br/>
      </w:r>
      <w:r>
        <w:rPr>
          <w:b/>
        </w:rPr>
        <w:t>Dyrektor do wyeliminowania przedstawionych nieprawidłowości</w:t>
      </w:r>
      <w:r w:rsidR="008F257E">
        <w:rPr>
          <w:b/>
        </w:rPr>
        <w:t xml:space="preserve"> oraz </w:t>
      </w:r>
      <w:r w:rsidR="008F257E">
        <w:rPr>
          <w:b/>
        </w:rPr>
        <w:br/>
        <w:t xml:space="preserve">do </w:t>
      </w:r>
      <w:r w:rsidR="00D011CF">
        <w:rPr>
          <w:b/>
        </w:rPr>
        <w:t>przestrzegania</w:t>
      </w:r>
      <w:r w:rsidR="00446B9F">
        <w:rPr>
          <w:b/>
        </w:rPr>
        <w:t xml:space="preserve"> przepisów prawnych </w:t>
      </w:r>
      <w:r w:rsidR="00E13D90">
        <w:rPr>
          <w:b/>
        </w:rPr>
        <w:t>i wewnętrznych</w:t>
      </w:r>
      <w:r w:rsidR="00D011CF">
        <w:rPr>
          <w:b/>
        </w:rPr>
        <w:t>:</w:t>
      </w:r>
      <w:r>
        <w:rPr>
          <w:b/>
        </w:rPr>
        <w:t xml:space="preserve">  </w:t>
      </w:r>
    </w:p>
    <w:p w:rsidR="00970C85" w:rsidRDefault="00970C85" w:rsidP="00970C85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ustaw</w:t>
      </w:r>
      <w:r w:rsidR="001431D7">
        <w:rPr>
          <w:sz w:val="28"/>
        </w:rPr>
        <w:t>y</w:t>
      </w:r>
      <w:proofErr w:type="gramEnd"/>
      <w:r>
        <w:rPr>
          <w:sz w:val="28"/>
        </w:rPr>
        <w:t xml:space="preserve"> z dnia 27 sierpnia 2009 r. o finansach publicznych (Dz.U. 2019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869 ze zm.),</w:t>
      </w:r>
    </w:p>
    <w:p w:rsidR="00970C85" w:rsidRDefault="00970C85" w:rsidP="00970C85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ustaw</w:t>
      </w:r>
      <w:r w:rsidR="001431D7">
        <w:rPr>
          <w:sz w:val="28"/>
        </w:rPr>
        <w:t>y</w:t>
      </w:r>
      <w:proofErr w:type="gramEnd"/>
      <w:r>
        <w:rPr>
          <w:sz w:val="28"/>
        </w:rPr>
        <w:t xml:space="preserve"> z dnia 29 września 1994 r. o rachunkowości (Dz.U. 2019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351</w:t>
      </w:r>
      <w:r w:rsidR="005A386F">
        <w:rPr>
          <w:sz w:val="28"/>
        </w:rPr>
        <w:t xml:space="preserve"> ze zm.</w:t>
      </w:r>
      <w:r>
        <w:rPr>
          <w:sz w:val="28"/>
        </w:rPr>
        <w:t>),</w:t>
      </w:r>
    </w:p>
    <w:p w:rsidR="00970C85" w:rsidRPr="0056302A" w:rsidRDefault="00970C85" w:rsidP="00970C85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rozporządzeni</w:t>
      </w:r>
      <w:r w:rsidR="001431D7">
        <w:rPr>
          <w:sz w:val="28"/>
        </w:rPr>
        <w:t>a</w:t>
      </w:r>
      <w:proofErr w:type="gramEnd"/>
      <w:r>
        <w:rPr>
          <w:sz w:val="28"/>
        </w:rPr>
        <w:t xml:space="preserve"> Ministra Rozwoju i Finansów z dnia 13 września 2017 r. </w:t>
      </w:r>
      <w:r>
        <w:rPr>
          <w:sz w:val="28"/>
        </w:rPr>
        <w:br/>
        <w:t xml:space="preserve">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rPr>
          <w:sz w:val="28"/>
        </w:rPr>
        <w:t xml:space="preserve">granicami Rzeczypospolitej Polskiej (Dz.U. </w:t>
      </w:r>
      <w:r>
        <w:rPr>
          <w:sz w:val="28"/>
        </w:rPr>
        <w:t xml:space="preserve">2017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 xml:space="preserve">. </w:t>
      </w:r>
      <w:r w:rsidRPr="0056302A">
        <w:rPr>
          <w:sz w:val="28"/>
        </w:rPr>
        <w:t xml:space="preserve">poz. 1911 ze zm.), </w:t>
      </w:r>
    </w:p>
    <w:p w:rsidR="00970C85" w:rsidRDefault="00970C85" w:rsidP="00970C85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 w:rsidRPr="0066309B">
        <w:rPr>
          <w:sz w:val="28"/>
          <w:szCs w:val="28"/>
        </w:rPr>
        <w:t>rozporządzeni</w:t>
      </w:r>
      <w:r w:rsidR="001431D7">
        <w:rPr>
          <w:sz w:val="28"/>
          <w:szCs w:val="28"/>
        </w:rPr>
        <w:t>a</w:t>
      </w:r>
      <w:proofErr w:type="gramEnd"/>
      <w:r w:rsidRPr="0066309B">
        <w:rPr>
          <w:sz w:val="28"/>
          <w:szCs w:val="28"/>
        </w:rPr>
        <w:t xml:space="preserve">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>(Dz.U.</w:t>
      </w:r>
      <w:bookmarkStart w:id="0" w:name="_GoBack"/>
      <w:bookmarkEnd w:id="0"/>
      <w:r>
        <w:rPr>
          <w:sz w:val="28"/>
        </w:rPr>
        <w:t xml:space="preserve"> 2014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 xml:space="preserve">. </w:t>
      </w:r>
      <w:r w:rsidR="006109A3">
        <w:rPr>
          <w:sz w:val="28"/>
        </w:rPr>
        <w:br/>
      </w:r>
      <w:r>
        <w:rPr>
          <w:sz w:val="28"/>
        </w:rPr>
        <w:t>poz. 1053 ze zm.),</w:t>
      </w:r>
    </w:p>
    <w:p w:rsidR="00970C85" w:rsidRPr="003F7454" w:rsidRDefault="00970C85" w:rsidP="00970C85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rozporządzeni</w:t>
      </w:r>
      <w:r w:rsidR="001431D7">
        <w:rPr>
          <w:sz w:val="28"/>
        </w:rPr>
        <w:t>a</w:t>
      </w:r>
      <w:proofErr w:type="gramEnd"/>
      <w:r>
        <w:rPr>
          <w:sz w:val="28"/>
        </w:rPr>
        <w:t xml:space="preserve"> Ministra Rozwoju i Finansów z dnia 9 stycznia 2018 r. </w:t>
      </w:r>
      <w:r>
        <w:rPr>
          <w:sz w:val="28"/>
        </w:rPr>
        <w:br/>
        <w:t>w sprawie sprawozdawczości budżetowej (Dz.U.</w:t>
      </w:r>
      <w:r w:rsidR="00587CB9">
        <w:rPr>
          <w:sz w:val="28"/>
        </w:rPr>
        <w:t xml:space="preserve"> </w:t>
      </w:r>
      <w:r>
        <w:rPr>
          <w:sz w:val="28"/>
        </w:rPr>
        <w:t xml:space="preserve">2019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1393 ze zm.),</w:t>
      </w:r>
    </w:p>
    <w:p w:rsidR="00970C85" w:rsidRDefault="00970C85" w:rsidP="00970C85">
      <w:pPr>
        <w:numPr>
          <w:ilvl w:val="0"/>
          <w:numId w:val="14"/>
        </w:numPr>
        <w:jc w:val="both"/>
        <w:rPr>
          <w:sz w:val="28"/>
        </w:rPr>
      </w:pPr>
      <w:proofErr w:type="gramStart"/>
      <w:r>
        <w:rPr>
          <w:sz w:val="28"/>
        </w:rPr>
        <w:lastRenderedPageBreak/>
        <w:t>ustaw</w:t>
      </w:r>
      <w:r w:rsidR="001431D7">
        <w:rPr>
          <w:sz w:val="28"/>
        </w:rPr>
        <w:t>y</w:t>
      </w:r>
      <w:proofErr w:type="gramEnd"/>
      <w:r>
        <w:rPr>
          <w:sz w:val="28"/>
        </w:rPr>
        <w:t xml:space="preserve"> z dnia 4 marca 1994 r. o zakładowym funduszu świadczeń socjalnych (Dz.U. 2019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1352 ze zm.),</w:t>
      </w:r>
    </w:p>
    <w:p w:rsidR="00970C85" w:rsidRPr="002C04D9" w:rsidRDefault="002C04D9" w:rsidP="002C04D9">
      <w:pPr>
        <w:pStyle w:val="Tekstpodstawowy3"/>
        <w:numPr>
          <w:ilvl w:val="0"/>
          <w:numId w:val="9"/>
        </w:numPr>
        <w:spacing w:after="0"/>
        <w:jc w:val="both"/>
        <w:rPr>
          <w:sz w:val="28"/>
        </w:rPr>
      </w:pPr>
      <w:r>
        <w:rPr>
          <w:sz w:val="28"/>
        </w:rPr>
        <w:t>Zakładowego planu kont oraz</w:t>
      </w:r>
      <w:r w:rsidRPr="002C04D9">
        <w:rPr>
          <w:sz w:val="28"/>
        </w:rPr>
        <w:t xml:space="preserve"> Instrukcj</w:t>
      </w:r>
      <w:r>
        <w:rPr>
          <w:sz w:val="28"/>
        </w:rPr>
        <w:t>i</w:t>
      </w:r>
      <w:r w:rsidRPr="002C04D9">
        <w:rPr>
          <w:sz w:val="28"/>
        </w:rPr>
        <w:t xml:space="preserve"> obiegu i kontroli </w:t>
      </w:r>
      <w:r>
        <w:rPr>
          <w:sz w:val="28"/>
        </w:rPr>
        <w:t>dokumentów finansowo-księgowych</w:t>
      </w:r>
      <w:r w:rsidR="00970C85" w:rsidRPr="002C04D9">
        <w:rPr>
          <w:sz w:val="28"/>
        </w:rPr>
        <w:t>, wprowadzon</w:t>
      </w:r>
      <w:r>
        <w:rPr>
          <w:sz w:val="28"/>
        </w:rPr>
        <w:t>ych</w:t>
      </w:r>
      <w:r w:rsidR="00970C85" w:rsidRPr="002C04D9">
        <w:rPr>
          <w:sz w:val="28"/>
        </w:rPr>
        <w:t xml:space="preserve"> do stosowania zarządzeniem Dyrektora Nr 12.1/2011 z dnia 04.01.2011 </w:t>
      </w:r>
      <w:proofErr w:type="gramStart"/>
      <w:r w:rsidR="00970C85" w:rsidRPr="002C04D9">
        <w:rPr>
          <w:sz w:val="28"/>
        </w:rPr>
        <w:t>r</w:t>
      </w:r>
      <w:proofErr w:type="gramEnd"/>
      <w:r w:rsidR="00970C85" w:rsidRPr="002C04D9">
        <w:rPr>
          <w:sz w:val="28"/>
        </w:rPr>
        <w:t>.</w:t>
      </w:r>
      <w:r w:rsidR="00F6057B">
        <w:rPr>
          <w:sz w:val="28"/>
        </w:rPr>
        <w:t>,</w:t>
      </w:r>
    </w:p>
    <w:p w:rsidR="00970C85" w:rsidRDefault="001431D7" w:rsidP="00970C85">
      <w:pPr>
        <w:pStyle w:val="Tekstpodstawowy3"/>
        <w:numPr>
          <w:ilvl w:val="0"/>
          <w:numId w:val="9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zarządzenia</w:t>
      </w:r>
      <w:proofErr w:type="gramEnd"/>
      <w:r w:rsidR="00970C85">
        <w:rPr>
          <w:sz w:val="28"/>
        </w:rPr>
        <w:t xml:space="preserve"> Dyrektora Nr 19/2010 z dnia 24.08.2010 </w:t>
      </w:r>
      <w:proofErr w:type="gramStart"/>
      <w:r w:rsidR="00970C85">
        <w:rPr>
          <w:sz w:val="28"/>
        </w:rPr>
        <w:t>r</w:t>
      </w:r>
      <w:proofErr w:type="gramEnd"/>
      <w:r w:rsidR="00970C85">
        <w:rPr>
          <w:sz w:val="28"/>
        </w:rPr>
        <w:t xml:space="preserve">. w sprawie funkcjonowania kontroli zarządczej. </w:t>
      </w:r>
    </w:p>
    <w:p w:rsidR="00970C85" w:rsidRDefault="00970C85" w:rsidP="002C04D9">
      <w:pPr>
        <w:jc w:val="both"/>
        <w:rPr>
          <w:sz w:val="28"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970C85" w:rsidP="00783DCD">
      <w:pPr>
        <w:pStyle w:val="Tekstpodstawowywcity"/>
        <w:ind w:left="0"/>
        <w:rPr>
          <w:sz w:val="28"/>
        </w:rPr>
      </w:pPr>
      <w:r>
        <w:rPr>
          <w:sz w:val="28"/>
        </w:rPr>
        <w:t>Zobowiązuję również Panią</w:t>
      </w:r>
      <w:r w:rsidR="00446B9F" w:rsidRPr="00446B9F">
        <w:rPr>
          <w:sz w:val="28"/>
        </w:rPr>
        <w:t xml:space="preserve"> Dyrektor </w:t>
      </w:r>
      <w:r w:rsidR="00783DCD">
        <w:rPr>
          <w:sz w:val="28"/>
        </w:rPr>
        <w:t xml:space="preserve">do </w:t>
      </w:r>
      <w:r w:rsidR="00FE10AE">
        <w:rPr>
          <w:sz w:val="28"/>
        </w:rPr>
        <w:t>wyeliminowania pozo</w:t>
      </w:r>
      <w:r w:rsidR="00446B9F" w:rsidRPr="00446B9F">
        <w:rPr>
          <w:sz w:val="28"/>
        </w:rPr>
        <w:t>stałych niep</w:t>
      </w:r>
      <w:r w:rsidR="00404972">
        <w:rPr>
          <w:sz w:val="28"/>
        </w:rPr>
        <w:t>rawidłowości</w:t>
      </w:r>
      <w:r w:rsidR="00FE10AE">
        <w:rPr>
          <w:sz w:val="28"/>
        </w:rPr>
        <w:t xml:space="preserve"> wynikających </w:t>
      </w:r>
      <w:proofErr w:type="gramStart"/>
      <w:r w:rsidR="00FE10AE">
        <w:rPr>
          <w:sz w:val="28"/>
        </w:rPr>
        <w:t xml:space="preserve">z </w:t>
      </w:r>
      <w:r w:rsidR="00404972">
        <w:rPr>
          <w:sz w:val="28"/>
        </w:rPr>
        <w:t xml:space="preserve"> </w:t>
      </w:r>
      <w:r w:rsidR="00FE10AE">
        <w:rPr>
          <w:sz w:val="28"/>
        </w:rPr>
        <w:t>protokołu</w:t>
      </w:r>
      <w:proofErr w:type="gramEnd"/>
      <w:r w:rsidR="00FE10AE">
        <w:rPr>
          <w:sz w:val="28"/>
        </w:rPr>
        <w:t xml:space="preserve"> kontroli. </w:t>
      </w:r>
    </w:p>
    <w:p w:rsidR="00C40812" w:rsidRDefault="00C40812" w:rsidP="00C40812">
      <w:pPr>
        <w:pStyle w:val="Tekstpodstawowy2"/>
        <w:rPr>
          <w:sz w:val="28"/>
        </w:rPr>
      </w:pPr>
    </w:p>
    <w:p w:rsidR="004D0864" w:rsidRDefault="004D0864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</w:t>
      </w:r>
      <w:proofErr w:type="gramStart"/>
      <w:r w:rsidR="004B4340">
        <w:rPr>
          <w:sz w:val="28"/>
        </w:rPr>
        <w:t>Starostę     Tczewskiego</w:t>
      </w:r>
      <w:proofErr w:type="gramEnd"/>
      <w:r w:rsidR="004B4340">
        <w:rPr>
          <w:sz w:val="28"/>
        </w:rPr>
        <w:t xml:space="preserve">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7CB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EB2BF0"/>
    <w:multiLevelType w:val="hybridMultilevel"/>
    <w:tmpl w:val="7DBA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4"/>
  </w:num>
  <w:num w:numId="6">
    <w:abstractNumId w:val="2"/>
  </w:num>
  <w:num w:numId="7">
    <w:abstractNumId w:val="14"/>
  </w:num>
  <w:num w:numId="8">
    <w:abstractNumId w:val="12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3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46527"/>
    <w:rsid w:val="00051321"/>
    <w:rsid w:val="000972D8"/>
    <w:rsid w:val="000B4D68"/>
    <w:rsid w:val="000C0736"/>
    <w:rsid w:val="000C1CB8"/>
    <w:rsid w:val="000F3B3C"/>
    <w:rsid w:val="000F5949"/>
    <w:rsid w:val="000F5E50"/>
    <w:rsid w:val="00100351"/>
    <w:rsid w:val="001418AA"/>
    <w:rsid w:val="001431D7"/>
    <w:rsid w:val="00160882"/>
    <w:rsid w:val="001624A9"/>
    <w:rsid w:val="00166A3F"/>
    <w:rsid w:val="00177EC1"/>
    <w:rsid w:val="0018414B"/>
    <w:rsid w:val="00193ADF"/>
    <w:rsid w:val="001A066D"/>
    <w:rsid w:val="001A4D1F"/>
    <w:rsid w:val="001B7770"/>
    <w:rsid w:val="001C025E"/>
    <w:rsid w:val="001E68DB"/>
    <w:rsid w:val="00213976"/>
    <w:rsid w:val="00221D40"/>
    <w:rsid w:val="00240A3F"/>
    <w:rsid w:val="0024433D"/>
    <w:rsid w:val="002447F7"/>
    <w:rsid w:val="002606E1"/>
    <w:rsid w:val="00281DFE"/>
    <w:rsid w:val="00290A46"/>
    <w:rsid w:val="0029104E"/>
    <w:rsid w:val="002C04D9"/>
    <w:rsid w:val="002C4C7A"/>
    <w:rsid w:val="002F36C4"/>
    <w:rsid w:val="003237DE"/>
    <w:rsid w:val="00333498"/>
    <w:rsid w:val="00337578"/>
    <w:rsid w:val="0034302A"/>
    <w:rsid w:val="0034593F"/>
    <w:rsid w:val="00366D3A"/>
    <w:rsid w:val="00383A6A"/>
    <w:rsid w:val="00385001"/>
    <w:rsid w:val="003979C8"/>
    <w:rsid w:val="003B132D"/>
    <w:rsid w:val="003D64F0"/>
    <w:rsid w:val="003E6A91"/>
    <w:rsid w:val="003F0AE1"/>
    <w:rsid w:val="00404972"/>
    <w:rsid w:val="00446B9F"/>
    <w:rsid w:val="00477B45"/>
    <w:rsid w:val="00480D5B"/>
    <w:rsid w:val="0048491C"/>
    <w:rsid w:val="004B4340"/>
    <w:rsid w:val="004C3074"/>
    <w:rsid w:val="004D0864"/>
    <w:rsid w:val="004D59A3"/>
    <w:rsid w:val="004E13FA"/>
    <w:rsid w:val="004F44DC"/>
    <w:rsid w:val="0050281D"/>
    <w:rsid w:val="005306CD"/>
    <w:rsid w:val="00536290"/>
    <w:rsid w:val="005411A1"/>
    <w:rsid w:val="0056161E"/>
    <w:rsid w:val="00567622"/>
    <w:rsid w:val="00577D5B"/>
    <w:rsid w:val="00587CB9"/>
    <w:rsid w:val="005A1325"/>
    <w:rsid w:val="005A386F"/>
    <w:rsid w:val="005E4A64"/>
    <w:rsid w:val="00600C44"/>
    <w:rsid w:val="00602CC9"/>
    <w:rsid w:val="006109A3"/>
    <w:rsid w:val="0062523E"/>
    <w:rsid w:val="0063196C"/>
    <w:rsid w:val="006360F9"/>
    <w:rsid w:val="00652BCA"/>
    <w:rsid w:val="006749AA"/>
    <w:rsid w:val="006A7680"/>
    <w:rsid w:val="006C355C"/>
    <w:rsid w:val="006F4DE8"/>
    <w:rsid w:val="006F7776"/>
    <w:rsid w:val="007451B1"/>
    <w:rsid w:val="00774BBD"/>
    <w:rsid w:val="00783DC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8F257E"/>
    <w:rsid w:val="00910A5E"/>
    <w:rsid w:val="00931E42"/>
    <w:rsid w:val="009333DB"/>
    <w:rsid w:val="00942EA3"/>
    <w:rsid w:val="00950E56"/>
    <w:rsid w:val="0096405F"/>
    <w:rsid w:val="00970C85"/>
    <w:rsid w:val="009834A8"/>
    <w:rsid w:val="00990121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A3F07"/>
    <w:rsid w:val="00AD1286"/>
    <w:rsid w:val="00AF025C"/>
    <w:rsid w:val="00B04D39"/>
    <w:rsid w:val="00B112A9"/>
    <w:rsid w:val="00B53EB1"/>
    <w:rsid w:val="00B551FF"/>
    <w:rsid w:val="00B55B2F"/>
    <w:rsid w:val="00B60BCA"/>
    <w:rsid w:val="00B67AD4"/>
    <w:rsid w:val="00B87343"/>
    <w:rsid w:val="00BC398C"/>
    <w:rsid w:val="00BD0A71"/>
    <w:rsid w:val="00C20B29"/>
    <w:rsid w:val="00C406D4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05C1C"/>
    <w:rsid w:val="00D322FF"/>
    <w:rsid w:val="00D34E49"/>
    <w:rsid w:val="00D424C4"/>
    <w:rsid w:val="00D43B1C"/>
    <w:rsid w:val="00D55987"/>
    <w:rsid w:val="00D566D4"/>
    <w:rsid w:val="00D82EB1"/>
    <w:rsid w:val="00D92ECF"/>
    <w:rsid w:val="00D93A03"/>
    <w:rsid w:val="00DD2C95"/>
    <w:rsid w:val="00DD62AF"/>
    <w:rsid w:val="00DF5FB8"/>
    <w:rsid w:val="00DF67D8"/>
    <w:rsid w:val="00E13D90"/>
    <w:rsid w:val="00E247CB"/>
    <w:rsid w:val="00E439DB"/>
    <w:rsid w:val="00E61580"/>
    <w:rsid w:val="00E83995"/>
    <w:rsid w:val="00E94E23"/>
    <w:rsid w:val="00E95936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6057B"/>
    <w:rsid w:val="00F86BA3"/>
    <w:rsid w:val="00FC331F"/>
    <w:rsid w:val="00FE10AE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566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10</cp:revision>
  <cp:lastPrinted>2020-02-24T09:58:00Z</cp:lastPrinted>
  <dcterms:created xsi:type="dcterms:W3CDTF">2020-02-24T08:09:00Z</dcterms:created>
  <dcterms:modified xsi:type="dcterms:W3CDTF">2020-02-24T11:02:00Z</dcterms:modified>
</cp:coreProperties>
</file>