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14" w:rsidRPr="00F12F14" w:rsidRDefault="00F12F14" w:rsidP="00F12F14">
      <w:pPr>
        <w:pStyle w:val="Nagwek1"/>
        <w:jc w:val="left"/>
        <w:rPr>
          <w:b w:val="0"/>
          <w:sz w:val="28"/>
        </w:rPr>
      </w:pPr>
      <w:r w:rsidRPr="00F12F14">
        <w:rPr>
          <w:b w:val="0"/>
          <w:sz w:val="28"/>
        </w:rPr>
        <w:t>ZK.1711.2.</w:t>
      </w:r>
      <w:r w:rsidR="00D16E9E">
        <w:rPr>
          <w:b w:val="0"/>
          <w:sz w:val="28"/>
        </w:rPr>
        <w:t>4.2019</w:t>
      </w:r>
    </w:p>
    <w:p w:rsidR="00F12F14" w:rsidRDefault="00F12F14" w:rsidP="0089137C">
      <w:pPr>
        <w:pStyle w:val="Nagwek1"/>
        <w:rPr>
          <w:sz w:val="28"/>
        </w:rPr>
      </w:pPr>
    </w:p>
    <w:p w:rsidR="00F12F14" w:rsidRDefault="00F12F14" w:rsidP="0089137C">
      <w:pPr>
        <w:pStyle w:val="Nagwek1"/>
        <w:rPr>
          <w:sz w:val="28"/>
        </w:rPr>
      </w:pPr>
    </w:p>
    <w:p w:rsidR="004F2248" w:rsidRDefault="004F2248" w:rsidP="004F2248"/>
    <w:p w:rsidR="00953AFE" w:rsidRDefault="00953AFE" w:rsidP="004F2248"/>
    <w:p w:rsidR="004F2248" w:rsidRPr="004F2248" w:rsidRDefault="004F2248" w:rsidP="004F2248"/>
    <w:p w:rsidR="008E36E6" w:rsidRDefault="00A41E29" w:rsidP="0089137C">
      <w:pPr>
        <w:pStyle w:val="Nagwek1"/>
        <w:rPr>
          <w:sz w:val="28"/>
        </w:rPr>
      </w:pPr>
      <w:r>
        <w:rPr>
          <w:sz w:val="28"/>
        </w:rPr>
        <w:t>P</w:t>
      </w:r>
      <w:r w:rsidR="008E36E6">
        <w:rPr>
          <w:sz w:val="28"/>
        </w:rPr>
        <w:t>ROTOKÓŁ</w:t>
      </w:r>
    </w:p>
    <w:p w:rsidR="00D608E4" w:rsidRDefault="00D608E4" w:rsidP="00D608E4">
      <w:pPr>
        <w:jc w:val="both"/>
        <w:rPr>
          <w:sz w:val="28"/>
        </w:rPr>
      </w:pPr>
      <w:r w:rsidRPr="00D16E9E">
        <w:rPr>
          <w:sz w:val="28"/>
          <w:szCs w:val="28"/>
        </w:rPr>
        <w:t xml:space="preserve">kontroli przeprowadzonej w </w:t>
      </w:r>
      <w:r w:rsidR="00D16E9E" w:rsidRPr="00D16E9E">
        <w:rPr>
          <w:bCs/>
          <w:sz w:val="28"/>
          <w:szCs w:val="28"/>
        </w:rPr>
        <w:t xml:space="preserve">I Liceum Ogólnokształcącym </w:t>
      </w:r>
      <w:r w:rsidR="00953AFE">
        <w:rPr>
          <w:sz w:val="28"/>
        </w:rPr>
        <w:t xml:space="preserve">im. Marii </w:t>
      </w:r>
      <w:proofErr w:type="spellStart"/>
      <w:r w:rsidR="00953AFE">
        <w:rPr>
          <w:sz w:val="28"/>
        </w:rPr>
        <w:t>Skłodowskiej-Curie</w:t>
      </w:r>
      <w:proofErr w:type="spellEnd"/>
      <w:r w:rsidR="00953AFE">
        <w:rPr>
          <w:sz w:val="28"/>
        </w:rPr>
        <w:t xml:space="preserve"> </w:t>
      </w:r>
      <w:r w:rsidR="00D16E9E" w:rsidRPr="00D16E9E">
        <w:rPr>
          <w:bCs/>
          <w:sz w:val="28"/>
          <w:szCs w:val="28"/>
        </w:rPr>
        <w:t xml:space="preserve">w Tczewie </w:t>
      </w:r>
      <w:r w:rsidRPr="00D16E9E">
        <w:rPr>
          <w:sz w:val="28"/>
          <w:szCs w:val="28"/>
        </w:rPr>
        <w:t>przez</w:t>
      </w:r>
      <w:r>
        <w:rPr>
          <w:sz w:val="28"/>
        </w:rPr>
        <w:t xml:space="preserve"> inspektorów Zespołu Kontrolnego Starostwa Powiatowe</w:t>
      </w:r>
      <w:r w:rsidR="00D16E9E">
        <w:rPr>
          <w:sz w:val="28"/>
        </w:rPr>
        <w:t xml:space="preserve">go </w:t>
      </w:r>
      <w:r>
        <w:rPr>
          <w:sz w:val="28"/>
        </w:rPr>
        <w:t xml:space="preserve">w Tczewie – </w:t>
      </w:r>
      <w:r>
        <w:rPr>
          <w:bCs/>
          <w:sz w:val="28"/>
        </w:rPr>
        <w:t>Barbarę Bojanowską i Darię Gutkowską</w:t>
      </w:r>
      <w:r w:rsidR="00953AFE">
        <w:rPr>
          <w:bCs/>
          <w:sz w:val="28"/>
        </w:rPr>
        <w:br/>
      </w:r>
      <w:r>
        <w:rPr>
          <w:bCs/>
          <w:sz w:val="28"/>
        </w:rPr>
        <w:t>-</w:t>
      </w:r>
      <w:proofErr w:type="spellStart"/>
      <w:r>
        <w:rPr>
          <w:bCs/>
          <w:sz w:val="28"/>
        </w:rPr>
        <w:t>Nelke</w:t>
      </w:r>
      <w:proofErr w:type="spellEnd"/>
      <w:r>
        <w:rPr>
          <w:bCs/>
          <w:sz w:val="28"/>
        </w:rPr>
        <w:t>, d</w:t>
      </w:r>
      <w:r w:rsidR="00D16E9E">
        <w:rPr>
          <w:bCs/>
          <w:sz w:val="28"/>
        </w:rPr>
        <w:t xml:space="preserve">ziałających </w:t>
      </w:r>
      <w:r>
        <w:rPr>
          <w:bCs/>
          <w:sz w:val="28"/>
        </w:rPr>
        <w:t xml:space="preserve">na podstawie upoważnienia Nr </w:t>
      </w:r>
      <w:r w:rsidR="00D16E9E">
        <w:rPr>
          <w:bCs/>
          <w:sz w:val="28"/>
        </w:rPr>
        <w:t>53</w:t>
      </w:r>
      <w:r>
        <w:rPr>
          <w:bCs/>
          <w:sz w:val="28"/>
        </w:rPr>
        <w:t xml:space="preserve">/2019 z dnia </w:t>
      </w:r>
      <w:r w:rsidR="00D16E9E">
        <w:rPr>
          <w:bCs/>
          <w:sz w:val="28"/>
        </w:rPr>
        <w:t>10 czerwca</w:t>
      </w:r>
      <w:r>
        <w:rPr>
          <w:bCs/>
          <w:sz w:val="28"/>
        </w:rPr>
        <w:t xml:space="preserve"> 2019 r. wydanego przez Starostę Tczewskiego.</w:t>
      </w:r>
    </w:p>
    <w:p w:rsidR="00D608E4" w:rsidRDefault="00D608E4" w:rsidP="00B75D20">
      <w:pPr>
        <w:pStyle w:val="Tekstpodstawowy2"/>
        <w:rPr>
          <w:bCs/>
        </w:rPr>
      </w:pPr>
    </w:p>
    <w:p w:rsidR="00B75D20" w:rsidRDefault="00B75D20" w:rsidP="00B75D20">
      <w:pPr>
        <w:jc w:val="center"/>
      </w:pPr>
    </w:p>
    <w:p w:rsidR="00B75D20" w:rsidRDefault="00B75D20" w:rsidP="00B75D20">
      <w:pPr>
        <w:jc w:val="center"/>
      </w:pPr>
    </w:p>
    <w:p w:rsidR="00B75D20" w:rsidRDefault="00B75D20" w:rsidP="00B75D20">
      <w:pPr>
        <w:pStyle w:val="Nagwek1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Zakres:     Kontrola problemowa gospodarki finansowej w 201</w:t>
      </w:r>
      <w:r w:rsidR="00D16E9E">
        <w:rPr>
          <w:b w:val="0"/>
          <w:bCs/>
          <w:sz w:val="28"/>
        </w:rPr>
        <w:t>8</w:t>
      </w:r>
      <w:r>
        <w:rPr>
          <w:b w:val="0"/>
          <w:bCs/>
          <w:sz w:val="28"/>
        </w:rPr>
        <w:t xml:space="preserve"> r.  </w:t>
      </w:r>
    </w:p>
    <w:p w:rsidR="006D0D1B" w:rsidRDefault="00B75D20" w:rsidP="00B75D20">
      <w:pPr>
        <w:pStyle w:val="Tekstpodstawowy"/>
        <w:jc w:val="left"/>
        <w:rPr>
          <w:b w:val="0"/>
          <w:sz w:val="28"/>
        </w:rPr>
      </w:pPr>
      <w:r>
        <w:rPr>
          <w:b w:val="0"/>
          <w:bCs/>
          <w:sz w:val="28"/>
        </w:rPr>
        <w:t xml:space="preserve">Termin:    w dniach od </w:t>
      </w:r>
      <w:r w:rsidR="002B655B">
        <w:rPr>
          <w:b w:val="0"/>
          <w:bCs/>
          <w:sz w:val="28"/>
        </w:rPr>
        <w:t>1</w:t>
      </w:r>
      <w:r w:rsidR="00D16E9E">
        <w:rPr>
          <w:b w:val="0"/>
          <w:bCs/>
          <w:sz w:val="28"/>
        </w:rPr>
        <w:t xml:space="preserve">1 czerwca 2019 r. </w:t>
      </w:r>
      <w:r>
        <w:rPr>
          <w:b w:val="0"/>
          <w:bCs/>
          <w:sz w:val="28"/>
        </w:rPr>
        <w:t>do</w:t>
      </w:r>
      <w:r w:rsidR="002B655B">
        <w:rPr>
          <w:b w:val="0"/>
          <w:bCs/>
          <w:sz w:val="28"/>
        </w:rPr>
        <w:t xml:space="preserve"> </w:t>
      </w:r>
      <w:r w:rsidR="00D16E9E">
        <w:rPr>
          <w:b w:val="0"/>
          <w:bCs/>
          <w:sz w:val="28"/>
        </w:rPr>
        <w:t>12 lipca 2019</w:t>
      </w:r>
      <w:r>
        <w:rPr>
          <w:b w:val="0"/>
          <w:bCs/>
          <w:sz w:val="28"/>
        </w:rPr>
        <w:t xml:space="preserve"> r. </w:t>
      </w:r>
      <w:r>
        <w:rPr>
          <w:b w:val="0"/>
          <w:bCs/>
          <w:sz w:val="28"/>
        </w:rPr>
        <w:br/>
      </w:r>
      <w:r w:rsidR="006D0D1B">
        <w:rPr>
          <w:b w:val="0"/>
          <w:sz w:val="28"/>
        </w:rPr>
        <w:t xml:space="preserve">               </w:t>
      </w:r>
    </w:p>
    <w:p w:rsidR="00B75D20" w:rsidRDefault="006D0D1B" w:rsidP="006D0D1B">
      <w:pPr>
        <w:pStyle w:val="Tekstpodstawowy"/>
        <w:rPr>
          <w:sz w:val="28"/>
        </w:rPr>
      </w:pPr>
      <w:r>
        <w:rPr>
          <w:b w:val="0"/>
          <w:sz w:val="28"/>
        </w:rPr>
        <w:t xml:space="preserve">W dniach od 17.06.2019 r. do 12.07.2019 r. </w:t>
      </w:r>
      <w:r w:rsidRPr="00F913C9">
        <w:rPr>
          <w:b w:val="0"/>
          <w:sz w:val="28"/>
        </w:rPr>
        <w:t>kontrol</w:t>
      </w:r>
      <w:r>
        <w:rPr>
          <w:b w:val="0"/>
          <w:sz w:val="28"/>
        </w:rPr>
        <w:t>a została przeprowadzona</w:t>
      </w:r>
      <w:r w:rsidRPr="00F913C9">
        <w:rPr>
          <w:b w:val="0"/>
          <w:sz w:val="28"/>
        </w:rPr>
        <w:t xml:space="preserve"> jednoosobowo</w:t>
      </w:r>
      <w:r>
        <w:rPr>
          <w:b w:val="0"/>
          <w:sz w:val="28"/>
        </w:rPr>
        <w:t xml:space="preserve"> przez Darię </w:t>
      </w:r>
      <w:proofErr w:type="spellStart"/>
      <w:r>
        <w:rPr>
          <w:b w:val="0"/>
          <w:sz w:val="28"/>
        </w:rPr>
        <w:t>Gutkowską-Nelke</w:t>
      </w:r>
      <w:proofErr w:type="spellEnd"/>
      <w:r>
        <w:rPr>
          <w:b w:val="0"/>
          <w:sz w:val="28"/>
        </w:rPr>
        <w:t>.</w:t>
      </w:r>
    </w:p>
    <w:p w:rsidR="00B75D20" w:rsidRDefault="00B75D20" w:rsidP="00B75D20">
      <w:pPr>
        <w:pStyle w:val="Tekstpodstawowy"/>
        <w:jc w:val="left"/>
        <w:rPr>
          <w:sz w:val="28"/>
        </w:rPr>
      </w:pPr>
    </w:p>
    <w:p w:rsidR="00B75D20" w:rsidRDefault="00B75D20" w:rsidP="00B75D20">
      <w:pPr>
        <w:jc w:val="both"/>
        <w:rPr>
          <w:sz w:val="28"/>
        </w:rPr>
      </w:pPr>
      <w:r>
        <w:rPr>
          <w:sz w:val="28"/>
        </w:rPr>
        <w:t>Zakres szczegółowy kontroli:</w:t>
      </w:r>
    </w:p>
    <w:p w:rsidR="00B75D20" w:rsidRDefault="00B75D20" w:rsidP="00B75D2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Ustalenia ogólne.</w:t>
      </w:r>
    </w:p>
    <w:p w:rsidR="00B75D20" w:rsidRDefault="00B75D20" w:rsidP="00B75D2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Zasady funkcjonowania księgowości.</w:t>
      </w:r>
    </w:p>
    <w:p w:rsidR="00B75D20" w:rsidRPr="00BA5F12" w:rsidRDefault="00B75D20" w:rsidP="00B75D2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 xml:space="preserve">Wykonanie wydatków w poszczególnych paragrafach w stosunku </w:t>
      </w:r>
      <w:r>
        <w:rPr>
          <w:sz w:val="28"/>
          <w:szCs w:val="28"/>
        </w:rPr>
        <w:br/>
        <w:t>do planu, na dzień poprzedzający dokonanie zmian w planie</w:t>
      </w:r>
      <w:r w:rsidRPr="00FF408E">
        <w:rPr>
          <w:sz w:val="28"/>
          <w:szCs w:val="28"/>
        </w:rPr>
        <w:t>.</w:t>
      </w:r>
    </w:p>
    <w:p w:rsidR="00BA5F12" w:rsidRDefault="001E657A" w:rsidP="00B75D20">
      <w:pPr>
        <w:numPr>
          <w:ilvl w:val="0"/>
          <w:numId w:val="1"/>
        </w:numPr>
        <w:jc w:val="both"/>
        <w:rPr>
          <w:sz w:val="28"/>
          <w:szCs w:val="28"/>
        </w:rPr>
      </w:pPr>
      <w:r w:rsidRPr="001E657A">
        <w:rPr>
          <w:sz w:val="28"/>
          <w:szCs w:val="28"/>
        </w:rPr>
        <w:t xml:space="preserve">Odpisy na zakładowy fundusz świadczeń socjalnych - </w:t>
      </w:r>
      <w:r w:rsidRPr="001E657A">
        <w:rPr>
          <w:bCs/>
          <w:sz w:val="28"/>
          <w:szCs w:val="28"/>
        </w:rPr>
        <w:t>§</w:t>
      </w:r>
      <w:r w:rsidRPr="001E657A">
        <w:rPr>
          <w:sz w:val="28"/>
          <w:szCs w:val="28"/>
        </w:rPr>
        <w:t xml:space="preserve"> 4440.</w:t>
      </w:r>
    </w:p>
    <w:p w:rsidR="005B165B" w:rsidRPr="005B165B" w:rsidRDefault="005B165B" w:rsidP="005B165B">
      <w:pPr>
        <w:pStyle w:val="Akapitzlist"/>
        <w:numPr>
          <w:ilvl w:val="0"/>
          <w:numId w:val="1"/>
        </w:numPr>
        <w:jc w:val="both"/>
        <w:rPr>
          <w:sz w:val="28"/>
        </w:rPr>
      </w:pPr>
      <w:r w:rsidRPr="005B165B">
        <w:rPr>
          <w:sz w:val="28"/>
        </w:rPr>
        <w:t xml:space="preserve">Rozrachunki.  </w:t>
      </w:r>
    </w:p>
    <w:p w:rsidR="001E657A" w:rsidRPr="003B1034" w:rsidRDefault="00832819" w:rsidP="003B1034">
      <w:pPr>
        <w:pStyle w:val="Akapitzlist"/>
        <w:numPr>
          <w:ilvl w:val="0"/>
          <w:numId w:val="1"/>
        </w:numPr>
        <w:jc w:val="both"/>
        <w:rPr>
          <w:bCs/>
          <w:sz w:val="28"/>
        </w:rPr>
      </w:pPr>
      <w:r w:rsidRPr="00832819">
        <w:rPr>
          <w:bCs/>
          <w:sz w:val="28"/>
        </w:rPr>
        <w:t xml:space="preserve">Wydatki budżetowe sklasyfikowane w § 4270 „Zakup usług         remontowych”. </w:t>
      </w:r>
    </w:p>
    <w:p w:rsidR="008575CA" w:rsidRDefault="008575CA" w:rsidP="008575C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Gospodarowanie rz</w:t>
      </w:r>
      <w:r w:rsidR="0002120C">
        <w:rPr>
          <w:sz w:val="28"/>
        </w:rPr>
        <w:t xml:space="preserve">eczowym majątkiem trwałym. </w:t>
      </w:r>
    </w:p>
    <w:p w:rsidR="003935C9" w:rsidRPr="003935C9" w:rsidRDefault="003935C9" w:rsidP="003935C9">
      <w:pPr>
        <w:pStyle w:val="Tekstpodstawowy2"/>
        <w:numPr>
          <w:ilvl w:val="0"/>
          <w:numId w:val="1"/>
        </w:numPr>
      </w:pPr>
      <w:r w:rsidRPr="003935C9">
        <w:t xml:space="preserve">Wydatki i koszty </w:t>
      </w:r>
      <w:r w:rsidR="005A08DA">
        <w:t>budżetowe - rozdz. 80120 § 4210</w:t>
      </w:r>
      <w:r w:rsidRPr="003935C9">
        <w:t>, § 4300.</w:t>
      </w:r>
    </w:p>
    <w:p w:rsidR="003935C9" w:rsidRPr="003935C9" w:rsidRDefault="003935C9" w:rsidP="008575CA">
      <w:pPr>
        <w:numPr>
          <w:ilvl w:val="0"/>
          <w:numId w:val="1"/>
        </w:numPr>
        <w:jc w:val="both"/>
        <w:rPr>
          <w:sz w:val="28"/>
        </w:rPr>
      </w:pPr>
      <w:r w:rsidRPr="003935C9">
        <w:rPr>
          <w:bCs/>
          <w:sz w:val="28"/>
        </w:rPr>
        <w:t>Realizacja wydatków budżetowych.</w:t>
      </w:r>
    </w:p>
    <w:p w:rsidR="00B75D20" w:rsidRDefault="00B75D20" w:rsidP="009531BD">
      <w:pPr>
        <w:pStyle w:val="Tekstpodstawowy2"/>
        <w:jc w:val="center"/>
        <w:rPr>
          <w:bCs/>
        </w:rPr>
      </w:pPr>
    </w:p>
    <w:p w:rsidR="00095B45" w:rsidRDefault="00095B45" w:rsidP="009531BD">
      <w:pPr>
        <w:pStyle w:val="Tekstpodstawowy2"/>
        <w:jc w:val="center"/>
        <w:rPr>
          <w:bCs/>
        </w:rPr>
      </w:pPr>
    </w:p>
    <w:p w:rsidR="00BA5285" w:rsidRPr="006B444C" w:rsidRDefault="00BA5285" w:rsidP="006B444C">
      <w:pPr>
        <w:pStyle w:val="Tekstpodstawowy2"/>
        <w:jc w:val="center"/>
        <w:rPr>
          <w:bCs/>
        </w:rPr>
      </w:pPr>
    </w:p>
    <w:p w:rsidR="00230C74" w:rsidRDefault="00230C74" w:rsidP="00230C74">
      <w:pPr>
        <w:pStyle w:val="Nagwek1"/>
        <w:jc w:val="both"/>
        <w:rPr>
          <w:sz w:val="28"/>
        </w:rPr>
      </w:pPr>
      <w:r>
        <w:rPr>
          <w:sz w:val="28"/>
        </w:rPr>
        <w:t xml:space="preserve">I. </w:t>
      </w:r>
      <w:r w:rsidR="00F74456">
        <w:rPr>
          <w:sz w:val="28"/>
        </w:rPr>
        <w:t xml:space="preserve"> </w:t>
      </w:r>
      <w:r>
        <w:rPr>
          <w:sz w:val="28"/>
        </w:rPr>
        <w:t>U</w:t>
      </w:r>
      <w:r w:rsidR="006D0D1B">
        <w:rPr>
          <w:sz w:val="28"/>
        </w:rPr>
        <w:t>stalenia ogólne</w:t>
      </w:r>
      <w:r w:rsidR="00F74456">
        <w:rPr>
          <w:sz w:val="28"/>
        </w:rPr>
        <w:t>.</w:t>
      </w:r>
    </w:p>
    <w:p w:rsidR="00A61602" w:rsidRDefault="00A61602" w:rsidP="00A61602">
      <w:pPr>
        <w:jc w:val="both"/>
        <w:rPr>
          <w:sz w:val="28"/>
        </w:rPr>
      </w:pPr>
      <w:r>
        <w:rPr>
          <w:sz w:val="28"/>
        </w:rPr>
        <w:t xml:space="preserve">I Liceum Ogólnokształcące im. </w:t>
      </w:r>
      <w:r w:rsidR="00564FC9">
        <w:rPr>
          <w:sz w:val="28"/>
        </w:rPr>
        <w:t xml:space="preserve">Marii </w:t>
      </w:r>
      <w:proofErr w:type="spellStart"/>
      <w:r w:rsidR="00B35DBF">
        <w:rPr>
          <w:sz w:val="28"/>
        </w:rPr>
        <w:t>Skłodowskiej-</w:t>
      </w:r>
      <w:r w:rsidR="00564FC9">
        <w:rPr>
          <w:sz w:val="28"/>
        </w:rPr>
        <w:t>Curie</w:t>
      </w:r>
      <w:proofErr w:type="spellEnd"/>
      <w:r w:rsidR="007E18E7">
        <w:rPr>
          <w:sz w:val="28"/>
        </w:rPr>
        <w:t xml:space="preserve"> jest szkołą publiczną.</w:t>
      </w:r>
      <w:r>
        <w:rPr>
          <w:sz w:val="28"/>
        </w:rPr>
        <w:t xml:space="preserve"> Organem p</w:t>
      </w:r>
      <w:r w:rsidR="00651FD4">
        <w:rPr>
          <w:sz w:val="28"/>
        </w:rPr>
        <w:t>rowadzącym jest Powiat Tczewski. S</w:t>
      </w:r>
      <w:r>
        <w:rPr>
          <w:sz w:val="28"/>
        </w:rPr>
        <w:t>prawującym nadzór pedagogiczny</w:t>
      </w:r>
      <w:r w:rsidR="00651FD4">
        <w:rPr>
          <w:sz w:val="28"/>
        </w:rPr>
        <w:t xml:space="preserve"> oraz </w:t>
      </w:r>
      <w:r w:rsidR="007E18E7" w:rsidRPr="007E18E7">
        <w:rPr>
          <w:sz w:val="28"/>
          <w:szCs w:val="28"/>
        </w:rPr>
        <w:t xml:space="preserve">decyzji </w:t>
      </w:r>
      <w:r w:rsidR="00953AFE">
        <w:rPr>
          <w:sz w:val="28"/>
          <w:szCs w:val="28"/>
        </w:rPr>
        <w:t xml:space="preserve">wydawanych przez Dyrektora </w:t>
      </w:r>
      <w:r w:rsidR="007E18E7" w:rsidRPr="007E18E7">
        <w:rPr>
          <w:sz w:val="28"/>
          <w:szCs w:val="28"/>
        </w:rPr>
        <w:t>w sprawac</w:t>
      </w:r>
      <w:r w:rsidR="00651FD4">
        <w:rPr>
          <w:sz w:val="28"/>
          <w:szCs w:val="28"/>
        </w:rPr>
        <w:t>h z zakresu obowiązku szkolnego</w:t>
      </w:r>
      <w:r w:rsidR="007E18E7" w:rsidRPr="007E18E7">
        <w:rPr>
          <w:sz w:val="28"/>
          <w:szCs w:val="28"/>
        </w:rPr>
        <w:t xml:space="preserve"> jest Pomorski Kurator Oświaty w Gdańsku. </w:t>
      </w:r>
      <w:r w:rsidRPr="007E18E7">
        <w:rPr>
          <w:sz w:val="28"/>
          <w:szCs w:val="28"/>
        </w:rPr>
        <w:t>Siedziba Szkoły znajduje się w Tczewie</w:t>
      </w:r>
      <w:r w:rsidR="00C84BFB">
        <w:rPr>
          <w:sz w:val="28"/>
          <w:szCs w:val="28"/>
        </w:rPr>
        <w:t xml:space="preserve"> przy</w:t>
      </w:r>
      <w:r w:rsidRPr="007E18E7">
        <w:rPr>
          <w:sz w:val="28"/>
          <w:szCs w:val="28"/>
        </w:rPr>
        <w:t xml:space="preserve"> ul. </w:t>
      </w:r>
      <w:r w:rsidR="00B35DBF">
        <w:rPr>
          <w:sz w:val="28"/>
          <w:szCs w:val="28"/>
        </w:rPr>
        <w:t>Szkoły Morskiej 1.</w:t>
      </w:r>
    </w:p>
    <w:p w:rsidR="00A454E9" w:rsidRDefault="00A454E9" w:rsidP="00A61602">
      <w:pPr>
        <w:jc w:val="both"/>
        <w:rPr>
          <w:sz w:val="28"/>
        </w:rPr>
      </w:pPr>
    </w:p>
    <w:p w:rsidR="00953AFE" w:rsidRDefault="00953AFE" w:rsidP="00A61602">
      <w:pPr>
        <w:jc w:val="both"/>
        <w:rPr>
          <w:sz w:val="28"/>
        </w:rPr>
      </w:pPr>
    </w:p>
    <w:p w:rsidR="00A61602" w:rsidRDefault="00A61602" w:rsidP="00A61602">
      <w:pPr>
        <w:jc w:val="both"/>
        <w:rPr>
          <w:sz w:val="28"/>
        </w:rPr>
      </w:pPr>
      <w:r>
        <w:rPr>
          <w:sz w:val="28"/>
        </w:rPr>
        <w:lastRenderedPageBreak/>
        <w:t>Szkoła działa na podstawie:</w:t>
      </w:r>
      <w:r w:rsidR="007D32CE">
        <w:rPr>
          <w:sz w:val="28"/>
        </w:rPr>
        <w:t xml:space="preserve"> </w:t>
      </w:r>
    </w:p>
    <w:p w:rsidR="006D0D1B" w:rsidRPr="007F6FC2" w:rsidRDefault="006D0D1B" w:rsidP="006D0D1B">
      <w:pPr>
        <w:numPr>
          <w:ilvl w:val="0"/>
          <w:numId w:val="20"/>
        </w:numPr>
        <w:jc w:val="both"/>
        <w:rPr>
          <w:sz w:val="28"/>
        </w:rPr>
      </w:pPr>
      <w:r w:rsidRPr="00005466">
        <w:rPr>
          <w:sz w:val="28"/>
        </w:rPr>
        <w:t xml:space="preserve">ustawy z dnia </w:t>
      </w:r>
      <w:r>
        <w:rPr>
          <w:sz w:val="28"/>
        </w:rPr>
        <w:t>14 grudnia 2016</w:t>
      </w:r>
      <w:r w:rsidRPr="00005466">
        <w:rPr>
          <w:sz w:val="28"/>
        </w:rPr>
        <w:t xml:space="preserve"> r. </w:t>
      </w:r>
      <w:r>
        <w:rPr>
          <w:sz w:val="28"/>
        </w:rPr>
        <w:t>Prawo oświatowe</w:t>
      </w:r>
      <w:r w:rsidRPr="00005466">
        <w:rPr>
          <w:sz w:val="28"/>
        </w:rPr>
        <w:t xml:space="preserve"> (</w:t>
      </w:r>
      <w:proofErr w:type="spellStart"/>
      <w:r w:rsidRPr="00005466">
        <w:rPr>
          <w:sz w:val="28"/>
        </w:rPr>
        <w:t>Dz.U</w:t>
      </w:r>
      <w:proofErr w:type="spellEnd"/>
      <w:r w:rsidRPr="00005466">
        <w:rPr>
          <w:sz w:val="28"/>
        </w:rPr>
        <w:t xml:space="preserve">. z 2018 r. </w:t>
      </w:r>
      <w:r w:rsidRPr="00005466">
        <w:rPr>
          <w:sz w:val="28"/>
        </w:rPr>
        <w:br/>
        <w:t xml:space="preserve">poz. </w:t>
      </w:r>
      <w:r>
        <w:rPr>
          <w:sz w:val="28"/>
        </w:rPr>
        <w:t>996</w:t>
      </w:r>
      <w:r w:rsidRPr="00005466">
        <w:rPr>
          <w:sz w:val="28"/>
        </w:rPr>
        <w:t xml:space="preserve"> ze zm.),</w:t>
      </w:r>
    </w:p>
    <w:p w:rsidR="00D20138" w:rsidRDefault="00D20138" w:rsidP="00230C74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S</w:t>
      </w:r>
      <w:r w:rsidR="00A61602">
        <w:rPr>
          <w:sz w:val="28"/>
        </w:rPr>
        <w:t>tatutu –</w:t>
      </w:r>
      <w:r w:rsidR="007E18E7">
        <w:rPr>
          <w:sz w:val="28"/>
        </w:rPr>
        <w:t xml:space="preserve"> stanowiącego załącznik do uchwały Nr</w:t>
      </w:r>
      <w:r w:rsidR="00FD232F">
        <w:rPr>
          <w:sz w:val="28"/>
        </w:rPr>
        <w:t xml:space="preserve"> XXXV/203/2002</w:t>
      </w:r>
      <w:r w:rsidR="007E18E7">
        <w:rPr>
          <w:sz w:val="28"/>
        </w:rPr>
        <w:t xml:space="preserve"> Rady Powiatu Tczewskiego z dnia </w:t>
      </w:r>
      <w:r w:rsidR="00FD232F">
        <w:rPr>
          <w:sz w:val="28"/>
        </w:rPr>
        <w:t xml:space="preserve">28 maja 2002 r. </w:t>
      </w:r>
      <w:r w:rsidR="007E18E7">
        <w:rPr>
          <w:sz w:val="28"/>
        </w:rPr>
        <w:t xml:space="preserve">(wraz ze zmianami </w:t>
      </w:r>
      <w:r w:rsidR="008C4572">
        <w:rPr>
          <w:sz w:val="28"/>
        </w:rPr>
        <w:t xml:space="preserve">- ostatnia zmiana wprowadzona uchwałą </w:t>
      </w:r>
      <w:r w:rsidR="0002120C">
        <w:rPr>
          <w:sz w:val="28"/>
        </w:rPr>
        <w:t xml:space="preserve">Rady Pedagogicznej </w:t>
      </w:r>
      <w:r w:rsidR="008C4572">
        <w:rPr>
          <w:sz w:val="28"/>
        </w:rPr>
        <w:t xml:space="preserve">Nr </w:t>
      </w:r>
      <w:r>
        <w:rPr>
          <w:sz w:val="28"/>
        </w:rPr>
        <w:t>25</w:t>
      </w:r>
      <w:r w:rsidR="008C4572">
        <w:rPr>
          <w:sz w:val="28"/>
        </w:rPr>
        <w:t>/201</w:t>
      </w:r>
      <w:r w:rsidR="001A6517">
        <w:rPr>
          <w:sz w:val="28"/>
        </w:rPr>
        <w:t>8</w:t>
      </w:r>
      <w:r w:rsidR="008C4572">
        <w:rPr>
          <w:sz w:val="28"/>
        </w:rPr>
        <w:t xml:space="preserve"> </w:t>
      </w:r>
      <w:r w:rsidR="008C4572">
        <w:rPr>
          <w:sz w:val="28"/>
        </w:rPr>
        <w:br/>
        <w:t xml:space="preserve">z dnia </w:t>
      </w:r>
      <w:r>
        <w:rPr>
          <w:sz w:val="28"/>
        </w:rPr>
        <w:t>06</w:t>
      </w:r>
      <w:r w:rsidR="001A6517">
        <w:rPr>
          <w:sz w:val="28"/>
        </w:rPr>
        <w:t xml:space="preserve"> września 2018</w:t>
      </w:r>
      <w:r w:rsidR="004C6E8B">
        <w:rPr>
          <w:sz w:val="28"/>
        </w:rPr>
        <w:t xml:space="preserve"> </w:t>
      </w:r>
      <w:r w:rsidR="001A6517">
        <w:rPr>
          <w:sz w:val="28"/>
        </w:rPr>
        <w:t>r.),</w:t>
      </w:r>
    </w:p>
    <w:p w:rsidR="00A61602" w:rsidRDefault="00D20138" w:rsidP="00230C74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Regulaminu organizacyjnego – stanowiącego załącznik do zarządzenia Dyrektora Nr 4/2010 z dnia 04 stycznia 2010 r.</w:t>
      </w:r>
    </w:p>
    <w:p w:rsidR="00766CDE" w:rsidRDefault="00766CDE" w:rsidP="00C84BFB">
      <w:pPr>
        <w:jc w:val="both"/>
        <w:rPr>
          <w:sz w:val="28"/>
        </w:rPr>
      </w:pPr>
    </w:p>
    <w:p w:rsidR="00C84BFB" w:rsidRDefault="00C84BFB" w:rsidP="00C84BFB">
      <w:pPr>
        <w:jc w:val="both"/>
        <w:rPr>
          <w:sz w:val="28"/>
        </w:rPr>
      </w:pPr>
      <w:r>
        <w:rPr>
          <w:sz w:val="28"/>
        </w:rPr>
        <w:t xml:space="preserve">Liceum jest </w:t>
      </w:r>
      <w:r w:rsidR="00F16EF3">
        <w:rPr>
          <w:sz w:val="28"/>
        </w:rPr>
        <w:t>s</w:t>
      </w:r>
      <w:r>
        <w:rPr>
          <w:sz w:val="28"/>
        </w:rPr>
        <w:t>zkołą o trzyletnim cyklu nauczania na podbudowie gimnazjum.</w:t>
      </w:r>
    </w:p>
    <w:p w:rsidR="00230C74" w:rsidRDefault="00387752" w:rsidP="00230C74">
      <w:pPr>
        <w:jc w:val="both"/>
        <w:rPr>
          <w:sz w:val="28"/>
        </w:rPr>
      </w:pPr>
      <w:r>
        <w:rPr>
          <w:sz w:val="28"/>
        </w:rPr>
        <w:t xml:space="preserve">Na dzień </w:t>
      </w:r>
      <w:r w:rsidR="00E84605">
        <w:rPr>
          <w:sz w:val="28"/>
        </w:rPr>
        <w:t>1</w:t>
      </w:r>
      <w:r w:rsidR="00D20138">
        <w:rPr>
          <w:sz w:val="28"/>
        </w:rPr>
        <w:t>1</w:t>
      </w:r>
      <w:r w:rsidR="00E84605">
        <w:rPr>
          <w:sz w:val="28"/>
        </w:rPr>
        <w:t>.</w:t>
      </w:r>
      <w:r w:rsidR="00D20138">
        <w:rPr>
          <w:sz w:val="28"/>
        </w:rPr>
        <w:t>06</w:t>
      </w:r>
      <w:r w:rsidR="00E84605">
        <w:rPr>
          <w:sz w:val="28"/>
        </w:rPr>
        <w:t>.201</w:t>
      </w:r>
      <w:r w:rsidR="00D20138">
        <w:rPr>
          <w:sz w:val="28"/>
        </w:rPr>
        <w:t>9</w:t>
      </w:r>
      <w:r w:rsidR="00E84605">
        <w:rPr>
          <w:sz w:val="28"/>
        </w:rPr>
        <w:t xml:space="preserve"> r.</w:t>
      </w:r>
      <w:r>
        <w:rPr>
          <w:sz w:val="28"/>
        </w:rPr>
        <w:t xml:space="preserve"> do</w:t>
      </w:r>
      <w:r w:rsidR="00854D36">
        <w:rPr>
          <w:sz w:val="28"/>
        </w:rPr>
        <w:t xml:space="preserve"> </w:t>
      </w:r>
      <w:r w:rsidR="00E84605">
        <w:rPr>
          <w:sz w:val="28"/>
        </w:rPr>
        <w:t>1</w:t>
      </w:r>
      <w:r w:rsidR="00D20138">
        <w:rPr>
          <w:sz w:val="28"/>
        </w:rPr>
        <w:t>5</w:t>
      </w:r>
      <w:r w:rsidR="00854D36">
        <w:rPr>
          <w:sz w:val="28"/>
        </w:rPr>
        <w:t xml:space="preserve"> odd</w:t>
      </w:r>
      <w:r>
        <w:rPr>
          <w:sz w:val="28"/>
        </w:rPr>
        <w:t xml:space="preserve">ziałów uczęszcza  </w:t>
      </w:r>
      <w:r w:rsidR="00E84605">
        <w:rPr>
          <w:sz w:val="28"/>
        </w:rPr>
        <w:t>4</w:t>
      </w:r>
      <w:r w:rsidR="00D20138">
        <w:rPr>
          <w:sz w:val="28"/>
        </w:rPr>
        <w:t>75</w:t>
      </w:r>
      <w:r w:rsidR="008B073E">
        <w:rPr>
          <w:sz w:val="28"/>
        </w:rPr>
        <w:t xml:space="preserve"> </w:t>
      </w:r>
      <w:r>
        <w:rPr>
          <w:sz w:val="28"/>
        </w:rPr>
        <w:t>uczniów</w:t>
      </w:r>
      <w:r w:rsidR="00854D36">
        <w:rPr>
          <w:sz w:val="28"/>
        </w:rPr>
        <w:t>.</w:t>
      </w:r>
      <w:r w:rsidR="00230C74">
        <w:rPr>
          <w:sz w:val="28"/>
        </w:rPr>
        <w:t xml:space="preserve"> </w:t>
      </w:r>
    </w:p>
    <w:p w:rsidR="00230C74" w:rsidRPr="00B35DBF" w:rsidRDefault="00B35DBF" w:rsidP="00B35DBF">
      <w:pPr>
        <w:jc w:val="both"/>
        <w:rPr>
          <w:sz w:val="28"/>
          <w:szCs w:val="28"/>
        </w:rPr>
      </w:pPr>
      <w:r w:rsidRPr="00B35DBF">
        <w:rPr>
          <w:sz w:val="28"/>
          <w:szCs w:val="28"/>
        </w:rPr>
        <w:t>Z</w:t>
      </w:r>
      <w:r w:rsidR="008B073E" w:rsidRPr="00B35DBF">
        <w:rPr>
          <w:sz w:val="28"/>
          <w:szCs w:val="28"/>
        </w:rPr>
        <w:t>atrudnion</w:t>
      </w:r>
      <w:r w:rsidR="00E84605">
        <w:rPr>
          <w:sz w:val="28"/>
          <w:szCs w:val="28"/>
        </w:rPr>
        <w:t xml:space="preserve">ych jest </w:t>
      </w:r>
      <w:r w:rsidR="00D20138">
        <w:rPr>
          <w:sz w:val="28"/>
          <w:szCs w:val="28"/>
        </w:rPr>
        <w:t>57</w:t>
      </w:r>
      <w:r w:rsidR="00E84605">
        <w:rPr>
          <w:sz w:val="28"/>
          <w:szCs w:val="28"/>
        </w:rPr>
        <w:t xml:space="preserve"> osób</w:t>
      </w:r>
      <w:r w:rsidR="00230C74" w:rsidRPr="00B35DBF">
        <w:rPr>
          <w:sz w:val="28"/>
          <w:szCs w:val="28"/>
        </w:rPr>
        <w:t xml:space="preserve">, co w przeliczeniu na etaty stanowi </w:t>
      </w:r>
      <w:r w:rsidR="00D20138">
        <w:rPr>
          <w:sz w:val="28"/>
          <w:szCs w:val="28"/>
        </w:rPr>
        <w:t>47,71</w:t>
      </w:r>
      <w:r w:rsidR="00230C74" w:rsidRPr="00B35DBF">
        <w:rPr>
          <w:sz w:val="28"/>
          <w:szCs w:val="28"/>
        </w:rPr>
        <w:t xml:space="preserve">  </w:t>
      </w:r>
      <w:r w:rsidR="000E68E7">
        <w:rPr>
          <w:sz w:val="28"/>
          <w:szCs w:val="28"/>
        </w:rPr>
        <w:br/>
      </w:r>
      <w:r w:rsidR="00230C74" w:rsidRPr="00B35DBF">
        <w:rPr>
          <w:sz w:val="28"/>
          <w:szCs w:val="28"/>
        </w:rPr>
        <w:t>i przedstawia się następująco:</w:t>
      </w:r>
    </w:p>
    <w:p w:rsidR="00C65BC7" w:rsidRDefault="00230C74" w:rsidP="0066186A">
      <w:pPr>
        <w:numPr>
          <w:ilvl w:val="0"/>
          <w:numId w:val="20"/>
        </w:numPr>
        <w:jc w:val="both"/>
        <w:rPr>
          <w:sz w:val="28"/>
        </w:rPr>
      </w:pPr>
      <w:r w:rsidRPr="0066186A">
        <w:rPr>
          <w:sz w:val="28"/>
        </w:rPr>
        <w:t xml:space="preserve">nauczyciele                          </w:t>
      </w:r>
      <w:r w:rsidR="00D20138">
        <w:rPr>
          <w:sz w:val="28"/>
        </w:rPr>
        <w:t>47</w:t>
      </w:r>
      <w:r w:rsidR="00C65BC7">
        <w:rPr>
          <w:sz w:val="28"/>
        </w:rPr>
        <w:t xml:space="preserve"> os.</w:t>
      </w:r>
      <w:r w:rsidRPr="0066186A">
        <w:rPr>
          <w:sz w:val="28"/>
        </w:rPr>
        <w:t xml:space="preserve"> -  </w:t>
      </w:r>
      <w:r w:rsidR="00D20138">
        <w:rPr>
          <w:sz w:val="28"/>
        </w:rPr>
        <w:t>38,31</w:t>
      </w:r>
      <w:r w:rsidRPr="0066186A">
        <w:rPr>
          <w:sz w:val="28"/>
        </w:rPr>
        <w:t xml:space="preserve"> et</w:t>
      </w:r>
      <w:r w:rsidR="00C65BC7">
        <w:rPr>
          <w:sz w:val="28"/>
        </w:rPr>
        <w:t>.</w:t>
      </w:r>
    </w:p>
    <w:p w:rsidR="00230C74" w:rsidRPr="0066186A" w:rsidRDefault="00230C74" w:rsidP="0066186A">
      <w:pPr>
        <w:numPr>
          <w:ilvl w:val="0"/>
          <w:numId w:val="20"/>
        </w:numPr>
        <w:jc w:val="both"/>
        <w:rPr>
          <w:sz w:val="28"/>
        </w:rPr>
      </w:pPr>
      <w:r w:rsidRPr="0066186A">
        <w:rPr>
          <w:sz w:val="28"/>
        </w:rPr>
        <w:t xml:space="preserve">administracja                        </w:t>
      </w:r>
      <w:r w:rsidR="009B03B5">
        <w:rPr>
          <w:sz w:val="28"/>
        </w:rPr>
        <w:t xml:space="preserve"> 4</w:t>
      </w:r>
      <w:r w:rsidR="00C65BC7">
        <w:rPr>
          <w:sz w:val="28"/>
        </w:rPr>
        <w:t xml:space="preserve"> os. </w:t>
      </w:r>
      <w:r w:rsidRPr="0066186A">
        <w:rPr>
          <w:sz w:val="28"/>
        </w:rPr>
        <w:t xml:space="preserve">-   </w:t>
      </w:r>
      <w:r w:rsidR="0002120C">
        <w:rPr>
          <w:sz w:val="28"/>
        </w:rPr>
        <w:t xml:space="preserve"> </w:t>
      </w:r>
      <w:r w:rsidR="009B03B5">
        <w:rPr>
          <w:sz w:val="28"/>
        </w:rPr>
        <w:t>3,65</w:t>
      </w:r>
      <w:r w:rsidR="00C65BC7">
        <w:rPr>
          <w:sz w:val="28"/>
        </w:rPr>
        <w:t xml:space="preserve"> </w:t>
      </w:r>
      <w:r w:rsidR="008B073E" w:rsidRPr="0066186A">
        <w:rPr>
          <w:sz w:val="28"/>
        </w:rPr>
        <w:t>et</w:t>
      </w:r>
      <w:r w:rsidR="00C65BC7">
        <w:rPr>
          <w:sz w:val="28"/>
        </w:rPr>
        <w:t>.</w:t>
      </w:r>
    </w:p>
    <w:p w:rsidR="00230C74" w:rsidRPr="001D0744" w:rsidRDefault="00230C74" w:rsidP="0066186A">
      <w:pPr>
        <w:numPr>
          <w:ilvl w:val="0"/>
          <w:numId w:val="20"/>
        </w:numPr>
        <w:jc w:val="both"/>
        <w:rPr>
          <w:sz w:val="28"/>
        </w:rPr>
      </w:pPr>
      <w:r w:rsidRPr="0066186A">
        <w:rPr>
          <w:sz w:val="28"/>
        </w:rPr>
        <w:t>obsługa</w:t>
      </w:r>
      <w:r w:rsidRPr="001D0744">
        <w:rPr>
          <w:sz w:val="28"/>
        </w:rPr>
        <w:t xml:space="preserve">                             </w:t>
      </w:r>
      <w:r w:rsidR="007D1807" w:rsidRPr="001D0744">
        <w:rPr>
          <w:sz w:val="28"/>
        </w:rPr>
        <w:t xml:space="preserve"> </w:t>
      </w:r>
      <w:r w:rsidRPr="001D0744">
        <w:rPr>
          <w:sz w:val="28"/>
        </w:rPr>
        <w:t xml:space="preserve"> </w:t>
      </w:r>
      <w:r w:rsidR="007D1807" w:rsidRPr="001D0744">
        <w:rPr>
          <w:sz w:val="28"/>
        </w:rPr>
        <w:t xml:space="preserve"> </w:t>
      </w:r>
      <w:r w:rsidRPr="001D0744">
        <w:rPr>
          <w:sz w:val="28"/>
        </w:rPr>
        <w:t xml:space="preserve"> </w:t>
      </w:r>
      <w:r w:rsidR="00E84605">
        <w:rPr>
          <w:sz w:val="28"/>
        </w:rPr>
        <w:t>6</w:t>
      </w:r>
      <w:r w:rsidR="00C65BC7">
        <w:rPr>
          <w:sz w:val="28"/>
        </w:rPr>
        <w:t xml:space="preserve"> os. </w:t>
      </w:r>
      <w:r w:rsidRPr="001D0744">
        <w:rPr>
          <w:sz w:val="28"/>
        </w:rPr>
        <w:t xml:space="preserve">-  </w:t>
      </w:r>
      <w:r w:rsidR="00C65BC7">
        <w:rPr>
          <w:sz w:val="28"/>
        </w:rPr>
        <w:t xml:space="preserve"> </w:t>
      </w:r>
      <w:r w:rsidR="00953AFE">
        <w:rPr>
          <w:sz w:val="28"/>
        </w:rPr>
        <w:t xml:space="preserve"> </w:t>
      </w:r>
      <w:r w:rsidR="00E84605">
        <w:rPr>
          <w:sz w:val="28"/>
        </w:rPr>
        <w:t>5,75</w:t>
      </w:r>
      <w:r w:rsidRPr="001D0744">
        <w:rPr>
          <w:sz w:val="28"/>
        </w:rPr>
        <w:t xml:space="preserve"> et</w:t>
      </w:r>
      <w:r w:rsidR="00C65BC7">
        <w:rPr>
          <w:sz w:val="28"/>
        </w:rPr>
        <w:t>.</w:t>
      </w:r>
    </w:p>
    <w:p w:rsidR="00230C74" w:rsidRDefault="00230C74" w:rsidP="00230C74">
      <w:pPr>
        <w:jc w:val="both"/>
      </w:pPr>
    </w:p>
    <w:p w:rsidR="00B35DBF" w:rsidRDefault="00230C74" w:rsidP="00230C74">
      <w:pPr>
        <w:jc w:val="both"/>
        <w:rPr>
          <w:sz w:val="28"/>
        </w:rPr>
      </w:pPr>
      <w:r>
        <w:rPr>
          <w:sz w:val="28"/>
        </w:rPr>
        <w:t xml:space="preserve">Dyrektorem jest Pani </w:t>
      </w:r>
      <w:r w:rsidR="001A7BE9">
        <w:rPr>
          <w:sz w:val="28"/>
        </w:rPr>
        <w:t xml:space="preserve">Jadwiga </w:t>
      </w:r>
      <w:r w:rsidR="00B35DBF">
        <w:rPr>
          <w:sz w:val="28"/>
        </w:rPr>
        <w:t>Andrzejewska</w:t>
      </w:r>
      <w:r>
        <w:rPr>
          <w:sz w:val="28"/>
        </w:rPr>
        <w:t>.</w:t>
      </w:r>
    </w:p>
    <w:p w:rsidR="00230C74" w:rsidRDefault="00230C74" w:rsidP="00230C74">
      <w:pPr>
        <w:jc w:val="both"/>
        <w:rPr>
          <w:sz w:val="28"/>
        </w:rPr>
      </w:pPr>
      <w:r>
        <w:rPr>
          <w:sz w:val="28"/>
        </w:rPr>
        <w:t xml:space="preserve">Główną księgową jest </w:t>
      </w:r>
      <w:bookmarkStart w:id="0" w:name="_GoBack"/>
      <w:bookmarkEnd w:id="0"/>
    </w:p>
    <w:p w:rsidR="00C84270" w:rsidRDefault="00C84270" w:rsidP="00230C74">
      <w:pPr>
        <w:pStyle w:val="Tekstpodstawowy3"/>
        <w:rPr>
          <w:sz w:val="28"/>
        </w:rPr>
      </w:pPr>
    </w:p>
    <w:p w:rsidR="00C84270" w:rsidRDefault="00C84270" w:rsidP="00C84270">
      <w:pPr>
        <w:jc w:val="both"/>
        <w:rPr>
          <w:sz w:val="28"/>
        </w:rPr>
      </w:pPr>
      <w:r>
        <w:rPr>
          <w:sz w:val="28"/>
        </w:rPr>
        <w:t xml:space="preserve">W okresie objętym kontrolą </w:t>
      </w:r>
      <w:r w:rsidR="00D20138">
        <w:rPr>
          <w:sz w:val="28"/>
        </w:rPr>
        <w:t xml:space="preserve">I </w:t>
      </w:r>
      <w:r>
        <w:rPr>
          <w:sz w:val="28"/>
        </w:rPr>
        <w:t>Liceum Ogólnokształcące, jako jednostka budżetowa, realizowało zadania sklasyfikowane w:</w:t>
      </w:r>
    </w:p>
    <w:p w:rsidR="00C84270" w:rsidRPr="00CE288C" w:rsidRDefault="00C84270" w:rsidP="00CE288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</w:rPr>
        <w:t xml:space="preserve">dz. 801 </w:t>
      </w:r>
      <w:r w:rsidR="00934D26">
        <w:rPr>
          <w:sz w:val="28"/>
        </w:rPr>
        <w:t>"</w:t>
      </w:r>
      <w:r>
        <w:rPr>
          <w:sz w:val="28"/>
        </w:rPr>
        <w:t>Oświata i wychowanie</w:t>
      </w:r>
      <w:r w:rsidR="00934D26">
        <w:rPr>
          <w:sz w:val="28"/>
        </w:rPr>
        <w:t>",</w:t>
      </w:r>
      <w:r>
        <w:rPr>
          <w:sz w:val="28"/>
        </w:rPr>
        <w:t xml:space="preserve"> w rozdz</w:t>
      </w:r>
      <w:r w:rsidR="00934D26">
        <w:rPr>
          <w:sz w:val="28"/>
        </w:rPr>
        <w:t>.</w:t>
      </w:r>
      <w:r>
        <w:rPr>
          <w:sz w:val="28"/>
        </w:rPr>
        <w:t>: 80120 "Licea ogólnoksz</w:t>
      </w:r>
      <w:r w:rsidR="00934D26">
        <w:rPr>
          <w:sz w:val="28"/>
        </w:rPr>
        <w:t>t</w:t>
      </w:r>
      <w:r>
        <w:rPr>
          <w:sz w:val="28"/>
        </w:rPr>
        <w:t>ałcące", 80146 "Dokształcanie i doskonalenie nauczycieli",</w:t>
      </w:r>
      <w:r w:rsidR="00CE288C">
        <w:rPr>
          <w:sz w:val="28"/>
        </w:rPr>
        <w:t xml:space="preserve"> </w:t>
      </w:r>
      <w:r w:rsidR="00CE288C" w:rsidRPr="00E936B8">
        <w:rPr>
          <w:sz w:val="28"/>
        </w:rPr>
        <w:t>80152 „</w:t>
      </w:r>
      <w:r w:rsidR="00CE288C" w:rsidRPr="00E936B8">
        <w:rPr>
          <w:sz w:val="28"/>
          <w:szCs w:val="28"/>
          <w:shd w:val="clear" w:color="auto" w:fill="FFFFFF"/>
        </w:rPr>
        <w:t>Realizacja zadań wymagających stosowania specjalnej organizacji nauki i metod pracy dla dzieci i młodzieży w gimnazjach, klasach dotychczasowego gimnazjum prowadzonych w szkołach innego typu, liceach ogólnokształcących, technikach, sz</w:t>
      </w:r>
      <w:r w:rsidR="00CE288C">
        <w:rPr>
          <w:sz w:val="28"/>
          <w:szCs w:val="28"/>
          <w:shd w:val="clear" w:color="auto" w:fill="FFFFFF"/>
        </w:rPr>
        <w:t xml:space="preserve">kołach policealnych, branżowych </w:t>
      </w:r>
      <w:r w:rsidR="00CE288C" w:rsidRPr="00E936B8">
        <w:rPr>
          <w:sz w:val="28"/>
          <w:szCs w:val="28"/>
          <w:shd w:val="clear" w:color="auto" w:fill="FFFFFF"/>
        </w:rPr>
        <w:t xml:space="preserve">szkołach I </w:t>
      </w:r>
      <w:proofErr w:type="spellStart"/>
      <w:r w:rsidR="00CE288C" w:rsidRPr="00E936B8">
        <w:rPr>
          <w:sz w:val="28"/>
          <w:szCs w:val="28"/>
          <w:shd w:val="clear" w:color="auto" w:fill="FFFFFF"/>
        </w:rPr>
        <w:t>i</w:t>
      </w:r>
      <w:proofErr w:type="spellEnd"/>
      <w:r w:rsidR="00CE288C" w:rsidRPr="00E936B8">
        <w:rPr>
          <w:sz w:val="28"/>
          <w:szCs w:val="28"/>
          <w:shd w:val="clear" w:color="auto" w:fill="FFFFFF"/>
        </w:rPr>
        <w:t xml:space="preserve"> II stopnia </w:t>
      </w:r>
      <w:r w:rsidR="00CE288C">
        <w:rPr>
          <w:sz w:val="28"/>
          <w:szCs w:val="28"/>
          <w:shd w:val="clear" w:color="auto" w:fill="FFFFFF"/>
        </w:rPr>
        <w:br/>
      </w:r>
      <w:r w:rsidR="00CE288C" w:rsidRPr="00E936B8">
        <w:rPr>
          <w:sz w:val="28"/>
          <w:szCs w:val="28"/>
          <w:shd w:val="clear" w:color="auto" w:fill="FFFFFF"/>
        </w:rPr>
        <w:t xml:space="preserve">i klasach dotychczasowej zasadniczej szkoły zawodowej prowadzonych </w:t>
      </w:r>
      <w:r w:rsidR="00CE288C">
        <w:rPr>
          <w:sz w:val="28"/>
          <w:szCs w:val="28"/>
          <w:shd w:val="clear" w:color="auto" w:fill="FFFFFF"/>
        </w:rPr>
        <w:br/>
      </w:r>
      <w:r w:rsidR="00CE288C" w:rsidRPr="00E936B8">
        <w:rPr>
          <w:sz w:val="28"/>
          <w:szCs w:val="28"/>
          <w:shd w:val="clear" w:color="auto" w:fill="FFFFFF"/>
        </w:rPr>
        <w:t>w branżowych szkołach I stopnia oraz szkołach artystycznych”,</w:t>
      </w:r>
      <w:r w:rsidR="00CE288C">
        <w:rPr>
          <w:sz w:val="28"/>
          <w:szCs w:val="28"/>
        </w:rPr>
        <w:t xml:space="preserve"> </w:t>
      </w:r>
      <w:r w:rsidR="00934D26" w:rsidRPr="00CE288C">
        <w:rPr>
          <w:sz w:val="28"/>
        </w:rPr>
        <w:t>80195 "Pozostała działalność",</w:t>
      </w:r>
      <w:r w:rsidRPr="00CE288C">
        <w:rPr>
          <w:sz w:val="28"/>
        </w:rPr>
        <w:t xml:space="preserve"> </w:t>
      </w:r>
    </w:p>
    <w:p w:rsidR="00C84270" w:rsidRDefault="00C84270" w:rsidP="00C8427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dz. 854 "Edukacyjna opieka wychowawcza" rozdz</w:t>
      </w:r>
      <w:r w:rsidR="00934D26">
        <w:rPr>
          <w:sz w:val="28"/>
        </w:rPr>
        <w:t>. 8541</w:t>
      </w:r>
      <w:r w:rsidR="00CE288C">
        <w:rPr>
          <w:sz w:val="28"/>
        </w:rPr>
        <w:t xml:space="preserve">6 "Pomoc </w:t>
      </w:r>
      <w:r>
        <w:rPr>
          <w:sz w:val="28"/>
        </w:rPr>
        <w:t>materialna dla uczniów</w:t>
      </w:r>
      <w:r w:rsidR="00CE288C">
        <w:rPr>
          <w:sz w:val="28"/>
        </w:rPr>
        <w:t xml:space="preserve"> o charakterze motywacyjnym</w:t>
      </w:r>
      <w:r>
        <w:rPr>
          <w:sz w:val="28"/>
        </w:rPr>
        <w:t>"</w:t>
      </w:r>
      <w:r w:rsidR="00934D26">
        <w:rPr>
          <w:sz w:val="28"/>
        </w:rPr>
        <w:t>.</w:t>
      </w:r>
      <w:r>
        <w:rPr>
          <w:sz w:val="28"/>
        </w:rPr>
        <w:t xml:space="preserve"> </w:t>
      </w:r>
    </w:p>
    <w:p w:rsidR="00C84270" w:rsidRDefault="00C84270" w:rsidP="00C84270">
      <w:pPr>
        <w:pStyle w:val="Tekstpodstawowy2"/>
      </w:pPr>
    </w:p>
    <w:p w:rsidR="0017438C" w:rsidRDefault="0017438C" w:rsidP="00C84270">
      <w:pPr>
        <w:pStyle w:val="Tekstpodstawowy3"/>
        <w:rPr>
          <w:b/>
          <w:sz w:val="28"/>
        </w:rPr>
      </w:pPr>
    </w:p>
    <w:p w:rsidR="00C84270" w:rsidRPr="003E0712" w:rsidRDefault="00C84270" w:rsidP="00C84270">
      <w:pPr>
        <w:pStyle w:val="Tekstpodstawowy3"/>
        <w:rPr>
          <w:b/>
          <w:sz w:val="28"/>
        </w:rPr>
      </w:pPr>
      <w:r w:rsidRPr="003E0712">
        <w:rPr>
          <w:b/>
          <w:sz w:val="28"/>
        </w:rPr>
        <w:t>Kontrolę przeprowadzono pod względem zgodności z niżej wymienionymi</w:t>
      </w:r>
      <w:r>
        <w:rPr>
          <w:sz w:val="28"/>
        </w:rPr>
        <w:t xml:space="preserve"> </w:t>
      </w:r>
      <w:r w:rsidRPr="003E0712">
        <w:rPr>
          <w:b/>
          <w:sz w:val="28"/>
        </w:rPr>
        <w:t>przepisami:</w:t>
      </w:r>
      <w:r>
        <w:rPr>
          <w:b/>
          <w:sz w:val="28"/>
        </w:rPr>
        <w:t xml:space="preserve"> </w:t>
      </w:r>
    </w:p>
    <w:p w:rsidR="00CE288C" w:rsidRDefault="00CE288C" w:rsidP="00CE288C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ustawą z dnia 27 sierpnia 2009 r. o finansach publicznych (</w:t>
      </w:r>
      <w:proofErr w:type="spellStart"/>
      <w:r>
        <w:rPr>
          <w:sz w:val="28"/>
        </w:rPr>
        <w:t>Dz.U</w:t>
      </w:r>
      <w:proofErr w:type="spellEnd"/>
      <w:r>
        <w:rPr>
          <w:sz w:val="28"/>
        </w:rPr>
        <w:t>. 2017 r. poz. 2077 ze zm.),</w:t>
      </w:r>
    </w:p>
    <w:p w:rsidR="00CE288C" w:rsidRDefault="00CE288C" w:rsidP="00CE288C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ustawą z dnia 29 września 1994 r. o rachunkowości (</w:t>
      </w:r>
      <w:proofErr w:type="spellStart"/>
      <w:r>
        <w:rPr>
          <w:sz w:val="28"/>
        </w:rPr>
        <w:t>Dz.U</w:t>
      </w:r>
      <w:proofErr w:type="spellEnd"/>
      <w:r>
        <w:rPr>
          <w:sz w:val="28"/>
        </w:rPr>
        <w:t xml:space="preserve">. 2017 r. poz. 2342  ze zm., </w:t>
      </w:r>
      <w:proofErr w:type="spellStart"/>
      <w:r>
        <w:rPr>
          <w:sz w:val="28"/>
        </w:rPr>
        <w:t>Dz.U</w:t>
      </w:r>
      <w:proofErr w:type="spellEnd"/>
      <w:r>
        <w:rPr>
          <w:sz w:val="28"/>
        </w:rPr>
        <w:t>. 2018 r. poz. 395 ze zm.),</w:t>
      </w:r>
    </w:p>
    <w:p w:rsidR="00095B45" w:rsidRDefault="00095B45" w:rsidP="00095B45">
      <w:pPr>
        <w:pStyle w:val="Tekstpodstawowy3"/>
        <w:rPr>
          <w:sz w:val="28"/>
        </w:rPr>
      </w:pPr>
    </w:p>
    <w:p w:rsidR="00CE288C" w:rsidRPr="0056302A" w:rsidRDefault="00CE288C" w:rsidP="00CE288C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lastRenderedPageBreak/>
        <w:t xml:space="preserve">rozporządzeniem Ministra Rozwoju i Finansów z dnia 13 września 2017 r. </w:t>
      </w:r>
      <w:r>
        <w:rPr>
          <w:sz w:val="28"/>
        </w:rPr>
        <w:br/>
        <w:t xml:space="preserve">w sprawie szczególnych zasad rachunkowości oraz planów kont dla budżetu państwa, budżetów jednostek samorządu terytorialnego, jednostek budżetowych, samorządowych zakładów budżetowych, państwowych funduszy celowych oraz państwowych jednostek budżetowych mających siedzibę poza </w:t>
      </w:r>
      <w:r w:rsidRPr="0056302A">
        <w:rPr>
          <w:sz w:val="28"/>
        </w:rPr>
        <w:t>granicami Rzeczypospolitej Polskiej (</w:t>
      </w:r>
      <w:proofErr w:type="spellStart"/>
      <w:r w:rsidRPr="0056302A">
        <w:rPr>
          <w:sz w:val="28"/>
        </w:rPr>
        <w:t>Dz.U</w:t>
      </w:r>
      <w:proofErr w:type="spellEnd"/>
      <w:r w:rsidRPr="0056302A">
        <w:rPr>
          <w:sz w:val="28"/>
        </w:rPr>
        <w:t xml:space="preserve">. 2017 r. poz. 1911 ze zm.), </w:t>
      </w:r>
    </w:p>
    <w:p w:rsidR="00CE288C" w:rsidRDefault="00CE288C" w:rsidP="00CE288C">
      <w:pPr>
        <w:pStyle w:val="Tekstpodstawowy3"/>
        <w:numPr>
          <w:ilvl w:val="0"/>
          <w:numId w:val="3"/>
        </w:numPr>
        <w:rPr>
          <w:sz w:val="28"/>
        </w:rPr>
      </w:pPr>
      <w:r w:rsidRPr="0066309B">
        <w:rPr>
          <w:sz w:val="28"/>
          <w:szCs w:val="28"/>
        </w:rPr>
        <w:t>rozporządzeniem Ministra Finansów z dnia 02 marca 2010 r. w sprawie szczegółowej klasyfikacji dochodów, wydatków, przychodów i rozchodów oraz środków pochodzących ze źródeł zagranicznych</w:t>
      </w:r>
      <w:r>
        <w:rPr>
          <w:sz w:val="28"/>
          <w:szCs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Dz.U</w:t>
      </w:r>
      <w:proofErr w:type="spellEnd"/>
      <w:r>
        <w:rPr>
          <w:sz w:val="28"/>
        </w:rPr>
        <w:t>. 2014 r. poz. 1053 ze zm.),</w:t>
      </w:r>
    </w:p>
    <w:p w:rsidR="00CE288C" w:rsidRPr="003F7454" w:rsidRDefault="00953AFE" w:rsidP="00CE288C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rozporządzeniem</w:t>
      </w:r>
      <w:r w:rsidR="00CE288C">
        <w:rPr>
          <w:sz w:val="28"/>
        </w:rPr>
        <w:t xml:space="preserve"> Ministra Rozwoju i Finansów z dnia 9 stycznia 2018 r. </w:t>
      </w:r>
      <w:r w:rsidR="00CE288C">
        <w:rPr>
          <w:sz w:val="28"/>
        </w:rPr>
        <w:br/>
        <w:t>w sprawie sprawozdawczości budżetowej (</w:t>
      </w:r>
      <w:proofErr w:type="spellStart"/>
      <w:r w:rsidR="00CE288C">
        <w:rPr>
          <w:sz w:val="28"/>
        </w:rPr>
        <w:t>Dz.U</w:t>
      </w:r>
      <w:proofErr w:type="spellEnd"/>
      <w:r w:rsidR="00CE288C">
        <w:rPr>
          <w:sz w:val="28"/>
        </w:rPr>
        <w:t>. 2018 r. poz. 109 ze zm.),</w:t>
      </w:r>
    </w:p>
    <w:p w:rsidR="00CE288C" w:rsidRDefault="00CE288C" w:rsidP="00CE288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ustawą z dnia 4 marca 1994 r. o zakładowym funduszu świadczeń socjalnych (</w:t>
      </w:r>
      <w:proofErr w:type="spellStart"/>
      <w:r>
        <w:rPr>
          <w:sz w:val="28"/>
        </w:rPr>
        <w:t>Dz.U</w:t>
      </w:r>
      <w:proofErr w:type="spellEnd"/>
      <w:r>
        <w:rPr>
          <w:sz w:val="28"/>
        </w:rPr>
        <w:t xml:space="preserve">. 2017 r. poz. 2191 ze zm., </w:t>
      </w:r>
      <w:proofErr w:type="spellStart"/>
      <w:r>
        <w:rPr>
          <w:sz w:val="28"/>
        </w:rPr>
        <w:t>Dz.U</w:t>
      </w:r>
      <w:proofErr w:type="spellEnd"/>
      <w:r>
        <w:rPr>
          <w:sz w:val="28"/>
        </w:rPr>
        <w:t>. 2018 r. poz. 1316 ze zm.),</w:t>
      </w:r>
    </w:p>
    <w:p w:rsidR="00CE288C" w:rsidRDefault="00CE288C" w:rsidP="00CE288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rozporządzeniem Rady Ministrów z dnia 04 kwietnia 2017 r. w sprawie szczegółowego sposobu gospodarowania niektórymi składnikami majątku Skarbu Pa</w:t>
      </w:r>
      <w:r w:rsidR="00DF186E">
        <w:rPr>
          <w:sz w:val="28"/>
        </w:rPr>
        <w:t>ństwa (</w:t>
      </w:r>
      <w:proofErr w:type="spellStart"/>
      <w:r w:rsidR="00DF186E">
        <w:rPr>
          <w:sz w:val="28"/>
        </w:rPr>
        <w:t>Dz.U</w:t>
      </w:r>
      <w:proofErr w:type="spellEnd"/>
      <w:r w:rsidR="00DF186E">
        <w:rPr>
          <w:sz w:val="28"/>
        </w:rPr>
        <w:t>. 2017 r. poz. 729).</w:t>
      </w:r>
    </w:p>
    <w:p w:rsidR="00C84270" w:rsidRDefault="00C84270" w:rsidP="00C84270">
      <w:pPr>
        <w:jc w:val="both"/>
        <w:rPr>
          <w:bCs/>
          <w:sz w:val="28"/>
          <w:szCs w:val="20"/>
        </w:rPr>
      </w:pPr>
    </w:p>
    <w:p w:rsidR="00730DE8" w:rsidRDefault="00730DE8" w:rsidP="00C84270">
      <w:pPr>
        <w:jc w:val="both"/>
        <w:rPr>
          <w:sz w:val="28"/>
        </w:rPr>
      </w:pPr>
    </w:p>
    <w:p w:rsidR="00C84270" w:rsidRDefault="00C84270" w:rsidP="00C84270">
      <w:pPr>
        <w:pStyle w:val="Tekstpodstawowy3"/>
        <w:rPr>
          <w:sz w:val="28"/>
        </w:rPr>
      </w:pPr>
      <w:r>
        <w:rPr>
          <w:b/>
          <w:bCs/>
          <w:sz w:val="28"/>
        </w:rPr>
        <w:t>II.  Zasady funkcjonowania księgowości.</w:t>
      </w:r>
    </w:p>
    <w:p w:rsidR="00C84270" w:rsidRDefault="00C84270" w:rsidP="00C84270">
      <w:pPr>
        <w:pStyle w:val="Tekstpodstawowy3"/>
        <w:rPr>
          <w:sz w:val="28"/>
        </w:rPr>
      </w:pPr>
      <w:r>
        <w:rPr>
          <w:sz w:val="28"/>
        </w:rPr>
        <w:t>W 201</w:t>
      </w:r>
      <w:r w:rsidR="007C065D">
        <w:rPr>
          <w:sz w:val="28"/>
        </w:rPr>
        <w:t>8</w:t>
      </w:r>
      <w:r>
        <w:rPr>
          <w:sz w:val="28"/>
        </w:rPr>
        <w:t xml:space="preserve"> r. </w:t>
      </w:r>
      <w:r w:rsidR="009B3ED2">
        <w:rPr>
          <w:sz w:val="28"/>
        </w:rPr>
        <w:t>I Liceum Ogólnokształcące</w:t>
      </w:r>
      <w:r>
        <w:rPr>
          <w:sz w:val="28"/>
        </w:rPr>
        <w:t xml:space="preserve"> prowadził</w:t>
      </w:r>
      <w:r w:rsidR="005456EE">
        <w:rPr>
          <w:sz w:val="28"/>
        </w:rPr>
        <w:t>o</w:t>
      </w:r>
      <w:r>
        <w:rPr>
          <w:sz w:val="28"/>
        </w:rPr>
        <w:t xml:space="preserve"> gospodarkę finansowo </w:t>
      </w:r>
      <w:r w:rsidR="007C065D">
        <w:rPr>
          <w:sz w:val="28"/>
        </w:rPr>
        <w:br/>
      </w:r>
      <w:r>
        <w:rPr>
          <w:sz w:val="28"/>
        </w:rPr>
        <w:t>– księgową w oparciu o opracowane dla potrzeb własnych przepisy wewnętrzne:</w:t>
      </w:r>
    </w:p>
    <w:p w:rsidR="00C84270" w:rsidRDefault="00C84270" w:rsidP="00C84270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Zasady (polityka) rachunkowości,</w:t>
      </w:r>
      <w:r w:rsidRPr="00D462F9">
        <w:rPr>
          <w:sz w:val="28"/>
        </w:rPr>
        <w:t xml:space="preserve"> </w:t>
      </w:r>
      <w:r>
        <w:rPr>
          <w:sz w:val="28"/>
        </w:rPr>
        <w:t>wprowadzone</w:t>
      </w:r>
      <w:r w:rsidRPr="0063612B">
        <w:rPr>
          <w:sz w:val="28"/>
        </w:rPr>
        <w:t xml:space="preserve"> do stosowania zarządzeniem Dyrektora Nr </w:t>
      </w:r>
      <w:r w:rsidR="007C065D">
        <w:rPr>
          <w:sz w:val="28"/>
        </w:rPr>
        <w:t>1/K/2018</w:t>
      </w:r>
      <w:r w:rsidR="005456EE">
        <w:rPr>
          <w:sz w:val="28"/>
        </w:rPr>
        <w:t xml:space="preserve"> z dnia 0</w:t>
      </w:r>
      <w:r w:rsidR="007C065D">
        <w:rPr>
          <w:sz w:val="28"/>
        </w:rPr>
        <w:t>2</w:t>
      </w:r>
      <w:r w:rsidR="005456EE">
        <w:rPr>
          <w:sz w:val="28"/>
        </w:rPr>
        <w:t xml:space="preserve"> stycznia</w:t>
      </w:r>
      <w:r>
        <w:rPr>
          <w:sz w:val="28"/>
        </w:rPr>
        <w:t xml:space="preserve"> 201</w:t>
      </w:r>
      <w:r w:rsidR="007C065D">
        <w:rPr>
          <w:sz w:val="28"/>
        </w:rPr>
        <w:t>8</w:t>
      </w:r>
      <w:r>
        <w:rPr>
          <w:sz w:val="28"/>
        </w:rPr>
        <w:t xml:space="preserve"> r., w skład których wchodzą:</w:t>
      </w:r>
    </w:p>
    <w:p w:rsidR="00C84270" w:rsidRDefault="00C84270" w:rsidP="00C84270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Ogólne zasady prowadzenia </w:t>
      </w:r>
      <w:r w:rsidR="007868BC">
        <w:rPr>
          <w:sz w:val="28"/>
        </w:rPr>
        <w:t xml:space="preserve">ksiąg </w:t>
      </w:r>
      <w:r w:rsidR="00EC6F1B">
        <w:rPr>
          <w:sz w:val="28"/>
        </w:rPr>
        <w:t>rachunkowych</w:t>
      </w:r>
      <w:r>
        <w:rPr>
          <w:sz w:val="28"/>
        </w:rPr>
        <w:t xml:space="preserve"> – załącznik nr 1,</w:t>
      </w:r>
    </w:p>
    <w:p w:rsidR="00C84270" w:rsidRDefault="007C065D" w:rsidP="00C84270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>Metody</w:t>
      </w:r>
      <w:r w:rsidR="00EC6F1B">
        <w:rPr>
          <w:sz w:val="28"/>
        </w:rPr>
        <w:t xml:space="preserve"> wyceny aktywów i pasywów oraz ustalania wyniku finansowego – </w:t>
      </w:r>
      <w:r w:rsidR="00C84270">
        <w:rPr>
          <w:sz w:val="28"/>
        </w:rPr>
        <w:t>załącznik nr 2,</w:t>
      </w:r>
    </w:p>
    <w:p w:rsidR="003A6DA7" w:rsidRDefault="003A6DA7" w:rsidP="00C84270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>Sposób prowadzenia ksiąg rachunkowych (zakładowy plan kont)</w:t>
      </w:r>
      <w:r>
        <w:rPr>
          <w:sz w:val="28"/>
        </w:rPr>
        <w:br/>
        <w:t>– załącznik nr 3,</w:t>
      </w:r>
    </w:p>
    <w:p w:rsidR="003A6DA7" w:rsidRDefault="003A6DA7" w:rsidP="00C84270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>Wykaz zbiorów danych tworzących księgi rachunkowe na komputerowych nośnikach danych oraz ochrona zbiorów ksiąg rachunkowych – załącznik nr 4,</w:t>
      </w:r>
    </w:p>
    <w:p w:rsidR="003A6DA7" w:rsidRDefault="003A6DA7" w:rsidP="00C84270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>Instrukcja w sprawie sposobu i trybu gospodarowania składnikami rzeczowymi majątku ruchomego – załącznik nr 5,</w:t>
      </w:r>
    </w:p>
    <w:p w:rsidR="003A6DA7" w:rsidRDefault="003A6DA7" w:rsidP="003A6DA7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>Instrukcja gospodarki kasowej – załącznik nr 6,</w:t>
      </w:r>
    </w:p>
    <w:p w:rsidR="003A6DA7" w:rsidRDefault="003A6DA7" w:rsidP="003A6DA7">
      <w:pPr>
        <w:pStyle w:val="Tekstpodstawowy3"/>
        <w:numPr>
          <w:ilvl w:val="0"/>
          <w:numId w:val="21"/>
        </w:numPr>
        <w:rPr>
          <w:sz w:val="28"/>
        </w:rPr>
      </w:pPr>
      <w:r w:rsidRPr="00ED3279">
        <w:rPr>
          <w:sz w:val="28"/>
        </w:rPr>
        <w:t xml:space="preserve">Instrukcja </w:t>
      </w:r>
      <w:r>
        <w:rPr>
          <w:sz w:val="28"/>
        </w:rPr>
        <w:t xml:space="preserve">obiegu i kontroli dokumentów finansowo - księgowych </w:t>
      </w:r>
      <w:r>
        <w:rPr>
          <w:sz w:val="28"/>
        </w:rPr>
        <w:br/>
        <w:t>– załącznik nr 7.</w:t>
      </w:r>
    </w:p>
    <w:p w:rsidR="00C84270" w:rsidRDefault="00161A9B" w:rsidP="00C84270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Zarządzenie Nr </w:t>
      </w:r>
      <w:r w:rsidR="005835AB">
        <w:rPr>
          <w:sz w:val="28"/>
        </w:rPr>
        <w:t>1</w:t>
      </w:r>
      <w:r>
        <w:rPr>
          <w:sz w:val="28"/>
        </w:rPr>
        <w:t xml:space="preserve">/2010 z dnia </w:t>
      </w:r>
      <w:r w:rsidR="005835AB">
        <w:rPr>
          <w:sz w:val="28"/>
        </w:rPr>
        <w:t>04 stycznia</w:t>
      </w:r>
      <w:r>
        <w:rPr>
          <w:sz w:val="28"/>
        </w:rPr>
        <w:t xml:space="preserve"> 2010 r. w sprawie funkcjonowania kontroli zarządczej.</w:t>
      </w:r>
    </w:p>
    <w:p w:rsidR="00C84270" w:rsidRDefault="00C84270" w:rsidP="00C84270">
      <w:pPr>
        <w:pStyle w:val="Tekstpodstawowy3"/>
        <w:rPr>
          <w:sz w:val="28"/>
        </w:rPr>
      </w:pPr>
    </w:p>
    <w:p w:rsidR="00C84270" w:rsidRDefault="00C84270" w:rsidP="00C84270">
      <w:pPr>
        <w:pStyle w:val="Tekstpodstawowy3"/>
        <w:rPr>
          <w:sz w:val="28"/>
        </w:rPr>
      </w:pPr>
      <w:r>
        <w:rPr>
          <w:sz w:val="28"/>
        </w:rPr>
        <w:t>Księgi rachunkowe prowad</w:t>
      </w:r>
      <w:r w:rsidR="007515B1">
        <w:rPr>
          <w:sz w:val="28"/>
        </w:rPr>
        <w:t xml:space="preserve">zone są w wersji elektronicznej </w:t>
      </w:r>
      <w:r w:rsidR="004E022E">
        <w:rPr>
          <w:sz w:val="28"/>
        </w:rPr>
        <w:t xml:space="preserve">i </w:t>
      </w:r>
      <w:r w:rsidR="007515B1">
        <w:rPr>
          <w:sz w:val="28"/>
        </w:rPr>
        <w:t>ręcznej.</w:t>
      </w:r>
    </w:p>
    <w:p w:rsidR="00C84270" w:rsidRDefault="00C84270" w:rsidP="00C84270">
      <w:pPr>
        <w:pStyle w:val="Tekstpodstawowy3"/>
        <w:rPr>
          <w:sz w:val="28"/>
        </w:rPr>
      </w:pPr>
      <w:r>
        <w:rPr>
          <w:sz w:val="28"/>
        </w:rPr>
        <w:lastRenderedPageBreak/>
        <w:t xml:space="preserve">Używane są następujące systemy komputerowe, wprowadzone do stosowania zarządzeniem Dyrektora Nr </w:t>
      </w:r>
      <w:r w:rsidR="004E022E">
        <w:rPr>
          <w:sz w:val="28"/>
        </w:rPr>
        <w:t>1/K/201</w:t>
      </w:r>
      <w:r w:rsidR="005835AB">
        <w:rPr>
          <w:sz w:val="28"/>
        </w:rPr>
        <w:t>8</w:t>
      </w:r>
      <w:r>
        <w:rPr>
          <w:sz w:val="28"/>
        </w:rPr>
        <w:t xml:space="preserve"> z dnia </w:t>
      </w:r>
      <w:r w:rsidR="004E022E">
        <w:rPr>
          <w:sz w:val="28"/>
        </w:rPr>
        <w:t>0</w:t>
      </w:r>
      <w:r w:rsidR="005835AB">
        <w:rPr>
          <w:sz w:val="28"/>
        </w:rPr>
        <w:t>2</w:t>
      </w:r>
      <w:r w:rsidR="004E022E">
        <w:rPr>
          <w:sz w:val="28"/>
        </w:rPr>
        <w:t xml:space="preserve"> stycznia</w:t>
      </w:r>
      <w:r>
        <w:rPr>
          <w:sz w:val="28"/>
        </w:rPr>
        <w:t xml:space="preserve"> 201</w:t>
      </w:r>
      <w:r w:rsidR="005835AB">
        <w:rPr>
          <w:sz w:val="28"/>
        </w:rPr>
        <w:t>8</w:t>
      </w:r>
      <w:r>
        <w:rPr>
          <w:sz w:val="28"/>
        </w:rPr>
        <w:t xml:space="preserve"> r.:</w:t>
      </w:r>
    </w:p>
    <w:p w:rsidR="00C84270" w:rsidRDefault="002078AA" w:rsidP="00C84270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Finansowo – Księgowy FK-2</w:t>
      </w:r>
      <w:r w:rsidR="005835AB">
        <w:rPr>
          <w:sz w:val="28"/>
        </w:rPr>
        <w:t>, Fakturowanie</w:t>
      </w:r>
      <w:r w:rsidR="00C84270" w:rsidRPr="007F46EE">
        <w:rPr>
          <w:sz w:val="28"/>
        </w:rPr>
        <w:t xml:space="preserve"> </w:t>
      </w:r>
      <w:r w:rsidR="00C84270">
        <w:rPr>
          <w:sz w:val="28"/>
        </w:rPr>
        <w:t>(program</w:t>
      </w:r>
      <w:r w:rsidR="005835AB">
        <w:rPr>
          <w:sz w:val="28"/>
        </w:rPr>
        <w:t>y</w:t>
      </w:r>
      <w:r w:rsidR="00C84270">
        <w:rPr>
          <w:sz w:val="28"/>
        </w:rPr>
        <w:t xml:space="preserve"> opracowan</w:t>
      </w:r>
      <w:r w:rsidR="005835AB">
        <w:rPr>
          <w:sz w:val="28"/>
        </w:rPr>
        <w:t>e</w:t>
      </w:r>
      <w:r w:rsidR="00C84270">
        <w:rPr>
          <w:sz w:val="28"/>
        </w:rPr>
        <w:t xml:space="preserve"> przez Zakład Elektro</w:t>
      </w:r>
      <w:r>
        <w:rPr>
          <w:sz w:val="28"/>
        </w:rPr>
        <w:t xml:space="preserve">nicznej Techniki Obliczeniowej </w:t>
      </w:r>
      <w:r w:rsidR="00C84270">
        <w:rPr>
          <w:sz w:val="28"/>
        </w:rPr>
        <w:t>w Koszalinie),</w:t>
      </w:r>
    </w:p>
    <w:p w:rsidR="00C84270" w:rsidRDefault="00C84270" w:rsidP="00C84270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KADRY, PŁACE</w:t>
      </w:r>
      <w:r w:rsidR="002078AA">
        <w:rPr>
          <w:sz w:val="28"/>
        </w:rPr>
        <w:t>, PRZELEWY, ZLECONE</w:t>
      </w:r>
      <w:r>
        <w:rPr>
          <w:sz w:val="28"/>
        </w:rPr>
        <w:t xml:space="preserve"> (aplikacje opracowane przez </w:t>
      </w:r>
      <w:proofErr w:type="spellStart"/>
      <w:r>
        <w:rPr>
          <w:sz w:val="28"/>
        </w:rPr>
        <w:t>ProgMan</w:t>
      </w:r>
      <w:proofErr w:type="spellEnd"/>
      <w:r>
        <w:rPr>
          <w:sz w:val="28"/>
        </w:rPr>
        <w:t xml:space="preserve">  </w:t>
      </w:r>
      <w:r w:rsidR="002078AA">
        <w:rPr>
          <w:sz w:val="28"/>
        </w:rPr>
        <w:t xml:space="preserve">S.A. </w:t>
      </w:r>
      <w:r>
        <w:rPr>
          <w:sz w:val="28"/>
        </w:rPr>
        <w:t xml:space="preserve">w Gdyni), </w:t>
      </w:r>
    </w:p>
    <w:p w:rsidR="00C84270" w:rsidRDefault="00C84270" w:rsidP="00C84270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SJO </w:t>
      </w:r>
      <w:proofErr w:type="spellStart"/>
      <w:r>
        <w:rPr>
          <w:sz w:val="28"/>
        </w:rPr>
        <w:t>BeSTi</w:t>
      </w:r>
      <w:proofErr w:type="spellEnd"/>
      <w:r>
        <w:rPr>
          <w:sz w:val="28"/>
        </w:rPr>
        <w:t xml:space="preserve">@, którego właścicielem autorskich praw majątkowych jest Ministerstwo Finansów (system otrzymano ze Starostwa Powiatowego </w:t>
      </w:r>
      <w:r>
        <w:rPr>
          <w:sz w:val="28"/>
        </w:rPr>
        <w:br/>
        <w:t>w Tczewie),</w:t>
      </w:r>
    </w:p>
    <w:p w:rsidR="00C84270" w:rsidRDefault="00C84270" w:rsidP="00C84270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STOCK</w:t>
      </w:r>
      <w:r w:rsidRPr="00510626">
        <w:rPr>
          <w:sz w:val="28"/>
        </w:rPr>
        <w:t xml:space="preserve"> </w:t>
      </w:r>
      <w:r>
        <w:rPr>
          <w:sz w:val="28"/>
        </w:rPr>
        <w:t xml:space="preserve">(opracowany przez firmę </w:t>
      </w:r>
      <w:proofErr w:type="spellStart"/>
      <w:r>
        <w:rPr>
          <w:sz w:val="28"/>
        </w:rPr>
        <w:t>SmartMedia</w:t>
      </w:r>
      <w:proofErr w:type="spellEnd"/>
      <w:r>
        <w:rPr>
          <w:sz w:val="28"/>
        </w:rPr>
        <w:t xml:space="preserve"> Sp. z o.o. w Gdańsku).  </w:t>
      </w:r>
    </w:p>
    <w:p w:rsidR="00E9601C" w:rsidRDefault="00E9601C" w:rsidP="00230C74">
      <w:pPr>
        <w:pStyle w:val="Tekstpodstawowy3"/>
        <w:rPr>
          <w:sz w:val="28"/>
        </w:rPr>
      </w:pPr>
    </w:p>
    <w:p w:rsidR="00C84270" w:rsidRDefault="00875EEC" w:rsidP="00230C74">
      <w:pPr>
        <w:pStyle w:val="Tekstpodstawowy3"/>
        <w:rPr>
          <w:sz w:val="28"/>
        </w:rPr>
      </w:pPr>
      <w:r>
        <w:rPr>
          <w:sz w:val="28"/>
        </w:rPr>
        <w:t xml:space="preserve">Ręcznie prowadzone są raporty kasowe </w:t>
      </w:r>
      <w:r w:rsidR="00346CA1">
        <w:rPr>
          <w:sz w:val="28"/>
        </w:rPr>
        <w:t xml:space="preserve">(rachunkowa księga pomocnicza </w:t>
      </w:r>
      <w:r w:rsidR="00434B31">
        <w:rPr>
          <w:sz w:val="28"/>
        </w:rPr>
        <w:br/>
        <w:t>–</w:t>
      </w:r>
      <w:r w:rsidR="00346CA1">
        <w:rPr>
          <w:sz w:val="28"/>
        </w:rPr>
        <w:t xml:space="preserve"> ewidencja szczegółowa do konta 101 "Kasa")</w:t>
      </w:r>
      <w:r w:rsidR="00A34F0B">
        <w:rPr>
          <w:sz w:val="28"/>
        </w:rPr>
        <w:t>.</w:t>
      </w:r>
    </w:p>
    <w:p w:rsidR="00F62F55" w:rsidRDefault="00F62F55" w:rsidP="00F62F55">
      <w:pPr>
        <w:jc w:val="both"/>
        <w:rPr>
          <w:b/>
          <w:sz w:val="28"/>
          <w:szCs w:val="28"/>
        </w:rPr>
      </w:pPr>
    </w:p>
    <w:p w:rsidR="003A1A82" w:rsidRDefault="003A1A82" w:rsidP="00F62F55">
      <w:pPr>
        <w:jc w:val="both"/>
        <w:rPr>
          <w:b/>
          <w:sz w:val="28"/>
          <w:szCs w:val="28"/>
        </w:rPr>
      </w:pPr>
    </w:p>
    <w:p w:rsidR="00AC12CB" w:rsidRPr="009569ED" w:rsidRDefault="00AE143F" w:rsidP="00AE143F">
      <w:pPr>
        <w:pStyle w:val="Tekstpodstawowy2"/>
        <w:rPr>
          <w:b/>
          <w:bCs/>
        </w:rPr>
      </w:pPr>
      <w:r>
        <w:rPr>
          <w:b/>
          <w:bCs/>
        </w:rPr>
        <w:t xml:space="preserve">III. Wykonanie wydatków w poszczególnych paragrafach w stosunku </w:t>
      </w:r>
      <w:r>
        <w:rPr>
          <w:b/>
          <w:bCs/>
        </w:rPr>
        <w:br/>
        <w:t xml:space="preserve">      </w:t>
      </w:r>
      <w:r w:rsidR="00E8561A">
        <w:rPr>
          <w:b/>
          <w:bCs/>
        </w:rPr>
        <w:t xml:space="preserve"> </w:t>
      </w:r>
      <w:r>
        <w:rPr>
          <w:b/>
          <w:bCs/>
        </w:rPr>
        <w:t xml:space="preserve"> do   planu,  na dzień poprzedz</w:t>
      </w:r>
      <w:r w:rsidR="0017438C">
        <w:rPr>
          <w:b/>
          <w:bCs/>
        </w:rPr>
        <w:t>ający dokonanie zmian w planie.</w:t>
      </w:r>
    </w:p>
    <w:p w:rsidR="00AC12CB" w:rsidRDefault="00AC12CB" w:rsidP="00AC12CB">
      <w:pPr>
        <w:pStyle w:val="Tekstpodstawowy2"/>
      </w:pPr>
      <w:r>
        <w:t>Zarząd Powiatu Tczewskiego upoważnił Dyrektora do dokonywania przeniesień planowanych wydatków bieżących między paragrafami w ramach poszczególnych rozdziałów klasyfi</w:t>
      </w:r>
      <w:r w:rsidR="00232E7F">
        <w:t xml:space="preserve">kacji budżetowej, z wyłączeniem </w:t>
      </w:r>
      <w:r>
        <w:t>następujących paragrafów:</w:t>
      </w:r>
    </w:p>
    <w:p w:rsidR="00AC12CB" w:rsidRDefault="00AC12CB" w:rsidP="00AC12CB">
      <w:pPr>
        <w:pStyle w:val="Tekstpodstawowy2"/>
        <w:numPr>
          <w:ilvl w:val="0"/>
          <w:numId w:val="3"/>
        </w:numPr>
      </w:pPr>
      <w:r>
        <w:t>3110, 4010</w:t>
      </w:r>
      <w:r w:rsidR="00953AFE">
        <w:t>, 4017, 4019, 4040, 4110, 4111,</w:t>
      </w:r>
      <w:r>
        <w:t xml:space="preserve"> 4117, 4119, 4120, 4121, 4127, 4129, 4260, 4780 – uchwała Zarządu Powiatu Tczewskiego Nr 165/552/2018 z dnia 4 stycznia 2018 r.</w:t>
      </w:r>
    </w:p>
    <w:p w:rsidR="00AC12CB" w:rsidRDefault="00AC12CB" w:rsidP="00AC12CB">
      <w:pPr>
        <w:pStyle w:val="Tekstpodstawowy2"/>
      </w:pPr>
    </w:p>
    <w:p w:rsidR="00AC12CB" w:rsidRPr="00B56EAE" w:rsidRDefault="00AC12CB" w:rsidP="00AC12CB">
      <w:pPr>
        <w:pStyle w:val="Tekstpodstawowy2"/>
      </w:pPr>
      <w:r>
        <w:t xml:space="preserve">Ponadto, Dyrektor zobowiązany był poinformować Zarząd Powiatu w terminie </w:t>
      </w:r>
      <w:r>
        <w:br/>
        <w:t xml:space="preserve">7 dni od dnia dokonania zmian, a o ostatniej zmianie do dnia 28.11.2018 r. </w:t>
      </w:r>
    </w:p>
    <w:p w:rsidR="00AC12CB" w:rsidRDefault="00AC12CB" w:rsidP="00AC12CB">
      <w:pPr>
        <w:pStyle w:val="Tekstpodstawowy2"/>
        <w:rPr>
          <w:u w:val="single"/>
        </w:rPr>
      </w:pPr>
    </w:p>
    <w:p w:rsidR="00AC12CB" w:rsidRPr="00750A27" w:rsidRDefault="00AC12CB" w:rsidP="00AC12CB">
      <w:pPr>
        <w:pStyle w:val="Tekstpodstawowy2"/>
        <w:rPr>
          <w:u w:val="single"/>
        </w:rPr>
      </w:pPr>
      <w:r w:rsidRPr="00750A27">
        <w:rPr>
          <w:u w:val="single"/>
        </w:rPr>
        <w:t>Kontrolę przeprowadzono na podstawie:</w:t>
      </w:r>
      <w:r>
        <w:rPr>
          <w:u w:val="single"/>
        </w:rPr>
        <w:t xml:space="preserve"> </w:t>
      </w:r>
    </w:p>
    <w:p w:rsidR="00AC12CB" w:rsidRPr="00B30CC9" w:rsidRDefault="00AC12CB" w:rsidP="00AC12CB">
      <w:pPr>
        <w:pStyle w:val="Tekstpodstawowy2"/>
        <w:numPr>
          <w:ilvl w:val="0"/>
          <w:numId w:val="3"/>
        </w:numPr>
      </w:pPr>
      <w:r>
        <w:t>uchwał</w:t>
      </w:r>
      <w:r w:rsidR="00BA5F12">
        <w:t>y</w:t>
      </w:r>
      <w:r>
        <w:t xml:space="preserve"> Zarządu Powiatu Tczewskiego Nr </w:t>
      </w:r>
      <w:r w:rsidR="00BA5F12">
        <w:t>2/3</w:t>
      </w:r>
      <w:r>
        <w:t xml:space="preserve">/2018 z dnia </w:t>
      </w:r>
      <w:r w:rsidR="00BA5F12">
        <w:t>22 listopada</w:t>
      </w:r>
      <w:r>
        <w:t xml:space="preserve"> </w:t>
      </w:r>
      <w:r w:rsidR="00BA5F12">
        <w:br/>
      </w:r>
      <w:r>
        <w:t xml:space="preserve">2018 r., </w:t>
      </w:r>
    </w:p>
    <w:p w:rsidR="00AC12CB" w:rsidRDefault="00AC12CB" w:rsidP="00BA5F12">
      <w:pPr>
        <w:numPr>
          <w:ilvl w:val="0"/>
          <w:numId w:val="3"/>
        </w:numPr>
        <w:jc w:val="both"/>
        <w:rPr>
          <w:sz w:val="28"/>
        </w:rPr>
      </w:pPr>
      <w:r w:rsidRPr="00556855">
        <w:rPr>
          <w:sz w:val="28"/>
        </w:rPr>
        <w:t>uchwał Rady Powiatu: Nr X</w:t>
      </w:r>
      <w:r w:rsidR="00BA5F12">
        <w:rPr>
          <w:sz w:val="28"/>
        </w:rPr>
        <w:t>LI</w:t>
      </w:r>
      <w:r w:rsidRPr="00556855">
        <w:rPr>
          <w:sz w:val="28"/>
        </w:rPr>
        <w:t>/</w:t>
      </w:r>
      <w:r w:rsidR="00BA5F12">
        <w:rPr>
          <w:sz w:val="28"/>
        </w:rPr>
        <w:t>301</w:t>
      </w:r>
      <w:r w:rsidRPr="00556855">
        <w:rPr>
          <w:sz w:val="28"/>
        </w:rPr>
        <w:t xml:space="preserve">/2018 z dnia </w:t>
      </w:r>
      <w:r w:rsidR="00BA5F12">
        <w:rPr>
          <w:sz w:val="28"/>
        </w:rPr>
        <w:t>29.05</w:t>
      </w:r>
      <w:r w:rsidRPr="00556855">
        <w:rPr>
          <w:sz w:val="28"/>
        </w:rPr>
        <w:t xml:space="preserve">.2018 r., </w:t>
      </w:r>
      <w:r w:rsidRPr="00556855">
        <w:rPr>
          <w:sz w:val="28"/>
        </w:rPr>
        <w:br/>
        <w:t>Nr XLI</w:t>
      </w:r>
      <w:r w:rsidR="00BA5F12">
        <w:rPr>
          <w:sz w:val="28"/>
        </w:rPr>
        <w:t>V/318</w:t>
      </w:r>
      <w:r w:rsidRPr="00556855">
        <w:rPr>
          <w:sz w:val="28"/>
        </w:rPr>
        <w:t>/2018 z dnia 2</w:t>
      </w:r>
      <w:r w:rsidR="00BA5F12">
        <w:rPr>
          <w:sz w:val="28"/>
        </w:rPr>
        <w:t>5.09</w:t>
      </w:r>
      <w:r w:rsidRPr="00556855">
        <w:rPr>
          <w:sz w:val="28"/>
        </w:rPr>
        <w:t>.2018 r., Nr XL</w:t>
      </w:r>
      <w:r w:rsidR="00BA5F12">
        <w:rPr>
          <w:sz w:val="28"/>
        </w:rPr>
        <w:t>V</w:t>
      </w:r>
      <w:r w:rsidRPr="00556855">
        <w:rPr>
          <w:sz w:val="28"/>
        </w:rPr>
        <w:t>/3</w:t>
      </w:r>
      <w:r w:rsidR="00BA5F12">
        <w:rPr>
          <w:sz w:val="28"/>
        </w:rPr>
        <w:t>25</w:t>
      </w:r>
      <w:r w:rsidRPr="00556855">
        <w:rPr>
          <w:sz w:val="28"/>
        </w:rPr>
        <w:t xml:space="preserve">/2018 z dnia </w:t>
      </w:r>
      <w:r>
        <w:rPr>
          <w:sz w:val="28"/>
        </w:rPr>
        <w:br/>
      </w:r>
      <w:r w:rsidR="00BA5F12">
        <w:rPr>
          <w:sz w:val="28"/>
        </w:rPr>
        <w:t>16.10</w:t>
      </w:r>
      <w:r w:rsidRPr="00556855">
        <w:rPr>
          <w:sz w:val="28"/>
        </w:rPr>
        <w:t xml:space="preserve">.2018 r., Nr </w:t>
      </w:r>
      <w:r w:rsidR="00BA5F12">
        <w:rPr>
          <w:sz w:val="28"/>
        </w:rPr>
        <w:t>II</w:t>
      </w:r>
      <w:r w:rsidRPr="00556855">
        <w:rPr>
          <w:sz w:val="28"/>
        </w:rPr>
        <w:t>/</w:t>
      </w:r>
      <w:r w:rsidR="00BA5F12">
        <w:rPr>
          <w:sz w:val="28"/>
        </w:rPr>
        <w:t>11</w:t>
      </w:r>
      <w:r w:rsidRPr="00556855">
        <w:rPr>
          <w:sz w:val="28"/>
        </w:rPr>
        <w:t xml:space="preserve">/2018 z dnia </w:t>
      </w:r>
      <w:r w:rsidR="00BA5F12">
        <w:rPr>
          <w:sz w:val="28"/>
        </w:rPr>
        <w:t>12.12</w:t>
      </w:r>
      <w:r w:rsidRPr="00556855">
        <w:rPr>
          <w:sz w:val="28"/>
        </w:rPr>
        <w:t xml:space="preserve">.2018 r., </w:t>
      </w:r>
    </w:p>
    <w:p w:rsidR="00AC12CB" w:rsidRPr="00760BF7" w:rsidRDefault="00AC12CB" w:rsidP="00AC12CB">
      <w:pPr>
        <w:numPr>
          <w:ilvl w:val="0"/>
          <w:numId w:val="3"/>
        </w:numPr>
        <w:jc w:val="both"/>
        <w:rPr>
          <w:sz w:val="28"/>
        </w:rPr>
      </w:pPr>
      <w:r w:rsidRPr="00590C19">
        <w:rPr>
          <w:sz w:val="28"/>
        </w:rPr>
        <w:t>decyzji Dyrektora o dokonanych zmianach w planie wydatków</w:t>
      </w:r>
      <w:r>
        <w:rPr>
          <w:sz w:val="28"/>
        </w:rPr>
        <w:t>:</w:t>
      </w:r>
      <w:r w:rsidRPr="00590C19">
        <w:rPr>
          <w:sz w:val="28"/>
        </w:rPr>
        <w:t xml:space="preserve"> </w:t>
      </w:r>
      <w:r w:rsidRPr="00590C19">
        <w:rPr>
          <w:sz w:val="28"/>
        </w:rPr>
        <w:br/>
        <w:t xml:space="preserve">nr </w:t>
      </w:r>
      <w:r w:rsidR="00434B31">
        <w:rPr>
          <w:sz w:val="28"/>
        </w:rPr>
        <w:t>1</w:t>
      </w:r>
      <w:r>
        <w:rPr>
          <w:sz w:val="28"/>
        </w:rPr>
        <w:t>/</w:t>
      </w:r>
      <w:r w:rsidR="00434B31">
        <w:rPr>
          <w:sz w:val="28"/>
        </w:rPr>
        <w:t>K/</w:t>
      </w:r>
      <w:r>
        <w:rPr>
          <w:sz w:val="28"/>
        </w:rPr>
        <w:t>2018</w:t>
      </w:r>
      <w:r w:rsidRPr="00590C19">
        <w:rPr>
          <w:sz w:val="28"/>
        </w:rPr>
        <w:t xml:space="preserve"> z dnia </w:t>
      </w:r>
      <w:r w:rsidR="00434B31">
        <w:rPr>
          <w:sz w:val="28"/>
        </w:rPr>
        <w:t>25</w:t>
      </w:r>
      <w:r>
        <w:rPr>
          <w:sz w:val="28"/>
        </w:rPr>
        <w:t>.09.2018 r.</w:t>
      </w:r>
      <w:r w:rsidRPr="00590C19">
        <w:rPr>
          <w:sz w:val="28"/>
        </w:rPr>
        <w:t xml:space="preserve">, </w:t>
      </w:r>
      <w:r>
        <w:rPr>
          <w:sz w:val="28"/>
        </w:rPr>
        <w:t>nr 2</w:t>
      </w:r>
      <w:r w:rsidR="00434B31">
        <w:rPr>
          <w:sz w:val="28"/>
        </w:rPr>
        <w:t>K/</w:t>
      </w:r>
      <w:r>
        <w:rPr>
          <w:sz w:val="28"/>
        </w:rPr>
        <w:t>2018 z dnia 2</w:t>
      </w:r>
      <w:r w:rsidR="00434B31">
        <w:rPr>
          <w:sz w:val="28"/>
        </w:rPr>
        <w:t>8</w:t>
      </w:r>
      <w:r>
        <w:rPr>
          <w:sz w:val="28"/>
        </w:rPr>
        <w:t xml:space="preserve">.11.2018 r., </w:t>
      </w:r>
    </w:p>
    <w:p w:rsidR="00AC12CB" w:rsidRPr="007F0CD5" w:rsidRDefault="00AC12CB" w:rsidP="00AE143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danych z ewidencji księgowej (zestawień wykonanych wydatków </w:t>
      </w:r>
      <w:r>
        <w:rPr>
          <w:sz w:val="28"/>
        </w:rPr>
        <w:br/>
        <w:t xml:space="preserve">w stosunku do planu finansowego </w:t>
      </w:r>
      <w:r w:rsidRPr="00590C19">
        <w:rPr>
          <w:sz w:val="28"/>
        </w:rPr>
        <w:t>na dzień poprzedzający</w:t>
      </w:r>
      <w:r w:rsidR="00434B31">
        <w:rPr>
          <w:sz w:val="28"/>
        </w:rPr>
        <w:t xml:space="preserve"> decyzje i</w:t>
      </w:r>
      <w:r w:rsidRPr="00590C19">
        <w:rPr>
          <w:sz w:val="28"/>
        </w:rPr>
        <w:t xml:space="preserve"> </w:t>
      </w:r>
      <w:r>
        <w:rPr>
          <w:sz w:val="28"/>
        </w:rPr>
        <w:t xml:space="preserve">uchwały </w:t>
      </w:r>
      <w:r>
        <w:rPr>
          <w:sz w:val="28"/>
        </w:rPr>
        <w:br/>
        <w:t>o zmianach w planie wydatków).</w:t>
      </w:r>
    </w:p>
    <w:p w:rsidR="00AC12CB" w:rsidRDefault="00AC12CB" w:rsidP="00AE143F">
      <w:pPr>
        <w:pStyle w:val="Tekstpodstawowy2"/>
      </w:pPr>
    </w:p>
    <w:p w:rsidR="00095B45" w:rsidRDefault="00095B45" w:rsidP="00AE143F">
      <w:pPr>
        <w:pStyle w:val="Tekstpodstawowy2"/>
      </w:pPr>
    </w:p>
    <w:p w:rsidR="00095B45" w:rsidRDefault="00095B45" w:rsidP="00AE143F">
      <w:pPr>
        <w:pStyle w:val="Tekstpodstawowy2"/>
      </w:pPr>
    </w:p>
    <w:p w:rsidR="000A10D3" w:rsidRDefault="00AE143F" w:rsidP="00AE143F">
      <w:pPr>
        <w:pStyle w:val="Tekstpodstawowy2"/>
      </w:pPr>
      <w:r>
        <w:lastRenderedPageBreak/>
        <w:t>Wykaz wydatków w paragrafach, których dotyczyły zmiany przedstawia poniższa tabela:</w:t>
      </w:r>
    </w:p>
    <w:p w:rsidR="00AE143F" w:rsidRPr="0015300A" w:rsidRDefault="00AE143F" w:rsidP="00AE143F">
      <w:pPr>
        <w:jc w:val="right"/>
        <w:rPr>
          <w:sz w:val="18"/>
          <w:szCs w:val="18"/>
        </w:rPr>
      </w:pPr>
      <w:r w:rsidRPr="0015300A">
        <w:rPr>
          <w:sz w:val="18"/>
          <w:szCs w:val="18"/>
        </w:rPr>
        <w:t xml:space="preserve">/tabela nr  </w:t>
      </w:r>
      <w:r w:rsidR="009D23E5" w:rsidRPr="0015300A">
        <w:rPr>
          <w:sz w:val="18"/>
          <w:szCs w:val="18"/>
        </w:rPr>
        <w:t>1</w:t>
      </w:r>
      <w:r w:rsidRPr="0015300A">
        <w:rPr>
          <w:sz w:val="18"/>
          <w:szCs w:val="18"/>
        </w:rPr>
        <w:t xml:space="preserve">- dane w </w:t>
      </w:r>
      <w:proofErr w:type="spellStart"/>
      <w:r w:rsidRPr="0015300A">
        <w:rPr>
          <w:sz w:val="18"/>
          <w:szCs w:val="18"/>
        </w:rPr>
        <w:t>zł.,gr</w:t>
      </w:r>
      <w:proofErr w:type="spellEnd"/>
      <w:r w:rsidRPr="0015300A">
        <w:rPr>
          <w:sz w:val="18"/>
          <w:szCs w:val="18"/>
        </w:rPr>
        <w:t>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1299"/>
        <w:gridCol w:w="1625"/>
        <w:gridCol w:w="1625"/>
        <w:gridCol w:w="1869"/>
        <w:gridCol w:w="1281"/>
      </w:tblGrid>
      <w:tr w:rsidR="00AE143F" w:rsidTr="00AE143F">
        <w:tc>
          <w:tcPr>
            <w:tcW w:w="1513" w:type="dxa"/>
            <w:vMerge w:val="restart"/>
          </w:tcPr>
          <w:p w:rsidR="00AE143F" w:rsidRPr="00C53106" w:rsidRDefault="00AE143F" w:rsidP="00AE143F">
            <w:pPr>
              <w:jc w:val="center"/>
              <w:rPr>
                <w:b/>
              </w:rPr>
            </w:pPr>
          </w:p>
          <w:p w:rsidR="00AE143F" w:rsidRPr="00C53106" w:rsidRDefault="00AE143F" w:rsidP="00AE143F">
            <w:pPr>
              <w:jc w:val="center"/>
              <w:rPr>
                <w:b/>
              </w:rPr>
            </w:pPr>
            <w:r w:rsidRPr="00C53106">
              <w:rPr>
                <w:b/>
              </w:rPr>
              <w:t>Data wykonania wydatków</w:t>
            </w:r>
          </w:p>
        </w:tc>
        <w:tc>
          <w:tcPr>
            <w:tcW w:w="2924" w:type="dxa"/>
            <w:gridSpan w:val="2"/>
          </w:tcPr>
          <w:p w:rsidR="00AE143F" w:rsidRPr="00C53106" w:rsidRDefault="00AE143F" w:rsidP="00AE143F">
            <w:pPr>
              <w:jc w:val="center"/>
              <w:rPr>
                <w:b/>
              </w:rPr>
            </w:pPr>
            <w:r w:rsidRPr="00C53106">
              <w:rPr>
                <w:b/>
              </w:rPr>
              <w:t>Klasyfikacja budżetowa</w:t>
            </w:r>
          </w:p>
          <w:p w:rsidR="00AE143F" w:rsidRPr="00C53106" w:rsidRDefault="00AE143F" w:rsidP="00AE143F">
            <w:pPr>
              <w:jc w:val="center"/>
              <w:rPr>
                <w:b/>
              </w:rPr>
            </w:pPr>
          </w:p>
          <w:p w:rsidR="00AE143F" w:rsidRPr="00C53106" w:rsidRDefault="00AE143F" w:rsidP="00AE143F">
            <w:pPr>
              <w:jc w:val="center"/>
              <w:rPr>
                <w:b/>
              </w:rPr>
            </w:pPr>
          </w:p>
        </w:tc>
        <w:tc>
          <w:tcPr>
            <w:tcW w:w="1625" w:type="dxa"/>
            <w:vMerge w:val="restart"/>
          </w:tcPr>
          <w:p w:rsidR="00AE143F" w:rsidRPr="00C53106" w:rsidRDefault="00AE143F" w:rsidP="00AE143F">
            <w:pPr>
              <w:jc w:val="center"/>
              <w:rPr>
                <w:b/>
              </w:rPr>
            </w:pPr>
          </w:p>
          <w:p w:rsidR="00AE143F" w:rsidRPr="00C53106" w:rsidRDefault="00AE143F" w:rsidP="00AE143F">
            <w:pPr>
              <w:jc w:val="center"/>
              <w:rPr>
                <w:b/>
              </w:rPr>
            </w:pPr>
            <w:r w:rsidRPr="00C53106">
              <w:rPr>
                <w:b/>
              </w:rPr>
              <w:t>Kwota planu wydatków</w:t>
            </w:r>
          </w:p>
        </w:tc>
        <w:tc>
          <w:tcPr>
            <w:tcW w:w="1869" w:type="dxa"/>
            <w:vMerge w:val="restart"/>
          </w:tcPr>
          <w:p w:rsidR="00AE143F" w:rsidRPr="00C53106" w:rsidRDefault="00AE143F" w:rsidP="00AE143F">
            <w:pPr>
              <w:jc w:val="center"/>
              <w:rPr>
                <w:b/>
              </w:rPr>
            </w:pPr>
            <w:r w:rsidRPr="00C53106">
              <w:rPr>
                <w:b/>
              </w:rPr>
              <w:t xml:space="preserve">Kwota </w:t>
            </w:r>
            <w:r w:rsidRPr="00C53106">
              <w:rPr>
                <w:b/>
              </w:rPr>
              <w:br/>
              <w:t>wykonania</w:t>
            </w:r>
          </w:p>
          <w:p w:rsidR="00AE143F" w:rsidRPr="00C53106" w:rsidRDefault="00AE143F" w:rsidP="00AE143F">
            <w:pPr>
              <w:jc w:val="center"/>
              <w:rPr>
                <w:b/>
              </w:rPr>
            </w:pPr>
            <w:r w:rsidRPr="00C53106">
              <w:rPr>
                <w:b/>
              </w:rPr>
              <w:t>wydatków</w:t>
            </w:r>
          </w:p>
        </w:tc>
        <w:tc>
          <w:tcPr>
            <w:tcW w:w="1281" w:type="dxa"/>
            <w:vMerge w:val="restart"/>
          </w:tcPr>
          <w:p w:rsidR="00AE143F" w:rsidRPr="00C53106" w:rsidRDefault="00AE143F" w:rsidP="00AE143F">
            <w:pPr>
              <w:jc w:val="center"/>
              <w:rPr>
                <w:b/>
              </w:rPr>
            </w:pPr>
            <w:r w:rsidRPr="00C53106">
              <w:rPr>
                <w:b/>
              </w:rPr>
              <w:t>% wykonania w stosunku do planu</w:t>
            </w:r>
          </w:p>
        </w:tc>
      </w:tr>
      <w:tr w:rsidR="00AE143F" w:rsidTr="00AE143F">
        <w:tc>
          <w:tcPr>
            <w:tcW w:w="1513" w:type="dxa"/>
            <w:vMerge/>
          </w:tcPr>
          <w:p w:rsidR="00AE143F" w:rsidRDefault="00AE143F" w:rsidP="00AE143F">
            <w:pPr>
              <w:jc w:val="center"/>
            </w:pPr>
          </w:p>
        </w:tc>
        <w:tc>
          <w:tcPr>
            <w:tcW w:w="1299" w:type="dxa"/>
          </w:tcPr>
          <w:p w:rsidR="00AE143F" w:rsidRPr="00C53106" w:rsidRDefault="00AE143F" w:rsidP="00AE143F">
            <w:pPr>
              <w:jc w:val="center"/>
              <w:rPr>
                <w:b/>
              </w:rPr>
            </w:pPr>
            <w:r w:rsidRPr="00C53106">
              <w:rPr>
                <w:b/>
              </w:rPr>
              <w:t>rozdział</w:t>
            </w:r>
          </w:p>
        </w:tc>
        <w:tc>
          <w:tcPr>
            <w:tcW w:w="1625" w:type="dxa"/>
          </w:tcPr>
          <w:p w:rsidR="00AE143F" w:rsidRPr="00C53106" w:rsidRDefault="00AE143F" w:rsidP="00AE143F">
            <w:pPr>
              <w:jc w:val="center"/>
              <w:rPr>
                <w:b/>
              </w:rPr>
            </w:pPr>
            <w:r w:rsidRPr="00C53106">
              <w:rPr>
                <w:b/>
              </w:rPr>
              <w:t>paragraf</w:t>
            </w:r>
          </w:p>
        </w:tc>
        <w:tc>
          <w:tcPr>
            <w:tcW w:w="1625" w:type="dxa"/>
            <w:vMerge/>
          </w:tcPr>
          <w:p w:rsidR="00AE143F" w:rsidRDefault="00AE143F" w:rsidP="00AE143F">
            <w:pPr>
              <w:jc w:val="center"/>
            </w:pPr>
          </w:p>
        </w:tc>
        <w:tc>
          <w:tcPr>
            <w:tcW w:w="1869" w:type="dxa"/>
            <w:vMerge/>
          </w:tcPr>
          <w:p w:rsidR="00AE143F" w:rsidRDefault="00AE143F" w:rsidP="00AE143F">
            <w:pPr>
              <w:jc w:val="center"/>
            </w:pPr>
          </w:p>
        </w:tc>
        <w:tc>
          <w:tcPr>
            <w:tcW w:w="1281" w:type="dxa"/>
            <w:vMerge/>
          </w:tcPr>
          <w:p w:rsidR="00AE143F" w:rsidRDefault="00AE143F" w:rsidP="00AE143F">
            <w:pPr>
              <w:jc w:val="center"/>
            </w:pPr>
          </w:p>
        </w:tc>
      </w:tr>
      <w:tr w:rsidR="00EE034E" w:rsidTr="00AE143F">
        <w:trPr>
          <w:cantSplit/>
        </w:trPr>
        <w:tc>
          <w:tcPr>
            <w:tcW w:w="1513" w:type="dxa"/>
            <w:vMerge w:val="restart"/>
          </w:tcPr>
          <w:p w:rsidR="00EE034E" w:rsidRPr="007B575B" w:rsidRDefault="00EE034E" w:rsidP="00EE0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28.05.2018</w:t>
            </w:r>
          </w:p>
        </w:tc>
        <w:tc>
          <w:tcPr>
            <w:tcW w:w="1299" w:type="dxa"/>
            <w:vMerge w:val="restart"/>
          </w:tcPr>
          <w:p w:rsidR="00EE034E" w:rsidRDefault="00EE034E" w:rsidP="00EE034E">
            <w:pPr>
              <w:jc w:val="center"/>
            </w:pPr>
            <w:r>
              <w:t>80120</w:t>
            </w:r>
          </w:p>
        </w:tc>
        <w:tc>
          <w:tcPr>
            <w:tcW w:w="1625" w:type="dxa"/>
          </w:tcPr>
          <w:p w:rsidR="00EE034E" w:rsidRDefault="000A10D3" w:rsidP="00AE143F">
            <w:pPr>
              <w:jc w:val="center"/>
            </w:pPr>
            <w:r>
              <w:t>4040</w:t>
            </w:r>
          </w:p>
        </w:tc>
        <w:tc>
          <w:tcPr>
            <w:tcW w:w="1625" w:type="dxa"/>
          </w:tcPr>
          <w:p w:rsidR="00EE034E" w:rsidRDefault="000A10D3" w:rsidP="00AE143F">
            <w:pPr>
              <w:jc w:val="right"/>
            </w:pPr>
            <w:r>
              <w:t>185.536,00</w:t>
            </w:r>
          </w:p>
        </w:tc>
        <w:tc>
          <w:tcPr>
            <w:tcW w:w="1869" w:type="dxa"/>
          </w:tcPr>
          <w:p w:rsidR="00EE034E" w:rsidRDefault="000A10D3" w:rsidP="00AE143F">
            <w:pPr>
              <w:jc w:val="right"/>
            </w:pPr>
            <w:r>
              <w:t>178.002,92</w:t>
            </w:r>
          </w:p>
        </w:tc>
        <w:tc>
          <w:tcPr>
            <w:tcW w:w="1281" w:type="dxa"/>
          </w:tcPr>
          <w:p w:rsidR="00EE034E" w:rsidRDefault="000A10D3" w:rsidP="00AE143F">
            <w:pPr>
              <w:jc w:val="right"/>
            </w:pPr>
            <w:r>
              <w:t>95,94</w:t>
            </w:r>
          </w:p>
        </w:tc>
      </w:tr>
      <w:tr w:rsidR="00EE034E" w:rsidTr="00AE143F">
        <w:trPr>
          <w:cantSplit/>
        </w:trPr>
        <w:tc>
          <w:tcPr>
            <w:tcW w:w="1513" w:type="dxa"/>
            <w:vMerge/>
          </w:tcPr>
          <w:p w:rsidR="00EE034E" w:rsidRDefault="00EE034E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EE034E" w:rsidRDefault="00EE034E" w:rsidP="00AE143F">
            <w:pPr>
              <w:jc w:val="center"/>
            </w:pPr>
          </w:p>
        </w:tc>
        <w:tc>
          <w:tcPr>
            <w:tcW w:w="1625" w:type="dxa"/>
          </w:tcPr>
          <w:p w:rsidR="00EE034E" w:rsidRDefault="000A10D3" w:rsidP="00AE143F">
            <w:pPr>
              <w:jc w:val="center"/>
            </w:pPr>
            <w:r>
              <w:t>4210</w:t>
            </w:r>
          </w:p>
        </w:tc>
        <w:tc>
          <w:tcPr>
            <w:tcW w:w="1625" w:type="dxa"/>
          </w:tcPr>
          <w:p w:rsidR="00EE034E" w:rsidRDefault="000A10D3" w:rsidP="00AE143F">
            <w:pPr>
              <w:jc w:val="right"/>
            </w:pPr>
            <w:r>
              <w:t>50.000,00</w:t>
            </w:r>
          </w:p>
        </w:tc>
        <w:tc>
          <w:tcPr>
            <w:tcW w:w="1869" w:type="dxa"/>
          </w:tcPr>
          <w:p w:rsidR="00EE034E" w:rsidRDefault="000A10D3" w:rsidP="00AE143F">
            <w:pPr>
              <w:jc w:val="right"/>
            </w:pPr>
            <w:r>
              <w:t>25.226,79</w:t>
            </w:r>
          </w:p>
        </w:tc>
        <w:tc>
          <w:tcPr>
            <w:tcW w:w="1281" w:type="dxa"/>
          </w:tcPr>
          <w:p w:rsidR="00EE034E" w:rsidRDefault="000A10D3" w:rsidP="00AE143F">
            <w:pPr>
              <w:jc w:val="right"/>
            </w:pPr>
            <w:r>
              <w:t>50,45</w:t>
            </w:r>
          </w:p>
        </w:tc>
      </w:tr>
      <w:tr w:rsidR="00EE034E" w:rsidTr="00AE143F">
        <w:trPr>
          <w:cantSplit/>
        </w:trPr>
        <w:tc>
          <w:tcPr>
            <w:tcW w:w="1513" w:type="dxa"/>
            <w:vMerge/>
          </w:tcPr>
          <w:p w:rsidR="00EE034E" w:rsidRDefault="00EE034E" w:rsidP="00AE143F">
            <w:pPr>
              <w:jc w:val="center"/>
            </w:pPr>
          </w:p>
        </w:tc>
        <w:tc>
          <w:tcPr>
            <w:tcW w:w="1299" w:type="dxa"/>
          </w:tcPr>
          <w:p w:rsidR="00EE034E" w:rsidRDefault="00EE034E" w:rsidP="00AE143F">
            <w:pPr>
              <w:jc w:val="center"/>
            </w:pPr>
            <w:r>
              <w:t>85416</w:t>
            </w:r>
          </w:p>
        </w:tc>
        <w:tc>
          <w:tcPr>
            <w:tcW w:w="1625" w:type="dxa"/>
          </w:tcPr>
          <w:p w:rsidR="00EE034E" w:rsidRDefault="000A10D3" w:rsidP="00AE143F">
            <w:pPr>
              <w:jc w:val="center"/>
            </w:pPr>
            <w:r>
              <w:t>3240</w:t>
            </w:r>
          </w:p>
        </w:tc>
        <w:tc>
          <w:tcPr>
            <w:tcW w:w="1625" w:type="dxa"/>
          </w:tcPr>
          <w:p w:rsidR="00EE034E" w:rsidRDefault="000A10D3" w:rsidP="00AE143F">
            <w:pPr>
              <w:jc w:val="right"/>
            </w:pPr>
            <w:r>
              <w:t>3.000,00</w:t>
            </w:r>
          </w:p>
        </w:tc>
        <w:tc>
          <w:tcPr>
            <w:tcW w:w="1869" w:type="dxa"/>
          </w:tcPr>
          <w:p w:rsidR="00EE034E" w:rsidRDefault="000A10D3" w:rsidP="00AE143F">
            <w:pPr>
              <w:jc w:val="right"/>
            </w:pPr>
            <w:r>
              <w:t>2.300,00</w:t>
            </w:r>
          </w:p>
        </w:tc>
        <w:tc>
          <w:tcPr>
            <w:tcW w:w="1281" w:type="dxa"/>
          </w:tcPr>
          <w:p w:rsidR="00EE034E" w:rsidRDefault="000A10D3" w:rsidP="00AE143F">
            <w:pPr>
              <w:jc w:val="right"/>
            </w:pPr>
            <w:r>
              <w:t>76,67</w:t>
            </w:r>
          </w:p>
        </w:tc>
      </w:tr>
      <w:tr w:rsidR="00EE034E" w:rsidTr="00AE143F">
        <w:trPr>
          <w:cantSplit/>
        </w:trPr>
        <w:tc>
          <w:tcPr>
            <w:tcW w:w="1513" w:type="dxa"/>
            <w:vMerge w:val="restart"/>
          </w:tcPr>
          <w:p w:rsidR="00EE034E" w:rsidRPr="00EE034E" w:rsidRDefault="00EE034E" w:rsidP="00AE143F">
            <w:pPr>
              <w:jc w:val="center"/>
              <w:rPr>
                <w:sz w:val="20"/>
                <w:szCs w:val="20"/>
              </w:rPr>
            </w:pPr>
            <w:r w:rsidRPr="00EE034E">
              <w:rPr>
                <w:sz w:val="20"/>
                <w:szCs w:val="20"/>
              </w:rPr>
              <w:t>24.09.2018</w:t>
            </w:r>
          </w:p>
        </w:tc>
        <w:tc>
          <w:tcPr>
            <w:tcW w:w="1299" w:type="dxa"/>
            <w:vMerge w:val="restart"/>
          </w:tcPr>
          <w:p w:rsidR="00EE034E" w:rsidRDefault="00EE034E" w:rsidP="00AE143F">
            <w:pPr>
              <w:jc w:val="center"/>
            </w:pPr>
            <w:r>
              <w:t>80120</w:t>
            </w:r>
          </w:p>
        </w:tc>
        <w:tc>
          <w:tcPr>
            <w:tcW w:w="1625" w:type="dxa"/>
          </w:tcPr>
          <w:p w:rsidR="00EE034E" w:rsidRDefault="000A10D3" w:rsidP="00AE143F">
            <w:pPr>
              <w:jc w:val="center"/>
            </w:pPr>
            <w:r>
              <w:t>4170</w:t>
            </w:r>
          </w:p>
        </w:tc>
        <w:tc>
          <w:tcPr>
            <w:tcW w:w="1625" w:type="dxa"/>
          </w:tcPr>
          <w:p w:rsidR="00EE034E" w:rsidRDefault="000A10D3" w:rsidP="00AE143F">
            <w:pPr>
              <w:jc w:val="right"/>
            </w:pPr>
            <w:r>
              <w:t>5.000,00</w:t>
            </w:r>
          </w:p>
        </w:tc>
        <w:tc>
          <w:tcPr>
            <w:tcW w:w="1869" w:type="dxa"/>
          </w:tcPr>
          <w:p w:rsidR="00EE034E" w:rsidRDefault="000A10D3" w:rsidP="00AE143F">
            <w:pPr>
              <w:jc w:val="right"/>
            </w:pPr>
            <w:r>
              <w:t>0,00</w:t>
            </w:r>
          </w:p>
        </w:tc>
        <w:tc>
          <w:tcPr>
            <w:tcW w:w="1281" w:type="dxa"/>
          </w:tcPr>
          <w:p w:rsidR="00EE034E" w:rsidRDefault="000A10D3" w:rsidP="00AE143F">
            <w:pPr>
              <w:jc w:val="right"/>
            </w:pPr>
            <w:r>
              <w:t>0,00</w:t>
            </w:r>
          </w:p>
        </w:tc>
      </w:tr>
      <w:tr w:rsidR="00EE034E" w:rsidTr="00AE143F">
        <w:trPr>
          <w:cantSplit/>
        </w:trPr>
        <w:tc>
          <w:tcPr>
            <w:tcW w:w="1513" w:type="dxa"/>
            <w:vMerge/>
          </w:tcPr>
          <w:p w:rsidR="00EE034E" w:rsidRPr="00EE034E" w:rsidRDefault="00EE034E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E034E" w:rsidRDefault="00EE034E" w:rsidP="00AE143F">
            <w:pPr>
              <w:jc w:val="center"/>
              <w:rPr>
                <w:b/>
                <w:bCs/>
              </w:rPr>
            </w:pPr>
          </w:p>
        </w:tc>
        <w:tc>
          <w:tcPr>
            <w:tcW w:w="1625" w:type="dxa"/>
          </w:tcPr>
          <w:p w:rsidR="00EE034E" w:rsidRPr="000B7DDD" w:rsidRDefault="000A10D3" w:rsidP="00AE143F">
            <w:pPr>
              <w:jc w:val="center"/>
              <w:rPr>
                <w:bCs/>
              </w:rPr>
            </w:pPr>
            <w:r>
              <w:rPr>
                <w:bCs/>
              </w:rPr>
              <w:t>4210</w:t>
            </w:r>
          </w:p>
        </w:tc>
        <w:tc>
          <w:tcPr>
            <w:tcW w:w="1625" w:type="dxa"/>
          </w:tcPr>
          <w:p w:rsidR="00EE034E" w:rsidRPr="000B7DDD" w:rsidRDefault="000A10D3" w:rsidP="00AE143F">
            <w:pPr>
              <w:jc w:val="right"/>
              <w:rPr>
                <w:bCs/>
              </w:rPr>
            </w:pPr>
            <w:r>
              <w:rPr>
                <w:bCs/>
              </w:rPr>
              <w:t>49.200,00</w:t>
            </w:r>
          </w:p>
        </w:tc>
        <w:tc>
          <w:tcPr>
            <w:tcW w:w="1869" w:type="dxa"/>
          </w:tcPr>
          <w:p w:rsidR="00EE034E" w:rsidRPr="000B7DDD" w:rsidRDefault="000A10D3" w:rsidP="00AE143F">
            <w:pPr>
              <w:jc w:val="right"/>
              <w:rPr>
                <w:bCs/>
              </w:rPr>
            </w:pPr>
            <w:r>
              <w:rPr>
                <w:bCs/>
              </w:rPr>
              <w:t>34.603,22</w:t>
            </w:r>
          </w:p>
        </w:tc>
        <w:tc>
          <w:tcPr>
            <w:tcW w:w="1281" w:type="dxa"/>
          </w:tcPr>
          <w:p w:rsidR="00EE034E" w:rsidRPr="000B7DDD" w:rsidRDefault="000A10D3" w:rsidP="00AE143F">
            <w:pPr>
              <w:jc w:val="right"/>
              <w:rPr>
                <w:bCs/>
              </w:rPr>
            </w:pPr>
            <w:r>
              <w:rPr>
                <w:bCs/>
              </w:rPr>
              <w:t>70,33</w:t>
            </w:r>
          </w:p>
        </w:tc>
      </w:tr>
      <w:tr w:rsidR="00EE034E" w:rsidTr="00AE143F">
        <w:trPr>
          <w:cantSplit/>
        </w:trPr>
        <w:tc>
          <w:tcPr>
            <w:tcW w:w="1513" w:type="dxa"/>
            <w:vMerge/>
          </w:tcPr>
          <w:p w:rsidR="00EE034E" w:rsidRPr="00EE034E" w:rsidRDefault="00EE034E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E034E" w:rsidRDefault="00EE034E" w:rsidP="00AE143F">
            <w:pPr>
              <w:jc w:val="center"/>
            </w:pPr>
          </w:p>
        </w:tc>
        <w:tc>
          <w:tcPr>
            <w:tcW w:w="1625" w:type="dxa"/>
          </w:tcPr>
          <w:p w:rsidR="00EE034E" w:rsidRDefault="000A10D3" w:rsidP="00AE143F">
            <w:pPr>
              <w:jc w:val="center"/>
            </w:pPr>
            <w:r>
              <w:t>4270</w:t>
            </w:r>
          </w:p>
        </w:tc>
        <w:tc>
          <w:tcPr>
            <w:tcW w:w="1625" w:type="dxa"/>
          </w:tcPr>
          <w:p w:rsidR="00EE034E" w:rsidRDefault="000A10D3" w:rsidP="00AE143F">
            <w:pPr>
              <w:jc w:val="right"/>
            </w:pPr>
            <w:r>
              <w:t>3.000,00</w:t>
            </w:r>
          </w:p>
        </w:tc>
        <w:tc>
          <w:tcPr>
            <w:tcW w:w="1869" w:type="dxa"/>
          </w:tcPr>
          <w:p w:rsidR="00EE034E" w:rsidRDefault="000A10D3" w:rsidP="00AE143F">
            <w:pPr>
              <w:jc w:val="right"/>
            </w:pPr>
            <w:r>
              <w:t>1.591,86</w:t>
            </w:r>
          </w:p>
        </w:tc>
        <w:tc>
          <w:tcPr>
            <w:tcW w:w="1281" w:type="dxa"/>
          </w:tcPr>
          <w:p w:rsidR="00EE034E" w:rsidRDefault="000A10D3" w:rsidP="00AE143F">
            <w:pPr>
              <w:jc w:val="right"/>
            </w:pPr>
            <w:r>
              <w:t>53,06</w:t>
            </w:r>
          </w:p>
        </w:tc>
      </w:tr>
      <w:tr w:rsidR="00EE034E" w:rsidTr="00AE143F">
        <w:trPr>
          <w:cantSplit/>
        </w:trPr>
        <w:tc>
          <w:tcPr>
            <w:tcW w:w="1513" w:type="dxa"/>
            <w:vMerge/>
          </w:tcPr>
          <w:p w:rsidR="00EE034E" w:rsidRPr="00EE034E" w:rsidRDefault="00EE034E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E034E" w:rsidRDefault="00EE034E" w:rsidP="00AE143F">
            <w:pPr>
              <w:jc w:val="center"/>
            </w:pPr>
          </w:p>
        </w:tc>
        <w:tc>
          <w:tcPr>
            <w:tcW w:w="1625" w:type="dxa"/>
          </w:tcPr>
          <w:p w:rsidR="00EE034E" w:rsidRDefault="000A10D3" w:rsidP="00344BD5">
            <w:pPr>
              <w:jc w:val="center"/>
            </w:pPr>
            <w:r>
              <w:t>4430</w:t>
            </w:r>
          </w:p>
        </w:tc>
        <w:tc>
          <w:tcPr>
            <w:tcW w:w="1625" w:type="dxa"/>
          </w:tcPr>
          <w:p w:rsidR="00EE034E" w:rsidRDefault="000A10D3" w:rsidP="00AE143F">
            <w:pPr>
              <w:jc w:val="right"/>
            </w:pPr>
            <w:r>
              <w:t>1.500,00</w:t>
            </w:r>
          </w:p>
        </w:tc>
        <w:tc>
          <w:tcPr>
            <w:tcW w:w="1869" w:type="dxa"/>
          </w:tcPr>
          <w:p w:rsidR="00EE034E" w:rsidRDefault="000A10D3" w:rsidP="00AE143F">
            <w:pPr>
              <w:jc w:val="right"/>
            </w:pPr>
            <w:r>
              <w:t>669,00</w:t>
            </w:r>
          </w:p>
        </w:tc>
        <w:tc>
          <w:tcPr>
            <w:tcW w:w="1281" w:type="dxa"/>
          </w:tcPr>
          <w:p w:rsidR="00EE034E" w:rsidRDefault="000A10D3" w:rsidP="00AE143F">
            <w:pPr>
              <w:jc w:val="right"/>
            </w:pPr>
            <w:r>
              <w:t>44,60</w:t>
            </w:r>
          </w:p>
        </w:tc>
      </w:tr>
      <w:tr w:rsidR="00EE034E" w:rsidTr="00AE143F">
        <w:trPr>
          <w:cantSplit/>
        </w:trPr>
        <w:tc>
          <w:tcPr>
            <w:tcW w:w="1513" w:type="dxa"/>
            <w:vMerge/>
          </w:tcPr>
          <w:p w:rsidR="00EE034E" w:rsidRPr="00EE034E" w:rsidRDefault="00EE034E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E034E" w:rsidRDefault="00EE034E" w:rsidP="00AE143F">
            <w:pPr>
              <w:jc w:val="center"/>
            </w:pPr>
          </w:p>
        </w:tc>
        <w:tc>
          <w:tcPr>
            <w:tcW w:w="1625" w:type="dxa"/>
          </w:tcPr>
          <w:p w:rsidR="00EE034E" w:rsidRDefault="000A10D3" w:rsidP="00344BD5">
            <w:pPr>
              <w:jc w:val="center"/>
            </w:pPr>
            <w:r>
              <w:t>4700</w:t>
            </w:r>
          </w:p>
        </w:tc>
        <w:tc>
          <w:tcPr>
            <w:tcW w:w="1625" w:type="dxa"/>
          </w:tcPr>
          <w:p w:rsidR="00EE034E" w:rsidRDefault="000A10D3" w:rsidP="00AE143F">
            <w:pPr>
              <w:jc w:val="right"/>
            </w:pPr>
            <w:r>
              <w:t>6.500,00</w:t>
            </w:r>
          </w:p>
        </w:tc>
        <w:tc>
          <w:tcPr>
            <w:tcW w:w="1869" w:type="dxa"/>
          </w:tcPr>
          <w:p w:rsidR="00EE034E" w:rsidRDefault="000A10D3" w:rsidP="00AE143F">
            <w:pPr>
              <w:jc w:val="right"/>
            </w:pPr>
            <w:r>
              <w:t>4.865,46</w:t>
            </w:r>
          </w:p>
        </w:tc>
        <w:tc>
          <w:tcPr>
            <w:tcW w:w="1281" w:type="dxa"/>
          </w:tcPr>
          <w:p w:rsidR="00EE034E" w:rsidRDefault="000A10D3" w:rsidP="00AE143F">
            <w:pPr>
              <w:jc w:val="right"/>
            </w:pPr>
            <w:r>
              <w:t>74,85</w:t>
            </w:r>
          </w:p>
        </w:tc>
      </w:tr>
      <w:tr w:rsidR="00344BD5" w:rsidTr="00AE143F">
        <w:trPr>
          <w:cantSplit/>
        </w:trPr>
        <w:tc>
          <w:tcPr>
            <w:tcW w:w="1513" w:type="dxa"/>
            <w:vMerge w:val="restart"/>
          </w:tcPr>
          <w:p w:rsidR="00344BD5" w:rsidRPr="00EE034E" w:rsidRDefault="00EE034E" w:rsidP="00AE1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24.09.2018</w:t>
            </w:r>
          </w:p>
        </w:tc>
        <w:tc>
          <w:tcPr>
            <w:tcW w:w="1299" w:type="dxa"/>
            <w:vMerge w:val="restart"/>
          </w:tcPr>
          <w:p w:rsidR="00344BD5" w:rsidRDefault="00EE034E" w:rsidP="00AE143F">
            <w:pPr>
              <w:jc w:val="center"/>
            </w:pPr>
            <w:r>
              <w:t>80120</w:t>
            </w:r>
          </w:p>
        </w:tc>
        <w:tc>
          <w:tcPr>
            <w:tcW w:w="1625" w:type="dxa"/>
          </w:tcPr>
          <w:p w:rsidR="00344BD5" w:rsidRDefault="00307FB5" w:rsidP="007632D2">
            <w:pPr>
              <w:jc w:val="center"/>
            </w:pPr>
            <w:r>
              <w:t>4240</w:t>
            </w:r>
          </w:p>
        </w:tc>
        <w:tc>
          <w:tcPr>
            <w:tcW w:w="1625" w:type="dxa"/>
          </w:tcPr>
          <w:p w:rsidR="00344BD5" w:rsidRDefault="00307FB5" w:rsidP="00AE143F">
            <w:pPr>
              <w:jc w:val="right"/>
            </w:pPr>
            <w:r>
              <w:t>5.000,00</w:t>
            </w:r>
          </w:p>
        </w:tc>
        <w:tc>
          <w:tcPr>
            <w:tcW w:w="1869" w:type="dxa"/>
          </w:tcPr>
          <w:p w:rsidR="00344BD5" w:rsidRDefault="00307FB5" w:rsidP="00AE143F">
            <w:pPr>
              <w:jc w:val="right"/>
            </w:pPr>
            <w:r>
              <w:t>44,98</w:t>
            </w:r>
          </w:p>
        </w:tc>
        <w:tc>
          <w:tcPr>
            <w:tcW w:w="1281" w:type="dxa"/>
          </w:tcPr>
          <w:p w:rsidR="00344BD5" w:rsidRDefault="00307FB5" w:rsidP="00AE143F">
            <w:pPr>
              <w:jc w:val="right"/>
            </w:pPr>
            <w:r>
              <w:t>0,90</w:t>
            </w:r>
          </w:p>
        </w:tc>
      </w:tr>
      <w:tr w:rsidR="00307FB5" w:rsidTr="00AE143F">
        <w:trPr>
          <w:cantSplit/>
        </w:trPr>
        <w:tc>
          <w:tcPr>
            <w:tcW w:w="1513" w:type="dxa"/>
            <w:vMerge/>
          </w:tcPr>
          <w:p w:rsidR="00307FB5" w:rsidRPr="00EE034E" w:rsidRDefault="00307FB5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307FB5" w:rsidRDefault="00307FB5" w:rsidP="00AE143F">
            <w:pPr>
              <w:jc w:val="center"/>
            </w:pPr>
          </w:p>
        </w:tc>
        <w:tc>
          <w:tcPr>
            <w:tcW w:w="1625" w:type="dxa"/>
          </w:tcPr>
          <w:p w:rsidR="00307FB5" w:rsidRDefault="00307FB5" w:rsidP="007632D2">
            <w:pPr>
              <w:jc w:val="center"/>
            </w:pPr>
            <w:r>
              <w:t>4270</w:t>
            </w:r>
          </w:p>
        </w:tc>
        <w:tc>
          <w:tcPr>
            <w:tcW w:w="1625" w:type="dxa"/>
          </w:tcPr>
          <w:p w:rsidR="00307FB5" w:rsidRDefault="00307FB5" w:rsidP="00AE143F">
            <w:pPr>
              <w:jc w:val="right"/>
            </w:pPr>
            <w:r>
              <w:t>3.000,00</w:t>
            </w:r>
          </w:p>
        </w:tc>
        <w:tc>
          <w:tcPr>
            <w:tcW w:w="1869" w:type="dxa"/>
          </w:tcPr>
          <w:p w:rsidR="00307FB5" w:rsidRDefault="00307FB5" w:rsidP="008406D3">
            <w:pPr>
              <w:jc w:val="right"/>
            </w:pPr>
            <w:r>
              <w:t>1.591,86</w:t>
            </w:r>
          </w:p>
        </w:tc>
        <w:tc>
          <w:tcPr>
            <w:tcW w:w="1281" w:type="dxa"/>
          </w:tcPr>
          <w:p w:rsidR="00307FB5" w:rsidRDefault="00307FB5" w:rsidP="008406D3">
            <w:pPr>
              <w:jc w:val="right"/>
            </w:pPr>
            <w:r>
              <w:t>53,06</w:t>
            </w:r>
          </w:p>
        </w:tc>
      </w:tr>
      <w:tr w:rsidR="00307FB5" w:rsidTr="00AE143F">
        <w:trPr>
          <w:cantSplit/>
        </w:trPr>
        <w:tc>
          <w:tcPr>
            <w:tcW w:w="1513" w:type="dxa"/>
            <w:vMerge w:val="restart"/>
          </w:tcPr>
          <w:p w:rsidR="00307FB5" w:rsidRPr="00EE034E" w:rsidRDefault="00307FB5" w:rsidP="00AE1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15.10.2018</w:t>
            </w:r>
          </w:p>
        </w:tc>
        <w:tc>
          <w:tcPr>
            <w:tcW w:w="1299" w:type="dxa"/>
            <w:vMerge w:val="restart"/>
          </w:tcPr>
          <w:p w:rsidR="00307FB5" w:rsidRDefault="00307FB5" w:rsidP="00AE143F">
            <w:pPr>
              <w:jc w:val="center"/>
            </w:pPr>
            <w:r>
              <w:t>80120</w:t>
            </w:r>
          </w:p>
        </w:tc>
        <w:tc>
          <w:tcPr>
            <w:tcW w:w="1625" w:type="dxa"/>
          </w:tcPr>
          <w:p w:rsidR="00307FB5" w:rsidRDefault="00307FB5" w:rsidP="007632D2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307FB5" w:rsidRDefault="00307FB5" w:rsidP="00AE143F">
            <w:pPr>
              <w:jc w:val="right"/>
            </w:pPr>
            <w:r>
              <w:t>2.396.995,00</w:t>
            </w:r>
          </w:p>
        </w:tc>
        <w:tc>
          <w:tcPr>
            <w:tcW w:w="1869" w:type="dxa"/>
          </w:tcPr>
          <w:p w:rsidR="00307FB5" w:rsidRDefault="00307FB5" w:rsidP="00AE143F">
            <w:pPr>
              <w:jc w:val="right"/>
            </w:pPr>
            <w:r>
              <w:t>1.837.341,33</w:t>
            </w:r>
          </w:p>
        </w:tc>
        <w:tc>
          <w:tcPr>
            <w:tcW w:w="1281" w:type="dxa"/>
          </w:tcPr>
          <w:p w:rsidR="00307FB5" w:rsidRDefault="00307FB5" w:rsidP="00AE143F">
            <w:pPr>
              <w:jc w:val="right"/>
            </w:pPr>
            <w:r>
              <w:t>76,65</w:t>
            </w:r>
          </w:p>
        </w:tc>
      </w:tr>
      <w:tr w:rsidR="00307FB5" w:rsidTr="00AE143F">
        <w:trPr>
          <w:cantSplit/>
        </w:trPr>
        <w:tc>
          <w:tcPr>
            <w:tcW w:w="1513" w:type="dxa"/>
            <w:vMerge/>
          </w:tcPr>
          <w:p w:rsidR="00307FB5" w:rsidRPr="00EE034E" w:rsidRDefault="00307FB5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307FB5" w:rsidRDefault="00307FB5" w:rsidP="00AE143F">
            <w:pPr>
              <w:jc w:val="center"/>
            </w:pPr>
          </w:p>
        </w:tc>
        <w:tc>
          <w:tcPr>
            <w:tcW w:w="1625" w:type="dxa"/>
          </w:tcPr>
          <w:p w:rsidR="00307FB5" w:rsidRDefault="00307FB5" w:rsidP="00AE143F">
            <w:pPr>
              <w:jc w:val="center"/>
            </w:pPr>
            <w:r>
              <w:t>4110</w:t>
            </w:r>
          </w:p>
        </w:tc>
        <w:tc>
          <w:tcPr>
            <w:tcW w:w="1625" w:type="dxa"/>
          </w:tcPr>
          <w:p w:rsidR="00307FB5" w:rsidRDefault="00307FB5" w:rsidP="00AE143F">
            <w:pPr>
              <w:jc w:val="right"/>
            </w:pPr>
            <w:r>
              <w:t>441.613,00</w:t>
            </w:r>
          </w:p>
        </w:tc>
        <w:tc>
          <w:tcPr>
            <w:tcW w:w="1869" w:type="dxa"/>
          </w:tcPr>
          <w:p w:rsidR="00307FB5" w:rsidRDefault="00307FB5" w:rsidP="00AE143F">
            <w:pPr>
              <w:jc w:val="right"/>
            </w:pPr>
            <w:r>
              <w:t>333.316,73</w:t>
            </w:r>
          </w:p>
        </w:tc>
        <w:tc>
          <w:tcPr>
            <w:tcW w:w="1281" w:type="dxa"/>
          </w:tcPr>
          <w:p w:rsidR="00307FB5" w:rsidRDefault="00307FB5" w:rsidP="00AE143F">
            <w:pPr>
              <w:jc w:val="right"/>
            </w:pPr>
            <w:r>
              <w:t>75,48</w:t>
            </w:r>
          </w:p>
        </w:tc>
      </w:tr>
      <w:tr w:rsidR="00307FB5" w:rsidTr="00AE143F">
        <w:trPr>
          <w:cantSplit/>
        </w:trPr>
        <w:tc>
          <w:tcPr>
            <w:tcW w:w="1513" w:type="dxa"/>
            <w:vMerge/>
          </w:tcPr>
          <w:p w:rsidR="00307FB5" w:rsidRPr="00EE034E" w:rsidRDefault="00307FB5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307FB5" w:rsidRDefault="00307FB5" w:rsidP="00AE143F">
            <w:pPr>
              <w:jc w:val="center"/>
            </w:pPr>
          </w:p>
        </w:tc>
        <w:tc>
          <w:tcPr>
            <w:tcW w:w="1625" w:type="dxa"/>
          </w:tcPr>
          <w:p w:rsidR="00307FB5" w:rsidRDefault="00307FB5" w:rsidP="00AE143F">
            <w:pPr>
              <w:jc w:val="center"/>
            </w:pPr>
            <w:r>
              <w:t>4120</w:t>
            </w:r>
          </w:p>
        </w:tc>
        <w:tc>
          <w:tcPr>
            <w:tcW w:w="1625" w:type="dxa"/>
          </w:tcPr>
          <w:p w:rsidR="00307FB5" w:rsidRDefault="00307FB5" w:rsidP="00AE143F">
            <w:pPr>
              <w:jc w:val="right"/>
            </w:pPr>
            <w:r>
              <w:t>63.272,00</w:t>
            </w:r>
          </w:p>
        </w:tc>
        <w:tc>
          <w:tcPr>
            <w:tcW w:w="1869" w:type="dxa"/>
          </w:tcPr>
          <w:p w:rsidR="00307FB5" w:rsidRDefault="00307FB5" w:rsidP="00AE143F">
            <w:pPr>
              <w:jc w:val="right"/>
            </w:pPr>
            <w:r>
              <w:t>36.675,60</w:t>
            </w:r>
          </w:p>
        </w:tc>
        <w:tc>
          <w:tcPr>
            <w:tcW w:w="1281" w:type="dxa"/>
          </w:tcPr>
          <w:p w:rsidR="00307FB5" w:rsidRDefault="00307FB5" w:rsidP="00AE143F">
            <w:pPr>
              <w:jc w:val="right"/>
            </w:pPr>
            <w:r>
              <w:t>57,96</w:t>
            </w:r>
          </w:p>
        </w:tc>
      </w:tr>
      <w:tr w:rsidR="00307FB5" w:rsidTr="00AE143F">
        <w:trPr>
          <w:cantSplit/>
        </w:trPr>
        <w:tc>
          <w:tcPr>
            <w:tcW w:w="1513" w:type="dxa"/>
            <w:vMerge/>
          </w:tcPr>
          <w:p w:rsidR="00307FB5" w:rsidRPr="00EE034E" w:rsidRDefault="00307FB5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307FB5" w:rsidRDefault="00307FB5" w:rsidP="00AE143F">
            <w:pPr>
              <w:jc w:val="center"/>
            </w:pPr>
            <w:r>
              <w:t>80152</w:t>
            </w:r>
          </w:p>
        </w:tc>
        <w:tc>
          <w:tcPr>
            <w:tcW w:w="1625" w:type="dxa"/>
          </w:tcPr>
          <w:p w:rsidR="00307FB5" w:rsidRDefault="00307FB5" w:rsidP="008406D3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307FB5" w:rsidRDefault="00307FB5" w:rsidP="00AE143F">
            <w:pPr>
              <w:jc w:val="right"/>
            </w:pPr>
            <w:r>
              <w:t>3.779,00</w:t>
            </w:r>
          </w:p>
        </w:tc>
        <w:tc>
          <w:tcPr>
            <w:tcW w:w="1869" w:type="dxa"/>
          </w:tcPr>
          <w:p w:rsidR="00307FB5" w:rsidRDefault="00307FB5" w:rsidP="00AE143F">
            <w:pPr>
              <w:jc w:val="right"/>
            </w:pPr>
            <w:r>
              <w:t>2.826,96</w:t>
            </w:r>
          </w:p>
        </w:tc>
        <w:tc>
          <w:tcPr>
            <w:tcW w:w="1281" w:type="dxa"/>
          </w:tcPr>
          <w:p w:rsidR="00307FB5" w:rsidRDefault="00307FB5" w:rsidP="00AE143F">
            <w:pPr>
              <w:jc w:val="right"/>
            </w:pPr>
            <w:r>
              <w:t>74,81</w:t>
            </w:r>
          </w:p>
        </w:tc>
      </w:tr>
      <w:tr w:rsidR="00307FB5" w:rsidTr="00AE143F">
        <w:trPr>
          <w:cantSplit/>
        </w:trPr>
        <w:tc>
          <w:tcPr>
            <w:tcW w:w="1513" w:type="dxa"/>
            <w:vMerge/>
          </w:tcPr>
          <w:p w:rsidR="00307FB5" w:rsidRPr="00EE034E" w:rsidRDefault="00307FB5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307FB5" w:rsidRDefault="00307FB5" w:rsidP="00AE143F">
            <w:pPr>
              <w:jc w:val="center"/>
            </w:pPr>
          </w:p>
        </w:tc>
        <w:tc>
          <w:tcPr>
            <w:tcW w:w="1625" w:type="dxa"/>
          </w:tcPr>
          <w:p w:rsidR="00307FB5" w:rsidRDefault="00307FB5" w:rsidP="008406D3">
            <w:pPr>
              <w:jc w:val="center"/>
            </w:pPr>
            <w:r>
              <w:t>4110</w:t>
            </w:r>
          </w:p>
        </w:tc>
        <w:tc>
          <w:tcPr>
            <w:tcW w:w="1625" w:type="dxa"/>
          </w:tcPr>
          <w:p w:rsidR="00307FB5" w:rsidRPr="00307FB5" w:rsidRDefault="00307FB5" w:rsidP="00AE143F">
            <w:pPr>
              <w:jc w:val="right"/>
            </w:pPr>
            <w:r w:rsidRPr="00307FB5">
              <w:t>686,00</w:t>
            </w:r>
          </w:p>
        </w:tc>
        <w:tc>
          <w:tcPr>
            <w:tcW w:w="1869" w:type="dxa"/>
          </w:tcPr>
          <w:p w:rsidR="00307FB5" w:rsidRPr="00307FB5" w:rsidRDefault="00307FB5" w:rsidP="00AE143F">
            <w:pPr>
              <w:jc w:val="right"/>
            </w:pPr>
            <w:r w:rsidRPr="00307FB5">
              <w:t>560,44</w:t>
            </w:r>
          </w:p>
        </w:tc>
        <w:tc>
          <w:tcPr>
            <w:tcW w:w="1281" w:type="dxa"/>
          </w:tcPr>
          <w:p w:rsidR="00307FB5" w:rsidRPr="00307FB5" w:rsidRDefault="00307FB5" w:rsidP="00AE143F">
            <w:pPr>
              <w:jc w:val="right"/>
            </w:pPr>
            <w:r w:rsidRPr="00307FB5">
              <w:t>81,70</w:t>
            </w:r>
          </w:p>
        </w:tc>
      </w:tr>
      <w:tr w:rsidR="00307FB5" w:rsidTr="00AE143F">
        <w:trPr>
          <w:cantSplit/>
        </w:trPr>
        <w:tc>
          <w:tcPr>
            <w:tcW w:w="1513" w:type="dxa"/>
            <w:vMerge/>
          </w:tcPr>
          <w:p w:rsidR="00307FB5" w:rsidRPr="00EE034E" w:rsidRDefault="00307FB5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307FB5" w:rsidRDefault="00307FB5" w:rsidP="00AE143F">
            <w:pPr>
              <w:jc w:val="center"/>
            </w:pPr>
          </w:p>
        </w:tc>
        <w:tc>
          <w:tcPr>
            <w:tcW w:w="1625" w:type="dxa"/>
          </w:tcPr>
          <w:p w:rsidR="00307FB5" w:rsidRDefault="00307FB5" w:rsidP="008406D3">
            <w:pPr>
              <w:jc w:val="center"/>
            </w:pPr>
            <w:r>
              <w:t>4120</w:t>
            </w:r>
          </w:p>
        </w:tc>
        <w:tc>
          <w:tcPr>
            <w:tcW w:w="1625" w:type="dxa"/>
          </w:tcPr>
          <w:p w:rsidR="00307FB5" w:rsidRPr="00307FB5" w:rsidRDefault="00307FB5" w:rsidP="00AE143F">
            <w:pPr>
              <w:jc w:val="right"/>
            </w:pPr>
            <w:r w:rsidRPr="00307FB5">
              <w:t>99,00</w:t>
            </w:r>
          </w:p>
        </w:tc>
        <w:tc>
          <w:tcPr>
            <w:tcW w:w="1869" w:type="dxa"/>
          </w:tcPr>
          <w:p w:rsidR="00307FB5" w:rsidRPr="00307FB5" w:rsidRDefault="00307FB5" w:rsidP="00AE143F">
            <w:pPr>
              <w:jc w:val="right"/>
            </w:pPr>
            <w:r w:rsidRPr="00307FB5">
              <w:t>80,33</w:t>
            </w:r>
          </w:p>
        </w:tc>
        <w:tc>
          <w:tcPr>
            <w:tcW w:w="1281" w:type="dxa"/>
          </w:tcPr>
          <w:p w:rsidR="00307FB5" w:rsidRPr="00307FB5" w:rsidRDefault="00307FB5" w:rsidP="00AE143F">
            <w:pPr>
              <w:jc w:val="right"/>
            </w:pPr>
            <w:r w:rsidRPr="00307FB5">
              <w:t>81,14</w:t>
            </w:r>
          </w:p>
        </w:tc>
      </w:tr>
      <w:tr w:rsidR="00307FB5" w:rsidTr="00AE143F">
        <w:trPr>
          <w:cantSplit/>
        </w:trPr>
        <w:tc>
          <w:tcPr>
            <w:tcW w:w="1513" w:type="dxa"/>
            <w:vMerge/>
          </w:tcPr>
          <w:p w:rsidR="00307FB5" w:rsidRPr="00EE034E" w:rsidRDefault="00307FB5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307FB5" w:rsidRDefault="00307FB5" w:rsidP="00AE143F">
            <w:pPr>
              <w:jc w:val="center"/>
            </w:pPr>
            <w:r>
              <w:t>80195</w:t>
            </w:r>
          </w:p>
        </w:tc>
        <w:tc>
          <w:tcPr>
            <w:tcW w:w="1625" w:type="dxa"/>
          </w:tcPr>
          <w:p w:rsidR="00307FB5" w:rsidRDefault="00307FB5" w:rsidP="008406D3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307FB5" w:rsidRPr="00307FB5" w:rsidRDefault="00307FB5" w:rsidP="00AE143F">
            <w:pPr>
              <w:jc w:val="right"/>
            </w:pPr>
            <w:r w:rsidRPr="00307FB5">
              <w:t>8.030,00</w:t>
            </w:r>
          </w:p>
        </w:tc>
        <w:tc>
          <w:tcPr>
            <w:tcW w:w="1869" w:type="dxa"/>
          </w:tcPr>
          <w:p w:rsidR="00307FB5" w:rsidRPr="00307FB5" w:rsidRDefault="00307FB5" w:rsidP="00AE143F">
            <w:pPr>
              <w:jc w:val="right"/>
            </w:pPr>
            <w:r w:rsidRPr="00307FB5">
              <w:t>5.016,71</w:t>
            </w:r>
          </w:p>
        </w:tc>
        <w:tc>
          <w:tcPr>
            <w:tcW w:w="1281" w:type="dxa"/>
          </w:tcPr>
          <w:p w:rsidR="00307FB5" w:rsidRPr="00307FB5" w:rsidRDefault="00307FB5" w:rsidP="00AE143F">
            <w:pPr>
              <w:jc w:val="right"/>
            </w:pPr>
            <w:r w:rsidRPr="00307FB5">
              <w:t>62,47</w:t>
            </w:r>
          </w:p>
        </w:tc>
      </w:tr>
      <w:tr w:rsidR="00307FB5" w:rsidTr="00AE143F">
        <w:trPr>
          <w:cantSplit/>
        </w:trPr>
        <w:tc>
          <w:tcPr>
            <w:tcW w:w="1513" w:type="dxa"/>
            <w:vMerge/>
          </w:tcPr>
          <w:p w:rsidR="00307FB5" w:rsidRPr="00EE034E" w:rsidRDefault="00307FB5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307FB5" w:rsidRDefault="00307FB5" w:rsidP="00AE143F">
            <w:pPr>
              <w:jc w:val="center"/>
            </w:pPr>
          </w:p>
        </w:tc>
        <w:tc>
          <w:tcPr>
            <w:tcW w:w="1625" w:type="dxa"/>
          </w:tcPr>
          <w:p w:rsidR="00307FB5" w:rsidRDefault="00307FB5" w:rsidP="008406D3">
            <w:pPr>
              <w:jc w:val="center"/>
            </w:pPr>
            <w:r>
              <w:t>4110</w:t>
            </w:r>
          </w:p>
        </w:tc>
        <w:tc>
          <w:tcPr>
            <w:tcW w:w="1625" w:type="dxa"/>
          </w:tcPr>
          <w:p w:rsidR="00307FB5" w:rsidRPr="00307FB5" w:rsidRDefault="00307FB5" w:rsidP="00AE143F">
            <w:pPr>
              <w:jc w:val="right"/>
            </w:pPr>
            <w:r w:rsidRPr="00307FB5">
              <w:t>1.481,00</w:t>
            </w:r>
          </w:p>
        </w:tc>
        <w:tc>
          <w:tcPr>
            <w:tcW w:w="1869" w:type="dxa"/>
          </w:tcPr>
          <w:p w:rsidR="00307FB5" w:rsidRPr="00307FB5" w:rsidRDefault="00307FB5" w:rsidP="00AE143F">
            <w:pPr>
              <w:jc w:val="right"/>
            </w:pPr>
            <w:r w:rsidRPr="00307FB5">
              <w:t>972,06</w:t>
            </w:r>
          </w:p>
        </w:tc>
        <w:tc>
          <w:tcPr>
            <w:tcW w:w="1281" w:type="dxa"/>
          </w:tcPr>
          <w:p w:rsidR="00307FB5" w:rsidRPr="00307FB5" w:rsidRDefault="00307FB5" w:rsidP="00AE143F">
            <w:pPr>
              <w:jc w:val="right"/>
            </w:pPr>
            <w:r w:rsidRPr="00307FB5">
              <w:t>65,64</w:t>
            </w:r>
          </w:p>
        </w:tc>
      </w:tr>
      <w:tr w:rsidR="00307FB5" w:rsidTr="00AE143F">
        <w:trPr>
          <w:cantSplit/>
        </w:trPr>
        <w:tc>
          <w:tcPr>
            <w:tcW w:w="1513" w:type="dxa"/>
            <w:vMerge/>
          </w:tcPr>
          <w:p w:rsidR="00307FB5" w:rsidRPr="00EE034E" w:rsidRDefault="00307FB5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307FB5" w:rsidRDefault="00307FB5" w:rsidP="00AE143F">
            <w:pPr>
              <w:jc w:val="center"/>
            </w:pPr>
          </w:p>
        </w:tc>
        <w:tc>
          <w:tcPr>
            <w:tcW w:w="1625" w:type="dxa"/>
          </w:tcPr>
          <w:p w:rsidR="00307FB5" w:rsidRDefault="00307FB5" w:rsidP="008406D3">
            <w:pPr>
              <w:jc w:val="center"/>
            </w:pPr>
            <w:r>
              <w:t>4120</w:t>
            </w:r>
          </w:p>
        </w:tc>
        <w:tc>
          <w:tcPr>
            <w:tcW w:w="1625" w:type="dxa"/>
          </w:tcPr>
          <w:p w:rsidR="00307FB5" w:rsidRPr="00307FB5" w:rsidRDefault="00307FB5" w:rsidP="00AE143F">
            <w:pPr>
              <w:jc w:val="right"/>
            </w:pPr>
            <w:r w:rsidRPr="00307FB5">
              <w:t>213,00</w:t>
            </w:r>
          </w:p>
        </w:tc>
        <w:tc>
          <w:tcPr>
            <w:tcW w:w="1869" w:type="dxa"/>
          </w:tcPr>
          <w:p w:rsidR="00307FB5" w:rsidRPr="00307FB5" w:rsidRDefault="00307FB5" w:rsidP="00AE143F">
            <w:pPr>
              <w:jc w:val="right"/>
            </w:pPr>
            <w:r w:rsidRPr="00307FB5">
              <w:t>139,29</w:t>
            </w:r>
          </w:p>
        </w:tc>
        <w:tc>
          <w:tcPr>
            <w:tcW w:w="1281" w:type="dxa"/>
          </w:tcPr>
          <w:p w:rsidR="00307FB5" w:rsidRPr="00307FB5" w:rsidRDefault="00307FB5" w:rsidP="00AE143F">
            <w:pPr>
              <w:jc w:val="right"/>
            </w:pPr>
            <w:r w:rsidRPr="00307FB5">
              <w:t>65,39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 w:val="restart"/>
          </w:tcPr>
          <w:p w:rsidR="002F05BC" w:rsidRPr="00EE034E" w:rsidRDefault="000A10D3" w:rsidP="00AE1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21.11.2018</w:t>
            </w:r>
          </w:p>
        </w:tc>
        <w:tc>
          <w:tcPr>
            <w:tcW w:w="1299" w:type="dxa"/>
            <w:vMerge w:val="restart"/>
          </w:tcPr>
          <w:p w:rsidR="002F05BC" w:rsidRDefault="000A10D3" w:rsidP="00AE143F">
            <w:pPr>
              <w:jc w:val="center"/>
            </w:pPr>
            <w:r>
              <w:t>80120</w:t>
            </w: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center"/>
            </w:pPr>
            <w:r w:rsidRPr="00DD4EF7">
              <w:t>4010</w:t>
            </w: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right"/>
            </w:pPr>
            <w:r w:rsidRPr="00DD4EF7">
              <w:t>2.326.481,00</w:t>
            </w:r>
          </w:p>
        </w:tc>
        <w:tc>
          <w:tcPr>
            <w:tcW w:w="1869" w:type="dxa"/>
          </w:tcPr>
          <w:p w:rsidR="002F05BC" w:rsidRPr="00DD4EF7" w:rsidRDefault="00DD4EF7" w:rsidP="00AE143F">
            <w:pPr>
              <w:jc w:val="right"/>
            </w:pPr>
            <w:r w:rsidRPr="00DD4EF7">
              <w:t>2.054.420,60</w:t>
            </w:r>
          </w:p>
        </w:tc>
        <w:tc>
          <w:tcPr>
            <w:tcW w:w="1281" w:type="dxa"/>
          </w:tcPr>
          <w:p w:rsidR="002F05BC" w:rsidRPr="00DD4EF7" w:rsidRDefault="00DD4EF7" w:rsidP="00AE143F">
            <w:pPr>
              <w:jc w:val="right"/>
            </w:pPr>
            <w:r w:rsidRPr="00DD4EF7">
              <w:t>88,31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/>
          </w:tcPr>
          <w:p w:rsidR="002F05BC" w:rsidRPr="00EE034E" w:rsidRDefault="002F05BC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center"/>
            </w:pPr>
            <w:r w:rsidRPr="00DD4EF7">
              <w:t>4260</w:t>
            </w: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right"/>
            </w:pPr>
            <w:r w:rsidRPr="00DD4EF7">
              <w:t>105.521,00</w:t>
            </w:r>
          </w:p>
        </w:tc>
        <w:tc>
          <w:tcPr>
            <w:tcW w:w="1869" w:type="dxa"/>
          </w:tcPr>
          <w:p w:rsidR="002F05BC" w:rsidRPr="00DD4EF7" w:rsidRDefault="00DD4EF7" w:rsidP="00AE143F">
            <w:pPr>
              <w:jc w:val="right"/>
            </w:pPr>
            <w:r w:rsidRPr="00DD4EF7">
              <w:t>92.514,52</w:t>
            </w:r>
          </w:p>
        </w:tc>
        <w:tc>
          <w:tcPr>
            <w:tcW w:w="1281" w:type="dxa"/>
          </w:tcPr>
          <w:p w:rsidR="002F05BC" w:rsidRPr="00DD4EF7" w:rsidRDefault="00DD4EF7" w:rsidP="00AE143F">
            <w:pPr>
              <w:jc w:val="right"/>
            </w:pPr>
            <w:r w:rsidRPr="00DD4EF7">
              <w:t>87,67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 w:val="restart"/>
          </w:tcPr>
          <w:p w:rsidR="002F05BC" w:rsidRPr="00EE034E" w:rsidRDefault="000A10D3" w:rsidP="00AE1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27.11.2018</w:t>
            </w:r>
          </w:p>
        </w:tc>
        <w:tc>
          <w:tcPr>
            <w:tcW w:w="1299" w:type="dxa"/>
            <w:vMerge w:val="restart"/>
          </w:tcPr>
          <w:p w:rsidR="002F05BC" w:rsidRDefault="000A10D3" w:rsidP="00AE143F">
            <w:pPr>
              <w:jc w:val="center"/>
            </w:pPr>
            <w:r>
              <w:t>80120</w:t>
            </w: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center"/>
            </w:pPr>
            <w:r w:rsidRPr="00DD4EF7">
              <w:t>3020</w:t>
            </w:r>
          </w:p>
        </w:tc>
        <w:tc>
          <w:tcPr>
            <w:tcW w:w="1625" w:type="dxa"/>
          </w:tcPr>
          <w:p w:rsidR="002F05BC" w:rsidRPr="00DD4EF7" w:rsidRDefault="0030236E" w:rsidP="00AE143F">
            <w:pPr>
              <w:jc w:val="right"/>
            </w:pPr>
            <w:r>
              <w:t>7.581,00</w:t>
            </w:r>
          </w:p>
        </w:tc>
        <w:tc>
          <w:tcPr>
            <w:tcW w:w="1869" w:type="dxa"/>
          </w:tcPr>
          <w:p w:rsidR="002F05BC" w:rsidRPr="00DD4EF7" w:rsidRDefault="0030236E" w:rsidP="00AE143F">
            <w:pPr>
              <w:jc w:val="right"/>
            </w:pPr>
            <w:r>
              <w:t>901,84</w:t>
            </w:r>
          </w:p>
        </w:tc>
        <w:tc>
          <w:tcPr>
            <w:tcW w:w="1281" w:type="dxa"/>
          </w:tcPr>
          <w:p w:rsidR="002F05BC" w:rsidRPr="00DD4EF7" w:rsidRDefault="0030236E" w:rsidP="00AE143F">
            <w:pPr>
              <w:jc w:val="right"/>
            </w:pPr>
            <w:r>
              <w:t>11,90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center"/>
            </w:pPr>
            <w:r w:rsidRPr="00DD4EF7">
              <w:t>4210</w:t>
            </w:r>
          </w:p>
        </w:tc>
        <w:tc>
          <w:tcPr>
            <w:tcW w:w="1625" w:type="dxa"/>
          </w:tcPr>
          <w:p w:rsidR="002F05BC" w:rsidRPr="00DD4EF7" w:rsidRDefault="0030236E" w:rsidP="00AE143F">
            <w:pPr>
              <w:jc w:val="right"/>
            </w:pPr>
            <w:r>
              <w:t>40.817,00</w:t>
            </w:r>
          </w:p>
        </w:tc>
        <w:tc>
          <w:tcPr>
            <w:tcW w:w="1869" w:type="dxa"/>
          </w:tcPr>
          <w:p w:rsidR="002F05BC" w:rsidRPr="00DD4EF7" w:rsidRDefault="0030236E" w:rsidP="00AE143F">
            <w:pPr>
              <w:jc w:val="right"/>
            </w:pPr>
            <w:r>
              <w:t>39.198,06</w:t>
            </w:r>
          </w:p>
        </w:tc>
        <w:tc>
          <w:tcPr>
            <w:tcW w:w="1281" w:type="dxa"/>
          </w:tcPr>
          <w:p w:rsidR="002F05BC" w:rsidRPr="00DD4EF7" w:rsidRDefault="0030236E" w:rsidP="00AE143F">
            <w:pPr>
              <w:jc w:val="right"/>
            </w:pPr>
            <w:r>
              <w:t>96,03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center"/>
            </w:pPr>
            <w:r w:rsidRPr="00DD4EF7">
              <w:t>4240</w:t>
            </w:r>
          </w:p>
        </w:tc>
        <w:tc>
          <w:tcPr>
            <w:tcW w:w="1625" w:type="dxa"/>
          </w:tcPr>
          <w:p w:rsidR="002F05BC" w:rsidRPr="00DD4EF7" w:rsidRDefault="0030236E" w:rsidP="00AE143F">
            <w:pPr>
              <w:jc w:val="right"/>
            </w:pPr>
            <w:r>
              <w:t>15.125,00</w:t>
            </w:r>
          </w:p>
        </w:tc>
        <w:tc>
          <w:tcPr>
            <w:tcW w:w="1869" w:type="dxa"/>
          </w:tcPr>
          <w:p w:rsidR="002F05BC" w:rsidRPr="00DD4EF7" w:rsidRDefault="0030236E" w:rsidP="002F05BC">
            <w:pPr>
              <w:jc w:val="right"/>
            </w:pPr>
            <w:r>
              <w:t>14.976,48</w:t>
            </w:r>
          </w:p>
        </w:tc>
        <w:tc>
          <w:tcPr>
            <w:tcW w:w="1281" w:type="dxa"/>
          </w:tcPr>
          <w:p w:rsidR="002F05BC" w:rsidRPr="00DD4EF7" w:rsidRDefault="0030236E" w:rsidP="00AE143F">
            <w:pPr>
              <w:jc w:val="right"/>
            </w:pPr>
            <w:r>
              <w:t>99,02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center"/>
            </w:pPr>
            <w:r w:rsidRPr="00DD4EF7">
              <w:t>4280</w:t>
            </w:r>
          </w:p>
        </w:tc>
        <w:tc>
          <w:tcPr>
            <w:tcW w:w="1625" w:type="dxa"/>
          </w:tcPr>
          <w:p w:rsidR="002F05BC" w:rsidRPr="00DD4EF7" w:rsidRDefault="0030236E" w:rsidP="00AE143F">
            <w:pPr>
              <w:jc w:val="right"/>
            </w:pPr>
            <w:r>
              <w:t>3.500,00</w:t>
            </w:r>
          </w:p>
        </w:tc>
        <w:tc>
          <w:tcPr>
            <w:tcW w:w="1869" w:type="dxa"/>
          </w:tcPr>
          <w:p w:rsidR="002F05BC" w:rsidRPr="00DD4EF7" w:rsidRDefault="0030236E" w:rsidP="00AE143F">
            <w:pPr>
              <w:jc w:val="right"/>
            </w:pPr>
            <w:r>
              <w:t>2.120,00</w:t>
            </w:r>
          </w:p>
        </w:tc>
        <w:tc>
          <w:tcPr>
            <w:tcW w:w="1281" w:type="dxa"/>
          </w:tcPr>
          <w:p w:rsidR="002F05BC" w:rsidRPr="00DD4EF7" w:rsidRDefault="0030236E" w:rsidP="00AE143F">
            <w:pPr>
              <w:jc w:val="right"/>
            </w:pPr>
            <w:r>
              <w:t>60,57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center"/>
            </w:pPr>
            <w:r w:rsidRPr="00DD4EF7">
              <w:t>4300</w:t>
            </w:r>
          </w:p>
        </w:tc>
        <w:tc>
          <w:tcPr>
            <w:tcW w:w="1625" w:type="dxa"/>
          </w:tcPr>
          <w:p w:rsidR="002F05BC" w:rsidRPr="00DD4EF7" w:rsidRDefault="0030236E" w:rsidP="00AE143F">
            <w:pPr>
              <w:jc w:val="right"/>
            </w:pPr>
            <w:r>
              <w:t>46.395,00</w:t>
            </w:r>
          </w:p>
        </w:tc>
        <w:tc>
          <w:tcPr>
            <w:tcW w:w="1869" w:type="dxa"/>
          </w:tcPr>
          <w:p w:rsidR="002F05BC" w:rsidRPr="00DD4EF7" w:rsidRDefault="0030236E" w:rsidP="00AE143F">
            <w:pPr>
              <w:jc w:val="right"/>
            </w:pPr>
            <w:r>
              <w:t>43.592,68</w:t>
            </w:r>
          </w:p>
        </w:tc>
        <w:tc>
          <w:tcPr>
            <w:tcW w:w="1281" w:type="dxa"/>
          </w:tcPr>
          <w:p w:rsidR="002F05BC" w:rsidRPr="00DD4EF7" w:rsidRDefault="0030236E" w:rsidP="00AE143F">
            <w:pPr>
              <w:jc w:val="right"/>
            </w:pPr>
            <w:r>
              <w:t>93,96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center"/>
            </w:pPr>
            <w:r w:rsidRPr="00DD4EF7">
              <w:t>4360</w:t>
            </w:r>
          </w:p>
        </w:tc>
        <w:tc>
          <w:tcPr>
            <w:tcW w:w="1625" w:type="dxa"/>
          </w:tcPr>
          <w:p w:rsidR="002F05BC" w:rsidRPr="00DD4EF7" w:rsidRDefault="0030236E" w:rsidP="00AE143F">
            <w:pPr>
              <w:jc w:val="right"/>
            </w:pPr>
            <w:r>
              <w:t>4.000,00</w:t>
            </w:r>
          </w:p>
        </w:tc>
        <w:tc>
          <w:tcPr>
            <w:tcW w:w="1869" w:type="dxa"/>
          </w:tcPr>
          <w:p w:rsidR="002F05BC" w:rsidRPr="00DD4EF7" w:rsidRDefault="0030236E" w:rsidP="00AE143F">
            <w:pPr>
              <w:jc w:val="right"/>
            </w:pPr>
            <w:r>
              <w:t>2.883,93</w:t>
            </w:r>
          </w:p>
        </w:tc>
        <w:tc>
          <w:tcPr>
            <w:tcW w:w="1281" w:type="dxa"/>
          </w:tcPr>
          <w:p w:rsidR="002F05BC" w:rsidRPr="00DD4EF7" w:rsidRDefault="0030236E" w:rsidP="00AE143F">
            <w:pPr>
              <w:jc w:val="right"/>
            </w:pPr>
            <w:r>
              <w:t>72,10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center"/>
            </w:pPr>
            <w:r w:rsidRPr="00DD4EF7">
              <w:t>4390</w:t>
            </w:r>
          </w:p>
        </w:tc>
        <w:tc>
          <w:tcPr>
            <w:tcW w:w="1625" w:type="dxa"/>
          </w:tcPr>
          <w:p w:rsidR="002F05BC" w:rsidRPr="00DD4EF7" w:rsidRDefault="0030236E" w:rsidP="00AE143F">
            <w:pPr>
              <w:jc w:val="right"/>
            </w:pPr>
            <w:r>
              <w:t>1.000.00</w:t>
            </w:r>
          </w:p>
        </w:tc>
        <w:tc>
          <w:tcPr>
            <w:tcW w:w="1869" w:type="dxa"/>
          </w:tcPr>
          <w:p w:rsidR="002F05BC" w:rsidRPr="00DD4EF7" w:rsidRDefault="0030236E" w:rsidP="00AE143F">
            <w:pPr>
              <w:jc w:val="right"/>
            </w:pPr>
            <w:r>
              <w:t>0,00</w:t>
            </w:r>
          </w:p>
        </w:tc>
        <w:tc>
          <w:tcPr>
            <w:tcW w:w="1281" w:type="dxa"/>
          </w:tcPr>
          <w:p w:rsidR="002F05BC" w:rsidRPr="00DD4EF7" w:rsidRDefault="0030236E" w:rsidP="00AE143F">
            <w:pPr>
              <w:jc w:val="right"/>
            </w:pPr>
            <w:r>
              <w:t>0,00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center"/>
            </w:pPr>
            <w:r w:rsidRPr="00DD4EF7">
              <w:t>4410</w:t>
            </w:r>
          </w:p>
        </w:tc>
        <w:tc>
          <w:tcPr>
            <w:tcW w:w="1625" w:type="dxa"/>
          </w:tcPr>
          <w:p w:rsidR="002F05BC" w:rsidRPr="00DD4EF7" w:rsidRDefault="0030236E" w:rsidP="00AE143F">
            <w:pPr>
              <w:jc w:val="right"/>
            </w:pPr>
            <w:r>
              <w:t>5.000,00</w:t>
            </w:r>
          </w:p>
        </w:tc>
        <w:tc>
          <w:tcPr>
            <w:tcW w:w="1869" w:type="dxa"/>
          </w:tcPr>
          <w:p w:rsidR="002F05BC" w:rsidRPr="00DD4EF7" w:rsidRDefault="0030236E" w:rsidP="00AE143F">
            <w:pPr>
              <w:jc w:val="right"/>
            </w:pPr>
            <w:r>
              <w:t>2.943,62</w:t>
            </w:r>
          </w:p>
        </w:tc>
        <w:tc>
          <w:tcPr>
            <w:tcW w:w="1281" w:type="dxa"/>
          </w:tcPr>
          <w:p w:rsidR="002F05BC" w:rsidRPr="00DD4EF7" w:rsidRDefault="0030236E" w:rsidP="00AE143F">
            <w:pPr>
              <w:jc w:val="right"/>
            </w:pPr>
            <w:r>
              <w:t>58,87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625" w:type="dxa"/>
          </w:tcPr>
          <w:p w:rsidR="002F05BC" w:rsidRPr="00DD4EF7" w:rsidRDefault="00DD4EF7" w:rsidP="00AE143F">
            <w:pPr>
              <w:jc w:val="center"/>
            </w:pPr>
            <w:r w:rsidRPr="00DD4EF7">
              <w:t>4430</w:t>
            </w:r>
          </w:p>
        </w:tc>
        <w:tc>
          <w:tcPr>
            <w:tcW w:w="1625" w:type="dxa"/>
          </w:tcPr>
          <w:p w:rsidR="002F05BC" w:rsidRPr="00DD4EF7" w:rsidRDefault="0030236E" w:rsidP="00AE143F">
            <w:pPr>
              <w:jc w:val="right"/>
            </w:pPr>
            <w:r>
              <w:t>700,00</w:t>
            </w:r>
          </w:p>
        </w:tc>
        <w:tc>
          <w:tcPr>
            <w:tcW w:w="1869" w:type="dxa"/>
          </w:tcPr>
          <w:p w:rsidR="002F05BC" w:rsidRPr="00DD4EF7" w:rsidRDefault="0030236E" w:rsidP="00AE143F">
            <w:pPr>
              <w:jc w:val="right"/>
            </w:pPr>
            <w:r>
              <w:t>669,00</w:t>
            </w:r>
          </w:p>
        </w:tc>
        <w:tc>
          <w:tcPr>
            <w:tcW w:w="1281" w:type="dxa"/>
          </w:tcPr>
          <w:p w:rsidR="002F05BC" w:rsidRPr="00DD4EF7" w:rsidRDefault="0030236E" w:rsidP="00AE143F">
            <w:pPr>
              <w:jc w:val="right"/>
            </w:pPr>
            <w:r>
              <w:t>95,57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625" w:type="dxa"/>
          </w:tcPr>
          <w:p w:rsidR="002F05BC" w:rsidRPr="00DD4EF7" w:rsidRDefault="00EC2D33" w:rsidP="00DD4EF7">
            <w:pPr>
              <w:jc w:val="center"/>
            </w:pPr>
            <w:r>
              <w:t>44</w:t>
            </w:r>
            <w:r w:rsidR="009667DF">
              <w:t>40</w:t>
            </w:r>
          </w:p>
        </w:tc>
        <w:tc>
          <w:tcPr>
            <w:tcW w:w="1625" w:type="dxa"/>
          </w:tcPr>
          <w:p w:rsidR="002F05BC" w:rsidRPr="00DD4EF7" w:rsidRDefault="0030236E" w:rsidP="00AE143F">
            <w:pPr>
              <w:jc w:val="right"/>
            </w:pPr>
            <w:r>
              <w:t>122.096,00</w:t>
            </w:r>
          </w:p>
        </w:tc>
        <w:tc>
          <w:tcPr>
            <w:tcW w:w="1869" w:type="dxa"/>
          </w:tcPr>
          <w:p w:rsidR="002F05BC" w:rsidRPr="00DD4EF7" w:rsidRDefault="0030236E" w:rsidP="00AE143F">
            <w:pPr>
              <w:jc w:val="right"/>
            </w:pPr>
            <w:r>
              <w:t>122.096,00</w:t>
            </w:r>
          </w:p>
        </w:tc>
        <w:tc>
          <w:tcPr>
            <w:tcW w:w="1281" w:type="dxa"/>
          </w:tcPr>
          <w:p w:rsidR="002F05BC" w:rsidRPr="00DD4EF7" w:rsidRDefault="0030236E" w:rsidP="00AE143F">
            <w:pPr>
              <w:jc w:val="right"/>
            </w:pPr>
            <w:r>
              <w:t>100,00</w:t>
            </w:r>
          </w:p>
        </w:tc>
      </w:tr>
      <w:tr w:rsidR="002F05BC" w:rsidTr="00AE143F">
        <w:trPr>
          <w:cantSplit/>
        </w:trPr>
        <w:tc>
          <w:tcPr>
            <w:tcW w:w="1513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2F05BC" w:rsidRDefault="002F05BC" w:rsidP="00AE143F">
            <w:pPr>
              <w:jc w:val="center"/>
            </w:pPr>
          </w:p>
        </w:tc>
        <w:tc>
          <w:tcPr>
            <w:tcW w:w="1625" w:type="dxa"/>
          </w:tcPr>
          <w:p w:rsidR="002F05BC" w:rsidRPr="00DD4EF7" w:rsidRDefault="008406D3" w:rsidP="008406D3">
            <w:pPr>
              <w:jc w:val="center"/>
            </w:pPr>
            <w:r>
              <w:t>4510</w:t>
            </w:r>
          </w:p>
        </w:tc>
        <w:tc>
          <w:tcPr>
            <w:tcW w:w="1625" w:type="dxa"/>
          </w:tcPr>
          <w:p w:rsidR="002F05BC" w:rsidRPr="00DD4EF7" w:rsidRDefault="0030236E" w:rsidP="00AE143F">
            <w:pPr>
              <w:jc w:val="right"/>
            </w:pPr>
            <w:r>
              <w:t>200,00</w:t>
            </w:r>
          </w:p>
        </w:tc>
        <w:tc>
          <w:tcPr>
            <w:tcW w:w="1869" w:type="dxa"/>
          </w:tcPr>
          <w:p w:rsidR="002F05BC" w:rsidRPr="00DD4EF7" w:rsidRDefault="0030236E" w:rsidP="00AE143F">
            <w:pPr>
              <w:jc w:val="right"/>
            </w:pPr>
            <w:r>
              <w:t>0,00</w:t>
            </w:r>
          </w:p>
        </w:tc>
        <w:tc>
          <w:tcPr>
            <w:tcW w:w="1281" w:type="dxa"/>
          </w:tcPr>
          <w:p w:rsidR="002F05BC" w:rsidRPr="00DD4EF7" w:rsidRDefault="0030236E" w:rsidP="00AE143F">
            <w:pPr>
              <w:jc w:val="right"/>
            </w:pPr>
            <w:r>
              <w:t>0,00</w:t>
            </w:r>
          </w:p>
        </w:tc>
      </w:tr>
      <w:tr w:rsidR="0030236E" w:rsidTr="0030236E">
        <w:trPr>
          <w:cantSplit/>
          <w:trHeight w:val="290"/>
        </w:trPr>
        <w:tc>
          <w:tcPr>
            <w:tcW w:w="1513" w:type="dxa"/>
            <w:vMerge/>
          </w:tcPr>
          <w:p w:rsidR="0030236E" w:rsidRDefault="0030236E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30236E" w:rsidRDefault="0030236E" w:rsidP="00AE143F">
            <w:pPr>
              <w:jc w:val="center"/>
            </w:pPr>
          </w:p>
        </w:tc>
        <w:tc>
          <w:tcPr>
            <w:tcW w:w="1625" w:type="dxa"/>
          </w:tcPr>
          <w:p w:rsidR="0030236E" w:rsidRPr="00DD4EF7" w:rsidRDefault="0030236E" w:rsidP="0030236E">
            <w:pPr>
              <w:jc w:val="center"/>
            </w:pPr>
            <w:r>
              <w:t>4700</w:t>
            </w:r>
          </w:p>
        </w:tc>
        <w:tc>
          <w:tcPr>
            <w:tcW w:w="1625" w:type="dxa"/>
          </w:tcPr>
          <w:p w:rsidR="0030236E" w:rsidRPr="00DD4EF7" w:rsidRDefault="0030236E" w:rsidP="00AE143F">
            <w:pPr>
              <w:jc w:val="right"/>
            </w:pPr>
            <w:r>
              <w:t>5.500,00</w:t>
            </w:r>
          </w:p>
        </w:tc>
        <w:tc>
          <w:tcPr>
            <w:tcW w:w="1869" w:type="dxa"/>
          </w:tcPr>
          <w:p w:rsidR="0030236E" w:rsidRPr="00DD4EF7" w:rsidRDefault="0030236E" w:rsidP="00AE143F">
            <w:pPr>
              <w:jc w:val="right"/>
            </w:pPr>
            <w:r>
              <w:t>4.865,46</w:t>
            </w:r>
          </w:p>
        </w:tc>
        <w:tc>
          <w:tcPr>
            <w:tcW w:w="1281" w:type="dxa"/>
          </w:tcPr>
          <w:p w:rsidR="0030236E" w:rsidRPr="00DD4EF7" w:rsidRDefault="0030236E" w:rsidP="00AE143F">
            <w:pPr>
              <w:jc w:val="right"/>
            </w:pPr>
            <w:r>
              <w:t>88,46</w:t>
            </w:r>
          </w:p>
        </w:tc>
      </w:tr>
      <w:tr w:rsidR="000A10D3" w:rsidTr="00AE143F">
        <w:trPr>
          <w:cantSplit/>
        </w:trPr>
        <w:tc>
          <w:tcPr>
            <w:tcW w:w="1513" w:type="dxa"/>
            <w:vMerge/>
          </w:tcPr>
          <w:p w:rsidR="000A10D3" w:rsidRDefault="000A10D3" w:rsidP="00AE143F">
            <w:pPr>
              <w:jc w:val="center"/>
            </w:pPr>
          </w:p>
        </w:tc>
        <w:tc>
          <w:tcPr>
            <w:tcW w:w="1299" w:type="dxa"/>
            <w:vMerge w:val="restart"/>
          </w:tcPr>
          <w:p w:rsidR="000A10D3" w:rsidRDefault="000A10D3" w:rsidP="00AE143F">
            <w:pPr>
              <w:jc w:val="center"/>
            </w:pPr>
            <w:r>
              <w:t>80146</w:t>
            </w:r>
          </w:p>
        </w:tc>
        <w:tc>
          <w:tcPr>
            <w:tcW w:w="1625" w:type="dxa"/>
          </w:tcPr>
          <w:p w:rsidR="000A10D3" w:rsidRDefault="008406D3" w:rsidP="00AE143F">
            <w:pPr>
              <w:jc w:val="center"/>
            </w:pPr>
            <w:r>
              <w:t>4300</w:t>
            </w:r>
          </w:p>
        </w:tc>
        <w:tc>
          <w:tcPr>
            <w:tcW w:w="1625" w:type="dxa"/>
          </w:tcPr>
          <w:p w:rsidR="000A10D3" w:rsidRPr="00307FB5" w:rsidRDefault="0030236E" w:rsidP="00AE143F">
            <w:pPr>
              <w:jc w:val="right"/>
            </w:pPr>
            <w:r>
              <w:t>10.239,00</w:t>
            </w:r>
          </w:p>
        </w:tc>
        <w:tc>
          <w:tcPr>
            <w:tcW w:w="1869" w:type="dxa"/>
          </w:tcPr>
          <w:p w:rsidR="000A10D3" w:rsidRPr="00307FB5" w:rsidRDefault="0030236E" w:rsidP="00AE143F">
            <w:pPr>
              <w:jc w:val="right"/>
            </w:pPr>
            <w:r>
              <w:t>8.990,00</w:t>
            </w:r>
          </w:p>
        </w:tc>
        <w:tc>
          <w:tcPr>
            <w:tcW w:w="1281" w:type="dxa"/>
          </w:tcPr>
          <w:p w:rsidR="000A10D3" w:rsidRPr="00307FB5" w:rsidRDefault="0030236E" w:rsidP="00AE143F">
            <w:pPr>
              <w:jc w:val="right"/>
            </w:pPr>
            <w:r>
              <w:t>87,80</w:t>
            </w:r>
          </w:p>
        </w:tc>
      </w:tr>
      <w:tr w:rsidR="000A10D3" w:rsidTr="00AE143F">
        <w:trPr>
          <w:cantSplit/>
        </w:trPr>
        <w:tc>
          <w:tcPr>
            <w:tcW w:w="1513" w:type="dxa"/>
            <w:vMerge/>
          </w:tcPr>
          <w:p w:rsidR="000A10D3" w:rsidRDefault="000A10D3" w:rsidP="00AE143F">
            <w:pPr>
              <w:jc w:val="center"/>
            </w:pPr>
          </w:p>
        </w:tc>
        <w:tc>
          <w:tcPr>
            <w:tcW w:w="1299" w:type="dxa"/>
            <w:vMerge/>
          </w:tcPr>
          <w:p w:rsidR="000A10D3" w:rsidRDefault="000A10D3" w:rsidP="00AE143F">
            <w:pPr>
              <w:jc w:val="center"/>
            </w:pPr>
          </w:p>
        </w:tc>
        <w:tc>
          <w:tcPr>
            <w:tcW w:w="1625" w:type="dxa"/>
          </w:tcPr>
          <w:p w:rsidR="000A10D3" w:rsidRDefault="008406D3" w:rsidP="00AE143F">
            <w:pPr>
              <w:jc w:val="center"/>
            </w:pPr>
            <w:r>
              <w:t>4700</w:t>
            </w:r>
          </w:p>
        </w:tc>
        <w:tc>
          <w:tcPr>
            <w:tcW w:w="1625" w:type="dxa"/>
          </w:tcPr>
          <w:p w:rsidR="000A10D3" w:rsidRPr="00307FB5" w:rsidRDefault="0030236E" w:rsidP="00AE143F">
            <w:pPr>
              <w:jc w:val="right"/>
            </w:pPr>
            <w:r>
              <w:t>5.514,00</w:t>
            </w:r>
          </w:p>
        </w:tc>
        <w:tc>
          <w:tcPr>
            <w:tcW w:w="1869" w:type="dxa"/>
          </w:tcPr>
          <w:p w:rsidR="000A10D3" w:rsidRPr="00307FB5" w:rsidRDefault="0030236E" w:rsidP="00AE143F">
            <w:pPr>
              <w:jc w:val="right"/>
            </w:pPr>
            <w:r>
              <w:t>3.652,50</w:t>
            </w:r>
          </w:p>
        </w:tc>
        <w:tc>
          <w:tcPr>
            <w:tcW w:w="1281" w:type="dxa"/>
          </w:tcPr>
          <w:p w:rsidR="000A10D3" w:rsidRPr="00307FB5" w:rsidRDefault="0030236E" w:rsidP="00AE143F">
            <w:pPr>
              <w:jc w:val="right"/>
            </w:pPr>
            <w:r>
              <w:t>66,24</w:t>
            </w:r>
          </w:p>
        </w:tc>
      </w:tr>
      <w:tr w:rsidR="0030236E" w:rsidTr="00AE143F">
        <w:trPr>
          <w:cantSplit/>
        </w:trPr>
        <w:tc>
          <w:tcPr>
            <w:tcW w:w="1513" w:type="dxa"/>
            <w:vMerge w:val="restart"/>
          </w:tcPr>
          <w:p w:rsidR="0030236E" w:rsidRPr="000A10D3" w:rsidRDefault="0030236E" w:rsidP="00AE143F">
            <w:pPr>
              <w:jc w:val="center"/>
              <w:rPr>
                <w:sz w:val="20"/>
                <w:szCs w:val="20"/>
              </w:rPr>
            </w:pPr>
            <w:r w:rsidRPr="000A10D3">
              <w:rPr>
                <w:sz w:val="20"/>
                <w:szCs w:val="20"/>
              </w:rPr>
              <w:t>11.12.2018</w:t>
            </w:r>
          </w:p>
        </w:tc>
        <w:tc>
          <w:tcPr>
            <w:tcW w:w="1299" w:type="dxa"/>
            <w:vMerge w:val="restart"/>
          </w:tcPr>
          <w:p w:rsidR="0030236E" w:rsidRDefault="0030236E" w:rsidP="00AE143F">
            <w:pPr>
              <w:jc w:val="center"/>
            </w:pPr>
            <w:r>
              <w:t>80120</w:t>
            </w:r>
          </w:p>
        </w:tc>
        <w:tc>
          <w:tcPr>
            <w:tcW w:w="1625" w:type="dxa"/>
          </w:tcPr>
          <w:p w:rsidR="0030236E" w:rsidRDefault="0030236E" w:rsidP="00AE143F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30236E" w:rsidRDefault="0030236E" w:rsidP="00AE143F">
            <w:pPr>
              <w:jc w:val="right"/>
            </w:pPr>
            <w:r>
              <w:t>2.317.981,00</w:t>
            </w:r>
          </w:p>
        </w:tc>
        <w:tc>
          <w:tcPr>
            <w:tcW w:w="1869" w:type="dxa"/>
          </w:tcPr>
          <w:p w:rsidR="0030236E" w:rsidRDefault="0030236E" w:rsidP="00AE143F">
            <w:pPr>
              <w:jc w:val="right"/>
            </w:pPr>
            <w:r>
              <w:t>2.234.801,37</w:t>
            </w:r>
          </w:p>
        </w:tc>
        <w:tc>
          <w:tcPr>
            <w:tcW w:w="1281" w:type="dxa"/>
          </w:tcPr>
          <w:p w:rsidR="0030236E" w:rsidRDefault="00FE78FB" w:rsidP="00AE143F">
            <w:pPr>
              <w:jc w:val="right"/>
            </w:pPr>
            <w:r>
              <w:t>96,41</w:t>
            </w:r>
          </w:p>
        </w:tc>
      </w:tr>
      <w:tr w:rsidR="0030236E" w:rsidTr="00AE143F">
        <w:trPr>
          <w:cantSplit/>
        </w:trPr>
        <w:tc>
          <w:tcPr>
            <w:tcW w:w="1513" w:type="dxa"/>
            <w:vMerge/>
          </w:tcPr>
          <w:p w:rsidR="0030236E" w:rsidRPr="000A10D3" w:rsidRDefault="0030236E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30236E" w:rsidRDefault="0030236E" w:rsidP="00AE143F">
            <w:pPr>
              <w:jc w:val="center"/>
            </w:pPr>
          </w:p>
        </w:tc>
        <w:tc>
          <w:tcPr>
            <w:tcW w:w="1625" w:type="dxa"/>
          </w:tcPr>
          <w:p w:rsidR="0030236E" w:rsidRDefault="0030236E" w:rsidP="00AE143F">
            <w:pPr>
              <w:jc w:val="center"/>
            </w:pPr>
            <w:r>
              <w:t>4210</w:t>
            </w:r>
          </w:p>
        </w:tc>
        <w:tc>
          <w:tcPr>
            <w:tcW w:w="1625" w:type="dxa"/>
          </w:tcPr>
          <w:p w:rsidR="0030236E" w:rsidRDefault="00FE78FB" w:rsidP="00AE143F">
            <w:pPr>
              <w:jc w:val="right"/>
            </w:pPr>
            <w:r>
              <w:t>43.716,00</w:t>
            </w:r>
          </w:p>
        </w:tc>
        <w:tc>
          <w:tcPr>
            <w:tcW w:w="1869" w:type="dxa"/>
          </w:tcPr>
          <w:p w:rsidR="0030236E" w:rsidRDefault="00FE78FB" w:rsidP="00AE143F">
            <w:pPr>
              <w:jc w:val="right"/>
            </w:pPr>
            <w:r>
              <w:t>40.597,57</w:t>
            </w:r>
          </w:p>
        </w:tc>
        <w:tc>
          <w:tcPr>
            <w:tcW w:w="1281" w:type="dxa"/>
          </w:tcPr>
          <w:p w:rsidR="0030236E" w:rsidRDefault="00FE78FB" w:rsidP="00AE143F">
            <w:pPr>
              <w:jc w:val="right"/>
            </w:pPr>
            <w:r>
              <w:t>92,87</w:t>
            </w:r>
          </w:p>
        </w:tc>
      </w:tr>
      <w:tr w:rsidR="000A10D3" w:rsidTr="00AE143F">
        <w:trPr>
          <w:cantSplit/>
        </w:trPr>
        <w:tc>
          <w:tcPr>
            <w:tcW w:w="1513" w:type="dxa"/>
            <w:vMerge/>
          </w:tcPr>
          <w:p w:rsidR="000A10D3" w:rsidRPr="000A10D3" w:rsidRDefault="000A10D3" w:rsidP="00AE1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A10D3" w:rsidRDefault="000A10D3" w:rsidP="00AE143F">
            <w:pPr>
              <w:jc w:val="center"/>
            </w:pPr>
            <w:r>
              <w:t>80146</w:t>
            </w:r>
          </w:p>
        </w:tc>
        <w:tc>
          <w:tcPr>
            <w:tcW w:w="1625" w:type="dxa"/>
          </w:tcPr>
          <w:p w:rsidR="000A10D3" w:rsidRDefault="0030236E" w:rsidP="00AE143F">
            <w:pPr>
              <w:jc w:val="center"/>
            </w:pPr>
            <w:r>
              <w:t>4700</w:t>
            </w:r>
          </w:p>
        </w:tc>
        <w:tc>
          <w:tcPr>
            <w:tcW w:w="1625" w:type="dxa"/>
          </w:tcPr>
          <w:p w:rsidR="000A10D3" w:rsidRDefault="00FE78FB" w:rsidP="00AE143F">
            <w:pPr>
              <w:jc w:val="right"/>
            </w:pPr>
            <w:r>
              <w:t>6.763,00</w:t>
            </w:r>
          </w:p>
        </w:tc>
        <w:tc>
          <w:tcPr>
            <w:tcW w:w="1869" w:type="dxa"/>
          </w:tcPr>
          <w:p w:rsidR="000A10D3" w:rsidRDefault="00FE78FB" w:rsidP="00AE143F">
            <w:pPr>
              <w:jc w:val="right"/>
            </w:pPr>
            <w:r>
              <w:t>3.652,50</w:t>
            </w:r>
          </w:p>
        </w:tc>
        <w:tc>
          <w:tcPr>
            <w:tcW w:w="1281" w:type="dxa"/>
          </w:tcPr>
          <w:p w:rsidR="000A10D3" w:rsidRDefault="00FE78FB" w:rsidP="00AE143F">
            <w:pPr>
              <w:jc w:val="right"/>
            </w:pPr>
            <w:r>
              <w:t>54,01</w:t>
            </w:r>
          </w:p>
        </w:tc>
      </w:tr>
    </w:tbl>
    <w:p w:rsidR="00095B45" w:rsidRDefault="00095B45" w:rsidP="00AE143F">
      <w:pPr>
        <w:pStyle w:val="Tekstpodstawowy2"/>
      </w:pPr>
    </w:p>
    <w:p w:rsidR="00AE143F" w:rsidRDefault="00AE143F" w:rsidP="00AE143F">
      <w:pPr>
        <w:pStyle w:val="Tekstpodstawowy2"/>
      </w:pPr>
      <w:r>
        <w:lastRenderedPageBreak/>
        <w:t>W wyniku czynności kontrolnych</w:t>
      </w:r>
      <w:r w:rsidRPr="00AF1363">
        <w:t xml:space="preserve"> </w:t>
      </w:r>
      <w:r>
        <w:t>nieprawidłowości nie stwierdzono</w:t>
      </w:r>
      <w:r w:rsidRPr="00AF1363">
        <w:t xml:space="preserve">, </w:t>
      </w:r>
      <w:r>
        <w:t>mianowicie:</w:t>
      </w:r>
    </w:p>
    <w:p w:rsidR="00AE143F" w:rsidRDefault="00AE143F" w:rsidP="00AE143F">
      <w:pPr>
        <w:pStyle w:val="Tekstpodstawowy2"/>
        <w:numPr>
          <w:ilvl w:val="0"/>
          <w:numId w:val="3"/>
        </w:numPr>
      </w:pPr>
      <w:r>
        <w:t>pr</w:t>
      </w:r>
      <w:r w:rsidR="00953AFE">
        <w:t xml:space="preserve">zed dokonaniem zmian w planach </w:t>
      </w:r>
      <w:r w:rsidR="009569ED">
        <w:t xml:space="preserve">(uchwały Rady i Zarządu Powiatu Tczewskiego, decyzje Dyrektora) </w:t>
      </w:r>
      <w:r>
        <w:t>nie przekroczono planu wydatków budżetowych,</w:t>
      </w:r>
    </w:p>
    <w:p w:rsidR="00AE143F" w:rsidRDefault="00AE143F" w:rsidP="00AE143F">
      <w:pPr>
        <w:pStyle w:val="Tekstpodstawowy2"/>
        <w:numPr>
          <w:ilvl w:val="0"/>
          <w:numId w:val="3"/>
        </w:numPr>
      </w:pPr>
      <w:r>
        <w:t>wszystkie zmiany w planie finansowym wykonano zgodnie z cyt. wyżej  uchwał</w:t>
      </w:r>
      <w:r w:rsidR="00FE78FB">
        <w:t>ą</w:t>
      </w:r>
      <w:r>
        <w:t xml:space="preserve"> Zarządu Powiatu Tczewskiego,</w:t>
      </w:r>
    </w:p>
    <w:p w:rsidR="00AE143F" w:rsidRDefault="00AE143F" w:rsidP="00AE143F">
      <w:pPr>
        <w:pStyle w:val="Tekstpodstawowy2"/>
        <w:numPr>
          <w:ilvl w:val="0"/>
          <w:numId w:val="3"/>
        </w:numPr>
      </w:pPr>
      <w:r>
        <w:t>o zmianach, dokonanych na podstawie decyzji Dyrektora, Zarząd Powiatu Tczewskiego został poinformowany terminowo.</w:t>
      </w:r>
    </w:p>
    <w:p w:rsidR="00AE143F" w:rsidRDefault="00AE143F" w:rsidP="00AE143F">
      <w:pPr>
        <w:pStyle w:val="Tekstpodstawowy2"/>
        <w:rPr>
          <w:b/>
        </w:rPr>
      </w:pPr>
    </w:p>
    <w:p w:rsidR="00DA69E2" w:rsidRDefault="00DA69E2" w:rsidP="00AE143F">
      <w:pPr>
        <w:pStyle w:val="Tekstpodstawowy2"/>
        <w:rPr>
          <w:b/>
        </w:rPr>
      </w:pPr>
    </w:p>
    <w:p w:rsidR="001E657A" w:rsidRPr="00BF02FC" w:rsidRDefault="001E657A" w:rsidP="001E657A">
      <w:pPr>
        <w:pStyle w:val="Tekstpodstawowy2"/>
        <w:rPr>
          <w:b/>
        </w:rPr>
      </w:pPr>
      <w:r>
        <w:rPr>
          <w:b/>
        </w:rPr>
        <w:t xml:space="preserve">IV. Odpisy na zakładowy fundusz świadczeń socjalnych - </w:t>
      </w:r>
      <w:r>
        <w:rPr>
          <w:b/>
          <w:bCs/>
          <w:szCs w:val="28"/>
        </w:rPr>
        <w:t>§</w:t>
      </w:r>
      <w:r>
        <w:rPr>
          <w:b/>
        </w:rPr>
        <w:t xml:space="preserve"> 4440.</w:t>
      </w:r>
    </w:p>
    <w:p w:rsidR="00CA0712" w:rsidRDefault="00CA0712" w:rsidP="00CA0712">
      <w:pPr>
        <w:jc w:val="both"/>
        <w:rPr>
          <w:sz w:val="28"/>
        </w:rPr>
      </w:pPr>
      <w:r>
        <w:rPr>
          <w:sz w:val="28"/>
        </w:rPr>
        <w:t xml:space="preserve">W 2018 r. w jednostce obowiązywał „Regulamin Zakładowego Funduszu Świadczeń Socjalnych”, który został uzgodniony z przedstawicielami związków zawodowych i wprowadzony do stosowania zarządzeniem Dyrektora </w:t>
      </w:r>
      <w:r>
        <w:rPr>
          <w:sz w:val="28"/>
        </w:rPr>
        <w:br/>
        <w:t>Nr 2/K/2017 z dnia 01 grudnia 2017 r.</w:t>
      </w:r>
    </w:p>
    <w:p w:rsidR="00CA0712" w:rsidRDefault="00CA0712" w:rsidP="00CA0712">
      <w:pPr>
        <w:jc w:val="both"/>
        <w:rPr>
          <w:sz w:val="28"/>
        </w:rPr>
      </w:pPr>
    </w:p>
    <w:p w:rsidR="00CA0712" w:rsidRDefault="00CA0712" w:rsidP="00CA0712">
      <w:pPr>
        <w:pStyle w:val="Tekstpodstawowy2"/>
      </w:pPr>
      <w:r>
        <w:t xml:space="preserve">W przepisach wewnętrznych uregulowano, że fundusz tworzony jest </w:t>
      </w:r>
      <w:r>
        <w:br/>
        <w:t xml:space="preserve">z corocznego odpisu podstawowego (naliczonego w stosunku do przeciętnej liczby zatrudnionych pracowników) oraz dodatkowego (fakultatywnego </w:t>
      </w:r>
      <w:r>
        <w:br/>
        <w:t xml:space="preserve">–  dotyczącego emerytów, rencistów i osób niepełnosprawnych).  </w:t>
      </w:r>
    </w:p>
    <w:p w:rsidR="001E657A" w:rsidRDefault="001E657A" w:rsidP="001E657A">
      <w:pPr>
        <w:pStyle w:val="Tekstpodstawowy2"/>
      </w:pPr>
    </w:p>
    <w:p w:rsidR="001E657A" w:rsidRDefault="001E657A" w:rsidP="001E657A">
      <w:pPr>
        <w:jc w:val="both"/>
        <w:rPr>
          <w:sz w:val="28"/>
        </w:rPr>
      </w:pPr>
      <w:r>
        <w:rPr>
          <w:sz w:val="28"/>
        </w:rPr>
        <w:t>Naliczenia odpisu dokonano z zastosowaniem następujących stawek kwotowych wskaźników:</w:t>
      </w:r>
    </w:p>
    <w:p w:rsidR="001E657A" w:rsidRPr="00930C87" w:rsidRDefault="001E657A" w:rsidP="001E657A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2.879,91 zł. – w przypadku nauczycieli,</w:t>
      </w:r>
    </w:p>
    <w:p w:rsidR="001E657A" w:rsidRDefault="001E657A" w:rsidP="001E657A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1.185,66 zł. – w przypadku odpisu podstawowego dla pracowników,</w:t>
      </w:r>
    </w:p>
    <w:p w:rsidR="001E657A" w:rsidRDefault="001E657A" w:rsidP="001E657A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 xml:space="preserve">   197,61 zł. – w przypadku zwiększenia odpisu dla emerytó</w:t>
      </w:r>
      <w:r w:rsidR="0073734E">
        <w:rPr>
          <w:sz w:val="28"/>
        </w:rPr>
        <w:t>w</w:t>
      </w:r>
      <w:r w:rsidR="00CA0712">
        <w:rPr>
          <w:sz w:val="28"/>
        </w:rPr>
        <w:t>,</w:t>
      </w:r>
      <w:r w:rsidR="003E6BBC">
        <w:rPr>
          <w:sz w:val="28"/>
        </w:rPr>
        <w:t xml:space="preserve"> rencistów</w:t>
      </w:r>
      <w:r w:rsidR="00CA0712">
        <w:rPr>
          <w:sz w:val="28"/>
        </w:rPr>
        <w:t xml:space="preserve"> </w:t>
      </w:r>
      <w:r w:rsidR="00CA0712">
        <w:rPr>
          <w:sz w:val="28"/>
        </w:rPr>
        <w:br/>
        <w:t xml:space="preserve">                       i osób niepełnosprawnych</w:t>
      </w:r>
      <w:r>
        <w:rPr>
          <w:sz w:val="28"/>
        </w:rPr>
        <w:t>.</w:t>
      </w:r>
    </w:p>
    <w:p w:rsidR="001E657A" w:rsidRDefault="001E657A" w:rsidP="001E657A">
      <w:pPr>
        <w:jc w:val="both"/>
        <w:rPr>
          <w:sz w:val="28"/>
        </w:rPr>
      </w:pPr>
    </w:p>
    <w:p w:rsidR="001E657A" w:rsidRDefault="001E657A" w:rsidP="001E657A">
      <w:pPr>
        <w:jc w:val="both"/>
        <w:rPr>
          <w:sz w:val="28"/>
          <w:u w:val="single"/>
        </w:rPr>
      </w:pPr>
      <w:r>
        <w:rPr>
          <w:sz w:val="28"/>
          <w:u w:val="single"/>
        </w:rPr>
        <w:t>Kontrola obejmowała:</w:t>
      </w:r>
    </w:p>
    <w:p w:rsidR="001E657A" w:rsidRDefault="001E657A" w:rsidP="001E657A">
      <w:pPr>
        <w:pStyle w:val="Tekstpodstawowy2"/>
        <w:numPr>
          <w:ilvl w:val="0"/>
          <w:numId w:val="3"/>
        </w:numPr>
      </w:pPr>
      <w:r>
        <w:t xml:space="preserve">plan finansowy dochodów i wydatków budżetowych na rok 2018, zatwierdzony uchwałą Rady Powiatu Tczewskiego Nr XXXVI/275/2017 </w:t>
      </w:r>
      <w:r>
        <w:br/>
        <w:t>z dnia 19 grudnia 2017 r.,</w:t>
      </w:r>
    </w:p>
    <w:p w:rsidR="0045646A" w:rsidRDefault="0045646A" w:rsidP="0045646A">
      <w:pPr>
        <w:pStyle w:val="Tekstpodstawowy2"/>
        <w:numPr>
          <w:ilvl w:val="0"/>
          <w:numId w:val="3"/>
        </w:numPr>
      </w:pPr>
      <w:r>
        <w:t xml:space="preserve">zmniejszenie planu wydatków budżetowych – decyzja Dyrektora Nr 2K/18  </w:t>
      </w:r>
      <w:r>
        <w:br/>
        <w:t>z dnia  28.11.2018 r.,</w:t>
      </w:r>
    </w:p>
    <w:p w:rsidR="001E657A" w:rsidRPr="001112CA" w:rsidRDefault="001E657A" w:rsidP="001E657A">
      <w:pPr>
        <w:pStyle w:val="Tekstpodstawowy2"/>
        <w:numPr>
          <w:ilvl w:val="0"/>
          <w:numId w:val="3"/>
        </w:numPr>
      </w:pPr>
      <w:r w:rsidRPr="001112CA">
        <w:t>aktualizacja (korekta) nal</w:t>
      </w:r>
      <w:r w:rsidR="001112CA" w:rsidRPr="001112CA">
        <w:t>iczenia odpisu na ZFŚS z dnia 29</w:t>
      </w:r>
      <w:r w:rsidRPr="001112CA">
        <w:t xml:space="preserve">.11.2018 r., </w:t>
      </w:r>
    </w:p>
    <w:p w:rsidR="001E657A" w:rsidRDefault="001E657A" w:rsidP="001E657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roczne sprawozdanie Rb-28S z wykonania planu wydatków budżetowych samorządowej jednostki budżetowej za okres sprawozdawczy od początku roku do dnia 31 grudnia roku 2018 r., </w:t>
      </w:r>
    </w:p>
    <w:p w:rsidR="001E657A" w:rsidRDefault="001E657A" w:rsidP="001E657A">
      <w:pPr>
        <w:pStyle w:val="Tekstpodstawowy2"/>
        <w:numPr>
          <w:ilvl w:val="0"/>
          <w:numId w:val="3"/>
        </w:numPr>
      </w:pPr>
      <w:r>
        <w:rPr>
          <w:szCs w:val="28"/>
        </w:rPr>
        <w:t>ewidencję księgową na koncie analitycznym 130 „Rachunek bieżący jednostki”,</w:t>
      </w:r>
    </w:p>
    <w:p w:rsidR="001E657A" w:rsidRPr="00095B45" w:rsidRDefault="001E657A" w:rsidP="001E657A">
      <w:pPr>
        <w:pStyle w:val="Tekstpodstawowy2"/>
        <w:numPr>
          <w:ilvl w:val="0"/>
          <w:numId w:val="3"/>
        </w:numPr>
      </w:pPr>
      <w:r>
        <w:t>wycią</w:t>
      </w:r>
      <w:r w:rsidR="002E5622">
        <w:t xml:space="preserve">gi bankowe konta wydatków: Nr 68/2018 z dnia 25.05.2018 r., </w:t>
      </w:r>
      <w:r w:rsidR="002E5622">
        <w:br/>
        <w:t>Nr 114/2018 z dnia 26.09.2018 r., 14</w:t>
      </w:r>
      <w:r>
        <w:t>7/2018</w:t>
      </w:r>
      <w:r w:rsidR="002E5622">
        <w:t xml:space="preserve"> z dnia 04.12</w:t>
      </w:r>
      <w:r>
        <w:t xml:space="preserve">.2018 r. </w:t>
      </w:r>
    </w:p>
    <w:p w:rsidR="001E657A" w:rsidRPr="000038A6" w:rsidRDefault="001E657A" w:rsidP="001E657A">
      <w:pPr>
        <w:jc w:val="both"/>
        <w:rPr>
          <w:sz w:val="28"/>
          <w:u w:val="single"/>
        </w:rPr>
      </w:pPr>
      <w:r w:rsidRPr="000038A6">
        <w:rPr>
          <w:sz w:val="28"/>
          <w:u w:val="single"/>
        </w:rPr>
        <w:lastRenderedPageBreak/>
        <w:t xml:space="preserve">Aktualizacja z dnia </w:t>
      </w:r>
      <w:r w:rsidR="002E5622">
        <w:rPr>
          <w:sz w:val="28"/>
          <w:u w:val="single"/>
        </w:rPr>
        <w:t>2</w:t>
      </w:r>
      <w:r w:rsidR="001112CA">
        <w:rPr>
          <w:sz w:val="28"/>
          <w:u w:val="single"/>
        </w:rPr>
        <w:t>9</w:t>
      </w:r>
      <w:r>
        <w:rPr>
          <w:sz w:val="28"/>
          <w:u w:val="single"/>
        </w:rPr>
        <w:t>.11</w:t>
      </w:r>
      <w:r w:rsidRPr="000038A6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8</w:t>
      </w:r>
      <w:r w:rsidRPr="000038A6">
        <w:rPr>
          <w:u w:val="single"/>
        </w:rPr>
        <w:t xml:space="preserve"> </w:t>
      </w:r>
      <w:r w:rsidRPr="000038A6">
        <w:rPr>
          <w:sz w:val="28"/>
          <w:u w:val="single"/>
        </w:rPr>
        <w:t>r.</w:t>
      </w:r>
    </w:p>
    <w:p w:rsidR="001E657A" w:rsidRPr="001112CA" w:rsidRDefault="001E657A" w:rsidP="001E657A">
      <w:pPr>
        <w:jc w:val="both"/>
        <w:rPr>
          <w:sz w:val="28"/>
        </w:rPr>
      </w:pPr>
      <w:r w:rsidRPr="001112CA">
        <w:rPr>
          <w:sz w:val="28"/>
        </w:rPr>
        <w:t xml:space="preserve">Naliczenie odpisu po aktualizacji wynosiło </w:t>
      </w:r>
      <w:r w:rsidR="001112CA" w:rsidRPr="001112CA">
        <w:rPr>
          <w:sz w:val="28"/>
        </w:rPr>
        <w:t>121.963</w:t>
      </w:r>
      <w:r w:rsidRPr="001112CA">
        <w:rPr>
          <w:sz w:val="28"/>
        </w:rPr>
        <w:t xml:space="preserve"> zł., w tym: </w:t>
      </w:r>
    </w:p>
    <w:p w:rsidR="001E657A" w:rsidRPr="001112CA" w:rsidRDefault="001112CA" w:rsidP="001E657A">
      <w:pPr>
        <w:numPr>
          <w:ilvl w:val="0"/>
          <w:numId w:val="15"/>
        </w:numPr>
        <w:jc w:val="both"/>
        <w:rPr>
          <w:sz w:val="28"/>
        </w:rPr>
      </w:pPr>
      <w:r w:rsidRPr="001112CA">
        <w:rPr>
          <w:sz w:val="28"/>
        </w:rPr>
        <w:t>108.687,80 zł. – nauczyciele (37,74</w:t>
      </w:r>
      <w:r w:rsidR="001E657A" w:rsidRPr="001112CA">
        <w:rPr>
          <w:sz w:val="28"/>
        </w:rPr>
        <w:t xml:space="preserve"> et. x 2.879,91 zł.),</w:t>
      </w:r>
    </w:p>
    <w:p w:rsidR="001E657A" w:rsidRPr="001112CA" w:rsidRDefault="001112CA" w:rsidP="001E657A">
      <w:pPr>
        <w:numPr>
          <w:ilvl w:val="0"/>
          <w:numId w:val="15"/>
        </w:numPr>
        <w:jc w:val="both"/>
        <w:rPr>
          <w:sz w:val="28"/>
        </w:rPr>
      </w:pPr>
      <w:r w:rsidRPr="001112CA">
        <w:rPr>
          <w:sz w:val="28"/>
        </w:rPr>
        <w:t xml:space="preserve">  10.860,65</w:t>
      </w:r>
      <w:r w:rsidR="001E657A" w:rsidRPr="001112CA">
        <w:rPr>
          <w:sz w:val="28"/>
        </w:rPr>
        <w:t xml:space="preserve"> z</w:t>
      </w:r>
      <w:r w:rsidRPr="001112CA">
        <w:rPr>
          <w:sz w:val="28"/>
        </w:rPr>
        <w:t>ł. – pozostali pracownicy (9,16</w:t>
      </w:r>
      <w:r w:rsidR="001E657A" w:rsidRPr="001112CA">
        <w:rPr>
          <w:sz w:val="28"/>
        </w:rPr>
        <w:t xml:space="preserve"> et. x 1.185,66 zł.),</w:t>
      </w:r>
    </w:p>
    <w:p w:rsidR="001E657A" w:rsidRPr="001112CA" w:rsidRDefault="001E657A" w:rsidP="001E657A">
      <w:pPr>
        <w:numPr>
          <w:ilvl w:val="0"/>
          <w:numId w:val="15"/>
        </w:numPr>
        <w:jc w:val="both"/>
        <w:rPr>
          <w:sz w:val="28"/>
        </w:rPr>
      </w:pPr>
      <w:r w:rsidRPr="001112CA">
        <w:rPr>
          <w:sz w:val="28"/>
        </w:rPr>
        <w:t xml:space="preserve">  </w:t>
      </w:r>
      <w:r w:rsidR="001112CA" w:rsidRPr="001112CA">
        <w:rPr>
          <w:sz w:val="28"/>
        </w:rPr>
        <w:t xml:space="preserve">  </w:t>
      </w:r>
      <w:r w:rsidRPr="001112CA">
        <w:rPr>
          <w:sz w:val="28"/>
        </w:rPr>
        <w:t>1.</w:t>
      </w:r>
      <w:r w:rsidR="001112CA" w:rsidRPr="001112CA">
        <w:rPr>
          <w:sz w:val="28"/>
        </w:rPr>
        <w:t>976,10</w:t>
      </w:r>
      <w:r w:rsidRPr="001112CA">
        <w:rPr>
          <w:sz w:val="28"/>
        </w:rPr>
        <w:t xml:space="preserve"> zł</w:t>
      </w:r>
      <w:r w:rsidR="001112CA" w:rsidRPr="001112CA">
        <w:rPr>
          <w:sz w:val="28"/>
        </w:rPr>
        <w:t>. – emeryci (10</w:t>
      </w:r>
      <w:r w:rsidRPr="001112CA">
        <w:rPr>
          <w:sz w:val="28"/>
        </w:rPr>
        <w:t xml:space="preserve"> os. x 197,61 zł.),</w:t>
      </w:r>
    </w:p>
    <w:p w:rsidR="001E657A" w:rsidRPr="001112CA" w:rsidRDefault="001E657A" w:rsidP="001E657A">
      <w:pPr>
        <w:numPr>
          <w:ilvl w:val="0"/>
          <w:numId w:val="15"/>
        </w:numPr>
        <w:jc w:val="both"/>
        <w:rPr>
          <w:sz w:val="28"/>
        </w:rPr>
      </w:pPr>
      <w:r w:rsidRPr="001112CA">
        <w:rPr>
          <w:sz w:val="28"/>
        </w:rPr>
        <w:t xml:space="preserve">     </w:t>
      </w:r>
      <w:r w:rsidR="001112CA" w:rsidRPr="001112CA">
        <w:rPr>
          <w:sz w:val="28"/>
        </w:rPr>
        <w:t xml:space="preserve">  438,69</w:t>
      </w:r>
      <w:r w:rsidRPr="001112CA">
        <w:rPr>
          <w:sz w:val="28"/>
        </w:rPr>
        <w:t xml:space="preserve"> zł. – </w:t>
      </w:r>
      <w:r w:rsidR="003E6BBC" w:rsidRPr="003E6BBC">
        <w:rPr>
          <w:sz w:val="28"/>
        </w:rPr>
        <w:t>3</w:t>
      </w:r>
      <w:r w:rsidRPr="003E6BBC">
        <w:rPr>
          <w:sz w:val="28"/>
        </w:rPr>
        <w:t xml:space="preserve"> osoby niepełnosprawne </w:t>
      </w:r>
      <w:r w:rsidRPr="001112CA">
        <w:rPr>
          <w:sz w:val="28"/>
        </w:rPr>
        <w:t>(</w:t>
      </w:r>
      <w:r w:rsidR="001112CA" w:rsidRPr="001112CA">
        <w:rPr>
          <w:sz w:val="28"/>
        </w:rPr>
        <w:t>2,22 et.</w:t>
      </w:r>
      <w:r w:rsidRPr="001112CA">
        <w:rPr>
          <w:sz w:val="28"/>
        </w:rPr>
        <w:t xml:space="preserve"> x 197,61 zł.).</w:t>
      </w:r>
    </w:p>
    <w:p w:rsidR="001E657A" w:rsidRDefault="001E657A" w:rsidP="001E657A">
      <w:pPr>
        <w:pStyle w:val="Tekstpodstawowy2"/>
      </w:pPr>
    </w:p>
    <w:p w:rsidR="001E657A" w:rsidRDefault="001E657A" w:rsidP="001E657A">
      <w:pPr>
        <w:pStyle w:val="Tekstpodstawowy2"/>
      </w:pPr>
      <w:r>
        <w:t xml:space="preserve">Planowane na 2018 r. wydatki na odpis zakładowego funduszu świadczeń socjalnych wynosiły </w:t>
      </w:r>
      <w:r w:rsidRPr="00D9058A">
        <w:rPr>
          <w:b/>
        </w:rPr>
        <w:t>1</w:t>
      </w:r>
      <w:r w:rsidR="00D41ABC">
        <w:rPr>
          <w:b/>
        </w:rPr>
        <w:t>22.096</w:t>
      </w:r>
      <w:r>
        <w:t xml:space="preserve"> zł. (uchwała Rady Powiatu Tczewskiego</w:t>
      </w:r>
      <w:r w:rsidR="00953AFE">
        <w:t xml:space="preserve"> </w:t>
      </w:r>
      <w:r w:rsidR="00953AFE">
        <w:br/>
        <w:t>Nr</w:t>
      </w:r>
      <w:r w:rsidRPr="005A661D">
        <w:t xml:space="preserve"> </w:t>
      </w:r>
      <w:r>
        <w:t>XXXVI/275/2017 z dnia 19 grudnia 2017 r.).</w:t>
      </w:r>
    </w:p>
    <w:p w:rsidR="00D41ABC" w:rsidRDefault="00D41ABC" w:rsidP="00D41ABC">
      <w:pPr>
        <w:pStyle w:val="Tekstpodstawowy2"/>
      </w:pPr>
      <w:r>
        <w:t xml:space="preserve">Po przeprowadzeniu aktualizacji stwierdzono, że plan był zawyżony o </w:t>
      </w:r>
      <w:r w:rsidRPr="006A2F7A">
        <w:rPr>
          <w:b/>
        </w:rPr>
        <w:t>13</w:t>
      </w:r>
      <w:r>
        <w:rPr>
          <w:b/>
        </w:rPr>
        <w:t>3</w:t>
      </w:r>
      <w:r>
        <w:t xml:space="preserve"> zł. Niewykorzystane środki przeniesiono na inny paragraf w planie wydatków </w:t>
      </w:r>
      <w:r>
        <w:br/>
        <w:t>– decyzja Dyrektora nr 2K/2018 z dnia 28.11.2018 r.</w:t>
      </w:r>
      <w:r w:rsidRPr="006A2F7A">
        <w:t xml:space="preserve"> </w:t>
      </w:r>
      <w:r>
        <w:t>Po dokonanej zmianie p</w:t>
      </w:r>
      <w:r>
        <w:rPr>
          <w:szCs w:val="28"/>
        </w:rPr>
        <w:t>lan</w:t>
      </w:r>
      <w:r>
        <w:t xml:space="preserve"> </w:t>
      </w:r>
      <w:r>
        <w:br/>
      </w:r>
      <w:r>
        <w:rPr>
          <w:szCs w:val="28"/>
        </w:rPr>
        <w:t xml:space="preserve">w </w:t>
      </w:r>
      <w:r w:rsidRPr="0073518F">
        <w:rPr>
          <w:bCs/>
          <w:szCs w:val="28"/>
        </w:rPr>
        <w:t>§</w:t>
      </w:r>
      <w:r w:rsidRPr="0073518F">
        <w:rPr>
          <w:szCs w:val="28"/>
        </w:rPr>
        <w:t xml:space="preserve"> 4440</w:t>
      </w:r>
      <w:r>
        <w:rPr>
          <w:szCs w:val="28"/>
        </w:rPr>
        <w:t xml:space="preserve"> wynosił </w:t>
      </w:r>
      <w:r>
        <w:rPr>
          <w:b/>
          <w:szCs w:val="28"/>
        </w:rPr>
        <w:t>121.963</w:t>
      </w:r>
      <w:r>
        <w:rPr>
          <w:szCs w:val="28"/>
        </w:rPr>
        <w:t xml:space="preserve"> zł.</w:t>
      </w:r>
      <w:r w:rsidRPr="00D41ABC">
        <w:rPr>
          <w:szCs w:val="28"/>
        </w:rPr>
        <w:t xml:space="preserve"> </w:t>
      </w:r>
      <w:r>
        <w:rPr>
          <w:szCs w:val="28"/>
        </w:rPr>
        <w:t xml:space="preserve">i był zgodny z wykonaniem. </w:t>
      </w:r>
    </w:p>
    <w:p w:rsidR="001E657A" w:rsidRDefault="001E657A" w:rsidP="001E657A">
      <w:pPr>
        <w:pStyle w:val="Tekstpodstawowy3"/>
        <w:rPr>
          <w:sz w:val="28"/>
        </w:rPr>
      </w:pPr>
    </w:p>
    <w:p w:rsidR="001E657A" w:rsidRDefault="001E657A" w:rsidP="001E657A">
      <w:pPr>
        <w:jc w:val="both"/>
        <w:rPr>
          <w:sz w:val="28"/>
        </w:rPr>
      </w:pPr>
      <w:r>
        <w:rPr>
          <w:sz w:val="28"/>
        </w:rPr>
        <w:t>Wydatki na odpis przekazano następująco:</w:t>
      </w:r>
    </w:p>
    <w:p w:rsidR="001E657A" w:rsidRDefault="00E30273" w:rsidP="001E657A">
      <w:pPr>
        <w:pStyle w:val="Tekstpodstawowy2"/>
        <w:numPr>
          <w:ilvl w:val="0"/>
          <w:numId w:val="3"/>
        </w:numPr>
      </w:pPr>
      <w:r>
        <w:t xml:space="preserve">  91.572</w:t>
      </w:r>
      <w:r w:rsidR="00D41ABC">
        <w:t xml:space="preserve"> zł. </w:t>
      </w:r>
      <w:r>
        <w:t xml:space="preserve"> </w:t>
      </w:r>
      <w:r w:rsidR="00D41ABC">
        <w:t>– 75 % planu – WB nr 68/2018 z dnia 25.05.2018</w:t>
      </w:r>
      <w:r w:rsidR="001E657A">
        <w:t xml:space="preserve"> r., </w:t>
      </w:r>
    </w:p>
    <w:p w:rsidR="001E657A" w:rsidRDefault="00E30273" w:rsidP="001E657A">
      <w:pPr>
        <w:pStyle w:val="Tekstpodstawowy2"/>
        <w:numPr>
          <w:ilvl w:val="0"/>
          <w:numId w:val="3"/>
        </w:numPr>
      </w:pPr>
      <w:r>
        <w:t xml:space="preserve">  30.524 zł.  – 25 % planu – WB nr 114/2018 z dnia 26</w:t>
      </w:r>
      <w:r w:rsidR="001E657A">
        <w:t xml:space="preserve">.09.2018 r., </w:t>
      </w:r>
    </w:p>
    <w:p w:rsidR="00E30273" w:rsidRPr="003C7370" w:rsidRDefault="00E30273" w:rsidP="00E30273">
      <w:pPr>
        <w:pStyle w:val="Tekstpodstawowy2"/>
        <w:numPr>
          <w:ilvl w:val="0"/>
          <w:numId w:val="3"/>
        </w:numPr>
      </w:pPr>
      <w:r>
        <w:t xml:space="preserve">  </w:t>
      </w:r>
      <w:r w:rsidR="00A72957">
        <w:t xml:space="preserve"> </w:t>
      </w:r>
      <w:r>
        <w:t xml:space="preserve"> –133</w:t>
      </w:r>
      <w:r w:rsidR="00A72957">
        <w:t xml:space="preserve"> </w:t>
      </w:r>
      <w:r>
        <w:t>zł. – WB nr 147/2018 z dnia 04.12.2018 r.</w:t>
      </w:r>
      <w:r w:rsidRPr="00D027C8">
        <w:t xml:space="preserve"> </w:t>
      </w:r>
      <w:r>
        <w:t xml:space="preserve">(zwrot wydatków </w:t>
      </w:r>
      <w:r>
        <w:br/>
        <w:t xml:space="preserve">                       do planu po akt</w:t>
      </w:r>
      <w:r w:rsidR="001112CA">
        <w:t>ualizacji z dnia 29</w:t>
      </w:r>
      <w:r w:rsidR="0045646A">
        <w:t>.11.2018 r.).</w:t>
      </w:r>
    </w:p>
    <w:p w:rsidR="001E657A" w:rsidRPr="005A27BD" w:rsidRDefault="001E657A" w:rsidP="001E657A">
      <w:pPr>
        <w:pStyle w:val="Tekstpodstawowy2"/>
      </w:pPr>
    </w:p>
    <w:p w:rsidR="00CA0712" w:rsidRPr="00306C97" w:rsidRDefault="001112CA" w:rsidP="00306C97">
      <w:pPr>
        <w:pStyle w:val="Tekstpodstawowy2"/>
        <w:rPr>
          <w:u w:val="single"/>
        </w:rPr>
      </w:pPr>
      <w:r w:rsidRPr="00037602">
        <w:rPr>
          <w:u w:val="single"/>
        </w:rPr>
        <w:t>W wyniku czynności kontrolnych stwierdzono</w:t>
      </w:r>
      <w:r w:rsidRPr="00306C97">
        <w:rPr>
          <w:u w:val="single"/>
        </w:rPr>
        <w:t>, że</w:t>
      </w:r>
      <w:r w:rsidR="00306C97" w:rsidRPr="00306C97">
        <w:t xml:space="preserve"> </w:t>
      </w:r>
      <w:r>
        <w:t>odpis dotyczący osób niepełnosprawnych</w:t>
      </w:r>
      <w:r w:rsidRPr="006C0FBB">
        <w:t xml:space="preserve"> </w:t>
      </w:r>
      <w:r w:rsidR="00306C97">
        <w:t xml:space="preserve">naliczono nieprawidłowo </w:t>
      </w:r>
      <w:r>
        <w:t>– obowiązujący w</w:t>
      </w:r>
      <w:r w:rsidR="00CA0712">
        <w:t>skaźnik przemnożono przez etaty</w:t>
      </w:r>
      <w:r w:rsidR="005B7B44">
        <w:t xml:space="preserve"> </w:t>
      </w:r>
      <w:r>
        <w:t>zamiast przez liczbę osób niepełnosprawnych</w:t>
      </w:r>
      <w:r w:rsidR="00CA0712">
        <w:t xml:space="preserve">; naliczony odpis wynosił 438,69 zł. (3 osoby niepełnosprawne – 2,22 et. </w:t>
      </w:r>
      <w:r w:rsidR="00306C97">
        <w:br/>
      </w:r>
      <w:r w:rsidR="00CA0712">
        <w:t>x 197,61 zł.) zamiast 592,83 zł. (3 os. x 197,61 zł.)</w:t>
      </w:r>
      <w:r w:rsidR="00A830D8">
        <w:t>.</w:t>
      </w:r>
    </w:p>
    <w:p w:rsidR="005B7B44" w:rsidRDefault="005B7B44" w:rsidP="005B7B44">
      <w:pPr>
        <w:pStyle w:val="Tekstpodstawowy2"/>
        <w:ind w:left="360"/>
      </w:pPr>
    </w:p>
    <w:p w:rsidR="003E6BBC" w:rsidRDefault="003E6BBC" w:rsidP="003E6BBC">
      <w:pPr>
        <w:pStyle w:val="Tekstpodstawowy2"/>
      </w:pPr>
      <w:r>
        <w:t xml:space="preserve">Jak wynika z powyższego odpis na </w:t>
      </w:r>
      <w:r w:rsidR="00953AFE">
        <w:t>ZFŚS</w:t>
      </w:r>
      <w:r>
        <w:t xml:space="preserve"> naliczono o </w:t>
      </w:r>
      <w:r w:rsidR="006501D4">
        <w:rPr>
          <w:b/>
        </w:rPr>
        <w:t>154</w:t>
      </w:r>
      <w:r w:rsidRPr="00A24189">
        <w:rPr>
          <w:b/>
        </w:rPr>
        <w:t xml:space="preserve"> </w:t>
      </w:r>
      <w:r w:rsidR="00A830D8">
        <w:t>zł. za mało</w:t>
      </w:r>
      <w:r>
        <w:t>.</w:t>
      </w:r>
    </w:p>
    <w:p w:rsidR="00A830D8" w:rsidRDefault="00A830D8" w:rsidP="003E6BBC">
      <w:pPr>
        <w:pStyle w:val="Tekstpodstawowy2"/>
      </w:pPr>
    </w:p>
    <w:p w:rsidR="00A830D8" w:rsidRPr="005B34A3" w:rsidRDefault="00A830D8" w:rsidP="003E6BBC">
      <w:pPr>
        <w:pStyle w:val="Tekstpodstawowy2"/>
        <w:rPr>
          <w:u w:val="single"/>
        </w:rPr>
      </w:pPr>
      <w:r w:rsidRPr="00F45EE5">
        <w:rPr>
          <w:u w:val="single"/>
        </w:rPr>
        <w:t xml:space="preserve">Nadmienia się, że </w:t>
      </w:r>
      <w:r>
        <w:rPr>
          <w:u w:val="single"/>
        </w:rPr>
        <w:t>brakujący odpis za 2018 r.</w:t>
      </w:r>
      <w:r w:rsidRPr="00F45EE5">
        <w:rPr>
          <w:u w:val="single"/>
        </w:rPr>
        <w:t xml:space="preserve"> </w:t>
      </w:r>
      <w:r>
        <w:rPr>
          <w:u w:val="single"/>
        </w:rPr>
        <w:t>przekazano na rachunek funduszu</w:t>
      </w:r>
      <w:r w:rsidR="00306C97">
        <w:rPr>
          <w:u w:val="single"/>
        </w:rPr>
        <w:t xml:space="preserve"> </w:t>
      </w:r>
      <w:r w:rsidR="00306C97" w:rsidRPr="005B34A3">
        <w:rPr>
          <w:u w:val="single"/>
        </w:rPr>
        <w:t>w</w:t>
      </w:r>
      <w:r w:rsidRPr="005B34A3">
        <w:rPr>
          <w:u w:val="single"/>
        </w:rPr>
        <w:t xml:space="preserve"> dniu </w:t>
      </w:r>
      <w:r w:rsidR="005B34A3" w:rsidRPr="005B34A3">
        <w:rPr>
          <w:u w:val="single"/>
        </w:rPr>
        <w:t>08.07.2019</w:t>
      </w:r>
      <w:r w:rsidRPr="005B34A3">
        <w:rPr>
          <w:u w:val="single"/>
        </w:rPr>
        <w:t xml:space="preserve"> r. </w:t>
      </w:r>
    </w:p>
    <w:p w:rsidR="003E6BBC" w:rsidRPr="005A27BD" w:rsidRDefault="003E6BBC" w:rsidP="003E6BBC">
      <w:pPr>
        <w:pStyle w:val="Tekstpodstawowy2"/>
      </w:pPr>
    </w:p>
    <w:p w:rsidR="003E6BBC" w:rsidRPr="002A3963" w:rsidRDefault="003E6BBC" w:rsidP="003E6BBC">
      <w:pPr>
        <w:pStyle w:val="Tekstpodstawowy2"/>
      </w:pPr>
      <w:r w:rsidRPr="002A3963">
        <w:t>W pozostały</w:t>
      </w:r>
      <w:r>
        <w:t>m</w:t>
      </w:r>
      <w:r w:rsidRPr="002A3963">
        <w:t xml:space="preserve"> zakresie </w:t>
      </w:r>
      <w:r>
        <w:t xml:space="preserve">przedmiotu kontroli </w:t>
      </w:r>
      <w:r w:rsidRPr="002A3963">
        <w:t>nieprawidłowości nie stwierdzono.</w:t>
      </w:r>
    </w:p>
    <w:p w:rsidR="003E6BBC" w:rsidRDefault="003E6BBC" w:rsidP="001E657A">
      <w:pPr>
        <w:pStyle w:val="Tekstpodstawowy2"/>
      </w:pPr>
    </w:p>
    <w:p w:rsidR="001E657A" w:rsidRDefault="001E657A" w:rsidP="00AE143F">
      <w:pPr>
        <w:pStyle w:val="Tekstpodstawowy2"/>
        <w:rPr>
          <w:b/>
        </w:rPr>
      </w:pPr>
    </w:p>
    <w:p w:rsidR="005B165B" w:rsidRPr="005B165B" w:rsidRDefault="005B165B" w:rsidP="005B165B">
      <w:pPr>
        <w:jc w:val="both"/>
        <w:rPr>
          <w:b/>
          <w:sz w:val="28"/>
        </w:rPr>
      </w:pPr>
      <w:r w:rsidRPr="005B165B">
        <w:rPr>
          <w:b/>
          <w:sz w:val="28"/>
        </w:rPr>
        <w:t xml:space="preserve">V. Rozrachunki.  </w:t>
      </w:r>
    </w:p>
    <w:p w:rsidR="005B165B" w:rsidRPr="005B165B" w:rsidRDefault="005B165B" w:rsidP="005B165B">
      <w:pPr>
        <w:jc w:val="both"/>
        <w:rPr>
          <w:sz w:val="28"/>
        </w:rPr>
      </w:pPr>
      <w:r>
        <w:rPr>
          <w:sz w:val="28"/>
        </w:rPr>
        <w:t>W 2018</w:t>
      </w:r>
      <w:r w:rsidRPr="005B165B">
        <w:rPr>
          <w:sz w:val="28"/>
        </w:rPr>
        <w:t xml:space="preserve"> r. w jednostce funkcjonowały następujące konta zespołu </w:t>
      </w:r>
      <w:r w:rsidRPr="005B165B">
        <w:rPr>
          <w:sz w:val="28"/>
        </w:rPr>
        <w:br/>
        <w:t xml:space="preserve">2 „Rozrachunki i rozliczenia”: 201, 221, 222, 223, 225, 229, 231, 234, 240, 245, 290. Ewidencję szczegółową do kont zespołu drugiego prowadzono w sposób umożliwiający wyodrębnienie poszczególnych grup rozliczeń i rozrachunków, ustalenie przebiegu ich rozliczeń oraz stanu należności, rozliczeń i zobowiązań według kontrahentów lub pracowników.   </w:t>
      </w:r>
    </w:p>
    <w:p w:rsidR="005B165B" w:rsidRPr="005B165B" w:rsidRDefault="005B165B" w:rsidP="005B165B">
      <w:pPr>
        <w:jc w:val="both"/>
        <w:rPr>
          <w:sz w:val="28"/>
        </w:rPr>
      </w:pPr>
      <w:r w:rsidRPr="005B165B">
        <w:rPr>
          <w:sz w:val="28"/>
        </w:rPr>
        <w:lastRenderedPageBreak/>
        <w:t>Kontroli poddano</w:t>
      </w:r>
      <w:r>
        <w:rPr>
          <w:sz w:val="28"/>
        </w:rPr>
        <w:t xml:space="preserve"> stan zobowiązań kwartalnych na dzień</w:t>
      </w:r>
      <w:r w:rsidRPr="005B165B">
        <w:rPr>
          <w:sz w:val="28"/>
        </w:rPr>
        <w:t xml:space="preserve"> </w:t>
      </w:r>
      <w:r w:rsidR="00104041">
        <w:rPr>
          <w:sz w:val="28"/>
        </w:rPr>
        <w:t>31</w:t>
      </w:r>
      <w:r>
        <w:rPr>
          <w:sz w:val="28"/>
        </w:rPr>
        <w:t xml:space="preserve"> </w:t>
      </w:r>
      <w:r w:rsidR="00104041">
        <w:rPr>
          <w:sz w:val="28"/>
        </w:rPr>
        <w:t>marca</w:t>
      </w:r>
      <w:r>
        <w:rPr>
          <w:sz w:val="28"/>
        </w:rPr>
        <w:t xml:space="preserve"> 2018 r. </w:t>
      </w:r>
      <w:r>
        <w:rPr>
          <w:sz w:val="28"/>
        </w:rPr>
        <w:br/>
        <w:t>i 31</w:t>
      </w:r>
      <w:r w:rsidRPr="005B165B">
        <w:rPr>
          <w:sz w:val="28"/>
        </w:rPr>
        <w:t xml:space="preserve"> </w:t>
      </w:r>
      <w:r>
        <w:rPr>
          <w:sz w:val="28"/>
        </w:rPr>
        <w:t>grudnia 2018</w:t>
      </w:r>
      <w:r w:rsidRPr="005B165B">
        <w:rPr>
          <w:sz w:val="28"/>
        </w:rPr>
        <w:t xml:space="preserve"> r. </w:t>
      </w:r>
    </w:p>
    <w:p w:rsidR="006501D4" w:rsidRPr="001D2991" w:rsidRDefault="006501D4" w:rsidP="006501D4">
      <w:pPr>
        <w:jc w:val="both"/>
        <w:rPr>
          <w:sz w:val="28"/>
          <w:u w:val="single"/>
        </w:rPr>
      </w:pPr>
      <w:r w:rsidRPr="001D2991">
        <w:rPr>
          <w:sz w:val="28"/>
          <w:u w:val="single"/>
        </w:rPr>
        <w:t>Kontrolę przeprowadzono na podstawie:</w:t>
      </w:r>
    </w:p>
    <w:p w:rsidR="006501D4" w:rsidRPr="001D2991" w:rsidRDefault="006501D4" w:rsidP="006501D4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ewidencji księgowej na koncie</w:t>
      </w:r>
      <w:r w:rsidRPr="001D2991">
        <w:rPr>
          <w:sz w:val="28"/>
        </w:rPr>
        <w:t xml:space="preserve"> 201 „Rozrachunki z odbiorcami </w:t>
      </w:r>
      <w:r w:rsidRPr="001D2991">
        <w:rPr>
          <w:sz w:val="28"/>
        </w:rPr>
        <w:br/>
        <w:t>i dostawcami”</w:t>
      </w:r>
      <w:r>
        <w:rPr>
          <w:sz w:val="28"/>
        </w:rPr>
        <w:t>,</w:t>
      </w:r>
    </w:p>
    <w:p w:rsidR="006501D4" w:rsidRPr="001D2991" w:rsidRDefault="006501D4" w:rsidP="006501D4">
      <w:pPr>
        <w:numPr>
          <w:ilvl w:val="0"/>
          <w:numId w:val="3"/>
        </w:numPr>
        <w:jc w:val="both"/>
        <w:rPr>
          <w:sz w:val="28"/>
        </w:rPr>
      </w:pPr>
      <w:r w:rsidRPr="001D2991">
        <w:rPr>
          <w:sz w:val="28"/>
        </w:rPr>
        <w:t xml:space="preserve">dowodów źródłowych – faktur, </w:t>
      </w:r>
    </w:p>
    <w:p w:rsidR="006501D4" w:rsidRDefault="006501D4" w:rsidP="006501D4">
      <w:pPr>
        <w:numPr>
          <w:ilvl w:val="0"/>
          <w:numId w:val="3"/>
        </w:numPr>
        <w:jc w:val="both"/>
        <w:rPr>
          <w:sz w:val="28"/>
        </w:rPr>
      </w:pPr>
      <w:r w:rsidRPr="001D2991">
        <w:rPr>
          <w:sz w:val="28"/>
        </w:rPr>
        <w:t>danych wy</w:t>
      </w:r>
      <w:r>
        <w:rPr>
          <w:sz w:val="28"/>
        </w:rPr>
        <w:t>kazanych w sprawozdaniach</w:t>
      </w:r>
      <w:r w:rsidRPr="001D2991">
        <w:rPr>
          <w:sz w:val="28"/>
        </w:rPr>
        <w:t xml:space="preserve"> Rb-28S z wykonania planu wydatków budżetowych samorządowej jednostki budżetowej na dzień</w:t>
      </w:r>
      <w:r>
        <w:rPr>
          <w:sz w:val="28"/>
        </w:rPr>
        <w:t xml:space="preserve"> </w:t>
      </w:r>
      <w:r w:rsidR="00232E7F">
        <w:rPr>
          <w:sz w:val="28"/>
        </w:rPr>
        <w:br/>
      </w:r>
      <w:r w:rsidR="00104041">
        <w:rPr>
          <w:sz w:val="28"/>
        </w:rPr>
        <w:t>31</w:t>
      </w:r>
      <w:r>
        <w:rPr>
          <w:sz w:val="28"/>
        </w:rPr>
        <w:t xml:space="preserve"> </w:t>
      </w:r>
      <w:r w:rsidR="00104041">
        <w:rPr>
          <w:sz w:val="28"/>
        </w:rPr>
        <w:t>marca</w:t>
      </w:r>
      <w:r>
        <w:rPr>
          <w:sz w:val="28"/>
        </w:rPr>
        <w:t xml:space="preserve"> 2018 r. i</w:t>
      </w:r>
      <w:r w:rsidRPr="001D2991">
        <w:rPr>
          <w:sz w:val="28"/>
        </w:rPr>
        <w:t xml:space="preserve"> 31 </w:t>
      </w:r>
      <w:r>
        <w:rPr>
          <w:sz w:val="28"/>
        </w:rPr>
        <w:t xml:space="preserve">grudnia 2018 r. </w:t>
      </w:r>
      <w:r w:rsidRPr="001D2991">
        <w:rPr>
          <w:sz w:val="28"/>
        </w:rPr>
        <w:t>w kolumnie „Zobowiązania wg stanu na</w:t>
      </w:r>
      <w:r>
        <w:rPr>
          <w:sz w:val="28"/>
        </w:rPr>
        <w:t xml:space="preserve"> koniec okresu sprawozdawczego”,</w:t>
      </w:r>
    </w:p>
    <w:p w:rsidR="006501D4" w:rsidRPr="001D2991" w:rsidRDefault="006501D4" w:rsidP="006501D4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danych wykazanych w bilansie jednostki budżetowej sporządzonym na dzień 31.12.2018 r.</w:t>
      </w:r>
    </w:p>
    <w:p w:rsidR="006501D4" w:rsidRDefault="006501D4" w:rsidP="006501D4">
      <w:pPr>
        <w:jc w:val="both"/>
        <w:rPr>
          <w:sz w:val="28"/>
        </w:rPr>
      </w:pPr>
    </w:p>
    <w:p w:rsidR="006501D4" w:rsidRDefault="006501D4" w:rsidP="006501D4">
      <w:pPr>
        <w:pStyle w:val="Tekstpodstawowy2"/>
      </w:pPr>
      <w:r>
        <w:t xml:space="preserve">Stan zobowiązań wobec kontrahentów przedstawiał się następująco:                                                                                   </w:t>
      </w:r>
    </w:p>
    <w:p w:rsidR="009023D9" w:rsidRPr="0015300A" w:rsidRDefault="006501D4" w:rsidP="009023D9">
      <w:pPr>
        <w:pStyle w:val="Tekstpodstawowy2"/>
        <w:jc w:val="right"/>
        <w:rPr>
          <w:sz w:val="20"/>
          <w:szCs w:val="20"/>
        </w:rPr>
      </w:pPr>
      <w:r w:rsidRPr="0015300A">
        <w:rPr>
          <w:sz w:val="18"/>
          <w:szCs w:val="18"/>
        </w:rPr>
        <w:t>/tabela nr</w:t>
      </w:r>
      <w:r>
        <w:rPr>
          <w:sz w:val="18"/>
          <w:szCs w:val="18"/>
        </w:rPr>
        <w:t xml:space="preserve"> </w:t>
      </w:r>
      <w:r w:rsidR="00DC1B1E">
        <w:rPr>
          <w:sz w:val="18"/>
          <w:szCs w:val="18"/>
        </w:rPr>
        <w:t>2</w:t>
      </w:r>
      <w:r w:rsidRPr="0015300A">
        <w:rPr>
          <w:sz w:val="18"/>
          <w:szCs w:val="18"/>
        </w:rPr>
        <w:t xml:space="preserve"> – dane w </w:t>
      </w:r>
      <w:proofErr w:type="spellStart"/>
      <w:r w:rsidRPr="0015300A">
        <w:rPr>
          <w:sz w:val="18"/>
          <w:szCs w:val="18"/>
        </w:rPr>
        <w:t>zł.,gr</w:t>
      </w:r>
      <w:proofErr w:type="spellEnd"/>
      <w:r w:rsidRPr="0015300A">
        <w:rPr>
          <w:sz w:val="18"/>
          <w:szCs w:val="18"/>
        </w:rPr>
        <w:t>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1391"/>
        <w:gridCol w:w="2117"/>
        <w:gridCol w:w="5182"/>
      </w:tblGrid>
      <w:tr w:rsidR="009023D9" w:rsidTr="009023D9">
        <w:tc>
          <w:tcPr>
            <w:tcW w:w="522" w:type="dxa"/>
          </w:tcPr>
          <w:p w:rsidR="009023D9" w:rsidRDefault="009023D9" w:rsidP="008A5872">
            <w:pPr>
              <w:jc w:val="center"/>
            </w:pPr>
            <w:r>
              <w:t>Lp.</w:t>
            </w:r>
          </w:p>
        </w:tc>
        <w:tc>
          <w:tcPr>
            <w:tcW w:w="1391" w:type="dxa"/>
          </w:tcPr>
          <w:p w:rsidR="009023D9" w:rsidRDefault="009023D9" w:rsidP="008A5872">
            <w:pPr>
              <w:jc w:val="center"/>
            </w:pPr>
            <w:r>
              <w:t>Miesiąc</w:t>
            </w:r>
          </w:p>
        </w:tc>
        <w:tc>
          <w:tcPr>
            <w:tcW w:w="2117" w:type="dxa"/>
          </w:tcPr>
          <w:p w:rsidR="009023D9" w:rsidRDefault="009023D9" w:rsidP="008A5872">
            <w:pPr>
              <w:jc w:val="center"/>
            </w:pPr>
            <w:r>
              <w:t>Saldo Ma konta 201</w:t>
            </w:r>
          </w:p>
        </w:tc>
        <w:tc>
          <w:tcPr>
            <w:tcW w:w="5182" w:type="dxa"/>
          </w:tcPr>
          <w:p w:rsidR="009023D9" w:rsidRDefault="009023D9" w:rsidP="008A5872">
            <w:pPr>
              <w:jc w:val="center"/>
            </w:pPr>
            <w:r>
              <w:t xml:space="preserve">Zobowiązania wykazane </w:t>
            </w:r>
            <w:r>
              <w:br/>
              <w:t xml:space="preserve">w sprawozdaniu  Rb-28 S  </w:t>
            </w:r>
          </w:p>
        </w:tc>
      </w:tr>
      <w:tr w:rsidR="009023D9" w:rsidTr="009023D9">
        <w:tc>
          <w:tcPr>
            <w:tcW w:w="522" w:type="dxa"/>
          </w:tcPr>
          <w:p w:rsidR="009023D9" w:rsidRDefault="009023D9" w:rsidP="008A5872">
            <w:pPr>
              <w:jc w:val="both"/>
            </w:pPr>
            <w:r>
              <w:t>1.</w:t>
            </w:r>
          </w:p>
        </w:tc>
        <w:tc>
          <w:tcPr>
            <w:tcW w:w="1391" w:type="dxa"/>
          </w:tcPr>
          <w:p w:rsidR="009023D9" w:rsidRDefault="00104041" w:rsidP="008A5872">
            <w:pPr>
              <w:jc w:val="center"/>
            </w:pPr>
            <w:r>
              <w:t>marzec</w:t>
            </w:r>
          </w:p>
        </w:tc>
        <w:tc>
          <w:tcPr>
            <w:tcW w:w="2117" w:type="dxa"/>
          </w:tcPr>
          <w:p w:rsidR="009023D9" w:rsidRDefault="00104041" w:rsidP="008A5872">
            <w:pPr>
              <w:jc w:val="right"/>
            </w:pPr>
            <w:r>
              <w:t>7.501,44</w:t>
            </w:r>
          </w:p>
        </w:tc>
        <w:tc>
          <w:tcPr>
            <w:tcW w:w="5182" w:type="dxa"/>
          </w:tcPr>
          <w:p w:rsidR="009023D9" w:rsidRDefault="009023D9" w:rsidP="008A5872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rozdz. 80120          </w:t>
            </w:r>
            <w:r w:rsidR="00104041">
              <w:t xml:space="preserve">                    §4210     </w:t>
            </w:r>
            <w:r w:rsidR="00DF2455">
              <w:t xml:space="preserve">    </w:t>
            </w:r>
            <w:r w:rsidR="00104041">
              <w:t>1.143,87</w:t>
            </w:r>
          </w:p>
          <w:p w:rsidR="009023D9" w:rsidRDefault="009023D9" w:rsidP="008A5872">
            <w:r>
              <w:t xml:space="preserve">                                                   §4260</w:t>
            </w:r>
            <w:r w:rsidR="00104041">
              <w:t xml:space="preserve">         1.332,24</w:t>
            </w:r>
          </w:p>
          <w:p w:rsidR="009023D9" w:rsidRDefault="009023D9" w:rsidP="008A5872">
            <w:r>
              <w:t xml:space="preserve">                                                   §4280       </w:t>
            </w:r>
            <w:r w:rsidR="00104041">
              <w:t xml:space="preserve">       72</w:t>
            </w:r>
            <w:r>
              <w:t>,00</w:t>
            </w:r>
          </w:p>
          <w:p w:rsidR="009023D9" w:rsidRDefault="009023D9" w:rsidP="008A5872">
            <w:r>
              <w:t xml:space="preserve">                                                   §4300       </w:t>
            </w:r>
            <w:r w:rsidR="00DF2455">
              <w:t xml:space="preserve">  </w:t>
            </w:r>
            <w:r w:rsidR="00104041">
              <w:t>1.878,55</w:t>
            </w:r>
          </w:p>
          <w:p w:rsidR="009023D9" w:rsidRDefault="009023D9" w:rsidP="00104041">
            <w:r>
              <w:t xml:space="preserve">                                          </w:t>
            </w:r>
            <w:r w:rsidR="00DF2455">
              <w:t xml:space="preserve">         §4360            </w:t>
            </w:r>
            <w:r w:rsidR="00104041">
              <w:t>218,78</w:t>
            </w:r>
          </w:p>
          <w:p w:rsidR="00104041" w:rsidRDefault="00104041" w:rsidP="00104041">
            <w:r>
              <w:t xml:space="preserve">                                                   §4700         2.590,00</w:t>
            </w:r>
          </w:p>
          <w:p w:rsidR="00104041" w:rsidRDefault="00104041" w:rsidP="00104041"/>
          <w:p w:rsidR="00104041" w:rsidRDefault="00104041" w:rsidP="00104041">
            <w:pPr>
              <w:pStyle w:val="Nagwek"/>
              <w:tabs>
                <w:tab w:val="clear" w:pos="4536"/>
                <w:tab w:val="clear" w:pos="9072"/>
              </w:tabs>
            </w:pPr>
            <w:r>
              <w:t>rozdz. 80146                              §4700            266,00</w:t>
            </w:r>
          </w:p>
        </w:tc>
      </w:tr>
      <w:tr w:rsidR="009023D9" w:rsidTr="009023D9">
        <w:trPr>
          <w:trHeight w:val="1110"/>
        </w:trPr>
        <w:tc>
          <w:tcPr>
            <w:tcW w:w="522" w:type="dxa"/>
          </w:tcPr>
          <w:p w:rsidR="009023D9" w:rsidRDefault="009023D9" w:rsidP="008A5872">
            <w:pPr>
              <w:jc w:val="both"/>
            </w:pPr>
            <w:r>
              <w:t>2.</w:t>
            </w:r>
          </w:p>
        </w:tc>
        <w:tc>
          <w:tcPr>
            <w:tcW w:w="1391" w:type="dxa"/>
          </w:tcPr>
          <w:p w:rsidR="009023D9" w:rsidRDefault="009023D9" w:rsidP="008A5872">
            <w:pPr>
              <w:jc w:val="center"/>
            </w:pPr>
            <w:r>
              <w:t>grudzień</w:t>
            </w:r>
          </w:p>
        </w:tc>
        <w:tc>
          <w:tcPr>
            <w:tcW w:w="2117" w:type="dxa"/>
          </w:tcPr>
          <w:p w:rsidR="009023D9" w:rsidRDefault="00DF2455" w:rsidP="008A5872">
            <w:pPr>
              <w:jc w:val="right"/>
            </w:pPr>
            <w:r w:rsidRPr="00DF2455">
              <w:t>18.215,15</w:t>
            </w:r>
          </w:p>
        </w:tc>
        <w:tc>
          <w:tcPr>
            <w:tcW w:w="5182" w:type="dxa"/>
          </w:tcPr>
          <w:p w:rsidR="009023D9" w:rsidRDefault="009023D9" w:rsidP="008A5872">
            <w:r>
              <w:t xml:space="preserve">rozdz. 80120             </w:t>
            </w:r>
            <w:r w:rsidR="00232E7F">
              <w:t xml:space="preserve">              </w:t>
            </w:r>
            <w:r>
              <w:t xml:space="preserve">   §4210         </w:t>
            </w:r>
            <w:r w:rsidR="00232E7F">
              <w:t xml:space="preserve">   892,05</w:t>
            </w:r>
            <w:r>
              <w:t xml:space="preserve">   </w:t>
            </w:r>
          </w:p>
          <w:p w:rsidR="009023D9" w:rsidRDefault="009023D9" w:rsidP="008A5872">
            <w:pPr>
              <w:jc w:val="center"/>
            </w:pPr>
            <w:r>
              <w:t xml:space="preserve">                 </w:t>
            </w:r>
            <w:r w:rsidR="003B59DB">
              <w:t xml:space="preserve">                                  </w:t>
            </w:r>
            <w:r>
              <w:t>§42</w:t>
            </w:r>
            <w:r w:rsidR="003B59DB">
              <w:t>60       14.588,39</w:t>
            </w:r>
          </w:p>
          <w:p w:rsidR="00C67210" w:rsidRDefault="003B59DB" w:rsidP="00C67210">
            <w:pPr>
              <w:jc w:val="right"/>
            </w:pPr>
            <w:r>
              <w:t xml:space="preserve">                                                   §4280            172,00</w:t>
            </w:r>
            <w:r w:rsidR="009023D9">
              <w:t xml:space="preserve">                                              </w:t>
            </w:r>
            <w:r w:rsidR="00232E7F">
              <w:t xml:space="preserve"> </w:t>
            </w:r>
            <w:r>
              <w:t xml:space="preserve">     </w:t>
            </w:r>
            <w:r w:rsidR="00C67210">
              <w:t>§4300</w:t>
            </w:r>
            <w:r w:rsidR="009023D9">
              <w:t xml:space="preserve">         </w:t>
            </w:r>
            <w:r w:rsidR="00C67210">
              <w:t>2.491,70</w:t>
            </w:r>
          </w:p>
          <w:p w:rsidR="009023D9" w:rsidRDefault="00C67210" w:rsidP="00C67210">
            <w:pPr>
              <w:jc w:val="right"/>
            </w:pPr>
            <w:r>
              <w:t>§4360              71,01</w:t>
            </w:r>
            <w:r w:rsidR="009023D9">
              <w:t xml:space="preserve">                                                </w:t>
            </w:r>
          </w:p>
        </w:tc>
      </w:tr>
      <w:tr w:rsidR="009023D9" w:rsidTr="008A5872">
        <w:trPr>
          <w:cantSplit/>
          <w:trHeight w:val="276"/>
        </w:trPr>
        <w:tc>
          <w:tcPr>
            <w:tcW w:w="4030" w:type="dxa"/>
            <w:gridSpan w:val="3"/>
          </w:tcPr>
          <w:p w:rsidR="009023D9" w:rsidRDefault="009023D9" w:rsidP="008A587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Razem:            </w:t>
            </w:r>
            <w:r w:rsidR="00DF2455">
              <w:rPr>
                <w:b/>
                <w:bCs/>
              </w:rPr>
              <w:t xml:space="preserve">                       22.632,57</w:t>
            </w:r>
          </w:p>
        </w:tc>
        <w:tc>
          <w:tcPr>
            <w:tcW w:w="5182" w:type="dxa"/>
          </w:tcPr>
          <w:p w:rsidR="009023D9" w:rsidRDefault="00DF2455" w:rsidP="008A58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22.632,57</w:t>
            </w:r>
          </w:p>
        </w:tc>
      </w:tr>
    </w:tbl>
    <w:p w:rsidR="006501D4" w:rsidRPr="00662909" w:rsidRDefault="006501D4" w:rsidP="006501D4">
      <w:pPr>
        <w:pStyle w:val="Legenda"/>
        <w:rPr>
          <w:b/>
        </w:rPr>
      </w:pPr>
      <w:r w:rsidRPr="00662909">
        <w:rPr>
          <w:b/>
        </w:rPr>
        <w:t>Analiza s</w:t>
      </w:r>
      <w:r w:rsidR="009023D9">
        <w:rPr>
          <w:b/>
        </w:rPr>
        <w:t>ald wynikających z  konta „201”.</w:t>
      </w:r>
    </w:p>
    <w:p w:rsidR="009023D9" w:rsidRPr="009023D9" w:rsidRDefault="00104041" w:rsidP="009023D9">
      <w:pPr>
        <w:pStyle w:val="Tekstpodstawowy3"/>
        <w:rPr>
          <w:bCs/>
          <w:sz w:val="28"/>
          <w:u w:val="single"/>
        </w:rPr>
      </w:pPr>
      <w:r>
        <w:rPr>
          <w:sz w:val="28"/>
          <w:u w:val="single"/>
        </w:rPr>
        <w:t>(stan na dzień 31.03</w:t>
      </w:r>
      <w:r w:rsidR="009023D9">
        <w:rPr>
          <w:sz w:val="28"/>
          <w:u w:val="single"/>
        </w:rPr>
        <w:t>.2018</w:t>
      </w:r>
      <w:r w:rsidR="009023D9" w:rsidRPr="00D573E9">
        <w:rPr>
          <w:sz w:val="28"/>
          <w:u w:val="single"/>
        </w:rPr>
        <w:t xml:space="preserve"> r.)</w:t>
      </w:r>
    </w:p>
    <w:p w:rsidR="006501D4" w:rsidRDefault="006501D4" w:rsidP="006501D4">
      <w:pPr>
        <w:jc w:val="both"/>
        <w:rPr>
          <w:sz w:val="28"/>
        </w:rPr>
      </w:pPr>
      <w:r>
        <w:rPr>
          <w:sz w:val="28"/>
        </w:rPr>
        <w:t xml:space="preserve">Saldo konta wynosiło </w:t>
      </w:r>
      <w:r w:rsidR="00104041">
        <w:rPr>
          <w:b/>
          <w:sz w:val="28"/>
        </w:rPr>
        <w:t>7.501,44</w:t>
      </w:r>
      <w:r>
        <w:rPr>
          <w:sz w:val="28"/>
        </w:rPr>
        <w:t xml:space="preserve"> zł.,  w tym zobowiązania wobec: </w:t>
      </w:r>
    </w:p>
    <w:p w:rsidR="00104041" w:rsidRDefault="00104041" w:rsidP="006501D4">
      <w:pPr>
        <w:jc w:val="both"/>
        <w:rPr>
          <w:sz w:val="28"/>
        </w:rPr>
      </w:pPr>
      <w:r>
        <w:rPr>
          <w:sz w:val="28"/>
        </w:rPr>
        <w:t xml:space="preserve">(rozdz. </w:t>
      </w:r>
      <w:r w:rsidRPr="00C91E11">
        <w:rPr>
          <w:sz w:val="28"/>
          <w:szCs w:val="28"/>
        </w:rPr>
        <w:t>8</w:t>
      </w:r>
      <w:r>
        <w:rPr>
          <w:sz w:val="28"/>
          <w:szCs w:val="28"/>
        </w:rPr>
        <w:t>0120</w:t>
      </w:r>
      <w:r>
        <w:rPr>
          <w:sz w:val="28"/>
        </w:rPr>
        <w:t>)</w:t>
      </w:r>
    </w:p>
    <w:p w:rsidR="00454EC8" w:rsidRDefault="0067342E" w:rsidP="00454EC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Firmy Handlowo – Zaopatrzeniowej „CHEMTECH”</w:t>
      </w:r>
      <w:r w:rsidR="00454EC8">
        <w:rPr>
          <w:sz w:val="28"/>
        </w:rPr>
        <w:t>, dot. f-</w:t>
      </w:r>
      <w:proofErr w:type="spellStart"/>
      <w:r w:rsidR="00454EC8">
        <w:rPr>
          <w:sz w:val="28"/>
        </w:rPr>
        <w:t>ry</w:t>
      </w:r>
      <w:proofErr w:type="spellEnd"/>
      <w:r w:rsidR="00454EC8">
        <w:rPr>
          <w:sz w:val="28"/>
        </w:rPr>
        <w:t xml:space="preserve"> VAT </w:t>
      </w:r>
      <w:r>
        <w:rPr>
          <w:sz w:val="28"/>
        </w:rPr>
        <w:t>1316/03/2018 z dnia 21.03</w:t>
      </w:r>
      <w:r w:rsidR="00454EC8">
        <w:rPr>
          <w:sz w:val="28"/>
        </w:rPr>
        <w:t xml:space="preserve">.2018 r. za materiały </w:t>
      </w:r>
      <w:r>
        <w:rPr>
          <w:sz w:val="28"/>
        </w:rPr>
        <w:t>gospodarcze (termin płatności do 04.04.2018 r. – zapłacono 04.04</w:t>
      </w:r>
      <w:r w:rsidR="00454EC8">
        <w:rPr>
          <w:sz w:val="28"/>
        </w:rPr>
        <w:t xml:space="preserve">.2018 r.) – zobowiązanie </w:t>
      </w:r>
      <w:r>
        <w:rPr>
          <w:sz w:val="28"/>
        </w:rPr>
        <w:br/>
      </w:r>
      <w:r w:rsidR="00454EC8">
        <w:rPr>
          <w:sz w:val="28"/>
        </w:rPr>
        <w:t xml:space="preserve">w wysokości </w:t>
      </w:r>
      <w:r>
        <w:rPr>
          <w:sz w:val="28"/>
        </w:rPr>
        <w:t>25,49</w:t>
      </w:r>
      <w:r w:rsidR="00454EC8">
        <w:rPr>
          <w:sz w:val="28"/>
        </w:rPr>
        <w:t xml:space="preserve"> zł.</w:t>
      </w:r>
      <w:r w:rsidR="00454EC8">
        <w:rPr>
          <w:bCs/>
          <w:sz w:val="28"/>
        </w:rPr>
        <w:t xml:space="preserve"> - §</w:t>
      </w:r>
      <w:r w:rsidR="00454EC8">
        <w:rPr>
          <w:bCs/>
          <w:sz w:val="20"/>
        </w:rPr>
        <w:t xml:space="preserve"> </w:t>
      </w:r>
      <w:r w:rsidR="00454EC8">
        <w:rPr>
          <w:bCs/>
          <w:sz w:val="28"/>
        </w:rPr>
        <w:t>4210,</w:t>
      </w:r>
    </w:p>
    <w:p w:rsidR="00454EC8" w:rsidRPr="00E940F0" w:rsidRDefault="00454EC8" w:rsidP="00454EC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Firmy „</w:t>
      </w:r>
      <w:r w:rsidR="0067342E">
        <w:rPr>
          <w:sz w:val="28"/>
        </w:rPr>
        <w:t>WOJAR</w:t>
      </w:r>
      <w:r>
        <w:rPr>
          <w:sz w:val="28"/>
        </w:rPr>
        <w:t>”,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</w:t>
      </w:r>
      <w:r w:rsidR="0067342E">
        <w:rPr>
          <w:sz w:val="28"/>
        </w:rPr>
        <w:t>784/2018 z dnia 28.03</w:t>
      </w:r>
      <w:r>
        <w:rPr>
          <w:sz w:val="28"/>
        </w:rPr>
        <w:t xml:space="preserve">.2018 r. </w:t>
      </w:r>
      <w:r>
        <w:rPr>
          <w:sz w:val="28"/>
        </w:rPr>
        <w:br/>
        <w:t xml:space="preserve">za </w:t>
      </w:r>
      <w:r w:rsidR="0067342E">
        <w:rPr>
          <w:sz w:val="28"/>
        </w:rPr>
        <w:t>rolety (termin płatności do 11.04</w:t>
      </w:r>
      <w:r w:rsidR="00E940F0">
        <w:rPr>
          <w:sz w:val="28"/>
        </w:rPr>
        <w:t>.2018 r. – zapłacono 10.04</w:t>
      </w:r>
      <w:r>
        <w:rPr>
          <w:sz w:val="28"/>
        </w:rPr>
        <w:t>.2018 r.)</w:t>
      </w:r>
      <w:r w:rsidR="00E940F0">
        <w:rPr>
          <w:sz w:val="28"/>
        </w:rPr>
        <w:br/>
      </w:r>
      <w:r>
        <w:rPr>
          <w:sz w:val="28"/>
        </w:rPr>
        <w:t xml:space="preserve"> – zobowiązanie w wysokości </w:t>
      </w:r>
      <w:r w:rsidR="00E940F0">
        <w:rPr>
          <w:sz w:val="28"/>
        </w:rPr>
        <w:t>750</w:t>
      </w:r>
      <w:r>
        <w:rPr>
          <w:sz w:val="28"/>
        </w:rPr>
        <w:t xml:space="preserve"> zł.</w:t>
      </w:r>
      <w:r>
        <w:rPr>
          <w:bCs/>
          <w:sz w:val="28"/>
        </w:rPr>
        <w:t xml:space="preserve">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4210,</w:t>
      </w:r>
    </w:p>
    <w:p w:rsidR="00E940F0" w:rsidRDefault="00E940F0" w:rsidP="00E940F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cywilnej „MEGA”,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2558/GŁ/03/2018 z dnia 29.03.2018 r. za płyn do podłóg (termin płatności do 12.04.2018 r. </w:t>
      </w:r>
      <w:r>
        <w:rPr>
          <w:sz w:val="28"/>
        </w:rPr>
        <w:br/>
        <w:t>– zapłacono 12.04.2018 r.) – zobowiązanie w wysokości 176,38 zł.</w:t>
      </w:r>
      <w:r>
        <w:rPr>
          <w:bCs/>
          <w:sz w:val="28"/>
        </w:rPr>
        <w:t xml:space="preserve">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4210,</w:t>
      </w:r>
    </w:p>
    <w:p w:rsidR="00E940F0" w:rsidRPr="00E940F0" w:rsidRDefault="00E940F0" w:rsidP="00E940F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lastRenderedPageBreak/>
        <w:t>Zakładu Usługowego „TELEKOPIA”,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nr 78/2018 z dnia </w:t>
      </w:r>
      <w:r>
        <w:rPr>
          <w:sz w:val="28"/>
        </w:rPr>
        <w:br/>
        <w:t>28.03.2018 r. za kable i nadzór nad urządzeniami biurowymi (termin płatności do 07.04.2018 r. – zapłacono 06.04.2018 r.) – zobowiązanie</w:t>
      </w:r>
      <w:r>
        <w:rPr>
          <w:sz w:val="28"/>
        </w:rPr>
        <w:br/>
        <w:t>w wysokości 192 zł.</w:t>
      </w:r>
      <w:r>
        <w:rPr>
          <w:bCs/>
          <w:sz w:val="28"/>
        </w:rPr>
        <w:t xml:space="preserve"> - §</w:t>
      </w:r>
      <w:r>
        <w:rPr>
          <w:bCs/>
          <w:sz w:val="20"/>
        </w:rPr>
        <w:t xml:space="preserve"> </w:t>
      </w:r>
      <w:r>
        <w:rPr>
          <w:bCs/>
          <w:sz w:val="28"/>
        </w:rPr>
        <w:t xml:space="preserve">4210, 344,40 zł. </w:t>
      </w:r>
      <w:r>
        <w:rPr>
          <w:sz w:val="28"/>
        </w:rPr>
        <w:t xml:space="preserve">- </w:t>
      </w:r>
      <w:r>
        <w:rPr>
          <w:bCs/>
          <w:sz w:val="28"/>
        </w:rPr>
        <w:t>§</w:t>
      </w:r>
      <w:r>
        <w:rPr>
          <w:bCs/>
          <w:sz w:val="20"/>
        </w:rPr>
        <w:t xml:space="preserve"> </w:t>
      </w:r>
      <w:r>
        <w:rPr>
          <w:bCs/>
          <w:sz w:val="28"/>
        </w:rPr>
        <w:t>4300,</w:t>
      </w:r>
    </w:p>
    <w:p w:rsidR="00E940F0" w:rsidRDefault="00E940F0" w:rsidP="00E940F0">
      <w:pPr>
        <w:numPr>
          <w:ilvl w:val="0"/>
          <w:numId w:val="3"/>
        </w:numPr>
        <w:jc w:val="both"/>
        <w:rPr>
          <w:bCs/>
          <w:sz w:val="28"/>
        </w:rPr>
      </w:pPr>
      <w:r>
        <w:rPr>
          <w:sz w:val="28"/>
        </w:rPr>
        <w:t>SA ENERGA-OPERATOR,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7007580000/FED/00027/2018 </w:t>
      </w:r>
      <w:r>
        <w:rPr>
          <w:sz w:val="28"/>
        </w:rPr>
        <w:br/>
        <w:t>z dnia 28.03.2018 r. za energię elektryczną (termin płatności do 11.04.2018 r. – zapłacono 10.04.2018 r.) – zobowiązanie w wysokości 1.332,24 zł.</w:t>
      </w:r>
      <w:r>
        <w:rPr>
          <w:bCs/>
          <w:sz w:val="28"/>
        </w:rPr>
        <w:t xml:space="preserve"> </w:t>
      </w:r>
      <w:r>
        <w:rPr>
          <w:bCs/>
          <w:sz w:val="28"/>
        </w:rPr>
        <w:br/>
        <w:t>- §</w:t>
      </w:r>
      <w:r>
        <w:rPr>
          <w:bCs/>
          <w:sz w:val="20"/>
        </w:rPr>
        <w:t xml:space="preserve"> </w:t>
      </w:r>
      <w:r>
        <w:rPr>
          <w:bCs/>
          <w:sz w:val="28"/>
        </w:rPr>
        <w:t>4260,</w:t>
      </w:r>
    </w:p>
    <w:p w:rsidR="00E940F0" w:rsidRPr="007F15AB" w:rsidRDefault="00E940F0" w:rsidP="007F15A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z o.o. Przychodnia Rog</w:t>
      </w:r>
      <w:r w:rsidR="007F15AB">
        <w:rPr>
          <w:sz w:val="28"/>
        </w:rPr>
        <w:t>owscy, dot. f-</w:t>
      </w:r>
      <w:proofErr w:type="spellStart"/>
      <w:r w:rsidR="007F15AB">
        <w:rPr>
          <w:sz w:val="28"/>
        </w:rPr>
        <w:t>ry</w:t>
      </w:r>
      <w:proofErr w:type="spellEnd"/>
      <w:r w:rsidR="007F15AB">
        <w:rPr>
          <w:sz w:val="28"/>
        </w:rPr>
        <w:t xml:space="preserve"> VAT nr FV/88/03/2018 z dnia 30.03</w:t>
      </w:r>
      <w:r>
        <w:rPr>
          <w:sz w:val="28"/>
        </w:rPr>
        <w:t>.2018 r. za badania lekarskie pra</w:t>
      </w:r>
      <w:r w:rsidR="007F15AB">
        <w:rPr>
          <w:sz w:val="28"/>
        </w:rPr>
        <w:t xml:space="preserve">cowników (termin płatności </w:t>
      </w:r>
      <w:r w:rsidR="007F15AB">
        <w:rPr>
          <w:sz w:val="28"/>
        </w:rPr>
        <w:br/>
        <w:t>do 20.04.2018 r. – zapłacono 16.04</w:t>
      </w:r>
      <w:r>
        <w:rPr>
          <w:sz w:val="28"/>
        </w:rPr>
        <w:t xml:space="preserve">.2018 r.) – zobowiązanie </w:t>
      </w:r>
      <w:r w:rsidR="007F15AB">
        <w:rPr>
          <w:bCs/>
          <w:sz w:val="28"/>
        </w:rPr>
        <w:t xml:space="preserve">w wysokości </w:t>
      </w:r>
      <w:r w:rsidR="007F15AB">
        <w:rPr>
          <w:bCs/>
          <w:sz w:val="28"/>
        </w:rPr>
        <w:br/>
        <w:t>72</w:t>
      </w:r>
      <w:r>
        <w:rPr>
          <w:bCs/>
          <w:sz w:val="28"/>
        </w:rPr>
        <w:t xml:space="preserve"> zł.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4280,</w:t>
      </w:r>
    </w:p>
    <w:p w:rsidR="00454EC8" w:rsidRPr="007F15AB" w:rsidRDefault="007F15AB" w:rsidP="00454EC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Akcyjnej AGORA</w:t>
      </w:r>
      <w:r w:rsidR="00454EC8">
        <w:rPr>
          <w:sz w:val="28"/>
        </w:rPr>
        <w:t>, dot. f-</w:t>
      </w:r>
      <w:proofErr w:type="spellStart"/>
      <w:r w:rsidR="00454EC8">
        <w:rPr>
          <w:sz w:val="28"/>
        </w:rPr>
        <w:t>ry</w:t>
      </w:r>
      <w:proofErr w:type="spellEnd"/>
      <w:r w:rsidR="00454EC8">
        <w:rPr>
          <w:sz w:val="28"/>
        </w:rPr>
        <w:t xml:space="preserve"> VAT </w:t>
      </w:r>
      <w:r>
        <w:rPr>
          <w:sz w:val="28"/>
        </w:rPr>
        <w:t xml:space="preserve">nr FA/0431/01403/18/WA z dnia 21.03.2018 r. </w:t>
      </w:r>
      <w:r w:rsidR="00454EC8">
        <w:rPr>
          <w:sz w:val="28"/>
        </w:rPr>
        <w:t xml:space="preserve">za </w:t>
      </w:r>
      <w:r>
        <w:rPr>
          <w:sz w:val="28"/>
        </w:rPr>
        <w:t>dostęp do cyfrowej prenumeraty „Gazety Wyborczej” (termin płatności do 04.04.2018 r. – zapłacono 04.04</w:t>
      </w:r>
      <w:r w:rsidR="00454EC8">
        <w:rPr>
          <w:sz w:val="28"/>
        </w:rPr>
        <w:t xml:space="preserve">.2018 r.) – zobowiązanie w wysokości </w:t>
      </w:r>
      <w:r>
        <w:rPr>
          <w:bCs/>
          <w:sz w:val="28"/>
        </w:rPr>
        <w:t>197,99</w:t>
      </w:r>
      <w:r w:rsidR="00454EC8">
        <w:rPr>
          <w:sz w:val="28"/>
        </w:rPr>
        <w:t xml:space="preserve"> zł. - </w:t>
      </w:r>
      <w:r w:rsidR="00454EC8">
        <w:rPr>
          <w:bCs/>
          <w:sz w:val="28"/>
        </w:rPr>
        <w:t>§</w:t>
      </w:r>
      <w:r w:rsidR="00454EC8">
        <w:rPr>
          <w:bCs/>
          <w:sz w:val="20"/>
        </w:rPr>
        <w:t xml:space="preserve"> </w:t>
      </w:r>
      <w:r w:rsidR="00454EC8">
        <w:rPr>
          <w:bCs/>
          <w:sz w:val="28"/>
        </w:rPr>
        <w:t>4300,</w:t>
      </w:r>
    </w:p>
    <w:p w:rsidR="007F15AB" w:rsidRPr="00A66405" w:rsidRDefault="007F15AB" w:rsidP="007F15A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Przedsiębiorstwa Wielobranżowego "DIOS",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38/03/2018 </w:t>
      </w:r>
      <w:r>
        <w:rPr>
          <w:sz w:val="28"/>
        </w:rPr>
        <w:br/>
        <w:t xml:space="preserve">z dnia 28.03.2018 r. za usługę serwisową  (termin płatności do 04.04.2018 r. – zapłacono 04.04.2018 r.) – zobowiązanie </w:t>
      </w:r>
      <w:r>
        <w:rPr>
          <w:bCs/>
          <w:sz w:val="28"/>
        </w:rPr>
        <w:t>w wysokości 246</w:t>
      </w:r>
      <w:r>
        <w:rPr>
          <w:b/>
          <w:sz w:val="28"/>
        </w:rPr>
        <w:t xml:space="preserve"> </w:t>
      </w:r>
      <w:r>
        <w:rPr>
          <w:bCs/>
          <w:sz w:val="28"/>
        </w:rPr>
        <w:t>zł.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4300,</w:t>
      </w:r>
    </w:p>
    <w:p w:rsidR="007F15AB" w:rsidRPr="00B315A2" w:rsidRDefault="007F15AB" w:rsidP="007F15A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z o.o. SUEZ PÓŁNOC,</w:t>
      </w:r>
      <w:r w:rsidRPr="00AF4A60">
        <w:rPr>
          <w:sz w:val="28"/>
        </w:rPr>
        <w:t xml:space="preserve"> dot. f</w:t>
      </w:r>
      <w:r>
        <w:rPr>
          <w:sz w:val="28"/>
        </w:rPr>
        <w:t>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nr 160388555 </w:t>
      </w:r>
      <w:r w:rsidRPr="00AF4A60">
        <w:rPr>
          <w:sz w:val="28"/>
        </w:rPr>
        <w:t xml:space="preserve">z dnia </w:t>
      </w:r>
      <w:r>
        <w:rPr>
          <w:sz w:val="28"/>
        </w:rPr>
        <w:t>26.03.2018 r.</w:t>
      </w:r>
      <w:r w:rsidRPr="00AF4A60">
        <w:rPr>
          <w:sz w:val="28"/>
        </w:rPr>
        <w:t xml:space="preserve"> </w:t>
      </w:r>
      <w:r>
        <w:rPr>
          <w:sz w:val="28"/>
        </w:rPr>
        <w:t xml:space="preserve">za wywóz odpadów komunalnych </w:t>
      </w:r>
      <w:r w:rsidRPr="00AF4A60">
        <w:rPr>
          <w:sz w:val="28"/>
        </w:rPr>
        <w:t>(termin płatności</w:t>
      </w:r>
      <w:r>
        <w:rPr>
          <w:sz w:val="28"/>
        </w:rPr>
        <w:t xml:space="preserve"> </w:t>
      </w:r>
      <w:r>
        <w:rPr>
          <w:sz w:val="28"/>
        </w:rPr>
        <w:br/>
        <w:t>do 25.04.2018 r.</w:t>
      </w:r>
      <w:r w:rsidRPr="00AF4A60">
        <w:rPr>
          <w:sz w:val="28"/>
        </w:rPr>
        <w:t xml:space="preserve"> – </w:t>
      </w:r>
      <w:r>
        <w:rPr>
          <w:sz w:val="28"/>
        </w:rPr>
        <w:t>zapłacono</w:t>
      </w:r>
      <w:r w:rsidRPr="00AF4A60">
        <w:rPr>
          <w:sz w:val="28"/>
        </w:rPr>
        <w:t xml:space="preserve"> </w:t>
      </w:r>
      <w:r>
        <w:rPr>
          <w:sz w:val="28"/>
        </w:rPr>
        <w:t xml:space="preserve">25.04.2018 </w:t>
      </w:r>
      <w:r w:rsidRPr="00AF4A60">
        <w:rPr>
          <w:sz w:val="28"/>
        </w:rPr>
        <w:t>r.)</w:t>
      </w:r>
      <w:r>
        <w:rPr>
          <w:sz w:val="28"/>
        </w:rPr>
        <w:t xml:space="preserve"> – </w:t>
      </w:r>
      <w:r w:rsidRPr="00AF4A60">
        <w:rPr>
          <w:sz w:val="28"/>
        </w:rPr>
        <w:t xml:space="preserve">zobowiązanie </w:t>
      </w:r>
      <w:r w:rsidRPr="00AF4A60">
        <w:rPr>
          <w:bCs/>
          <w:sz w:val="28"/>
        </w:rPr>
        <w:t xml:space="preserve">w wysokości </w:t>
      </w:r>
      <w:r>
        <w:rPr>
          <w:bCs/>
          <w:sz w:val="28"/>
        </w:rPr>
        <w:br/>
      </w:r>
      <w:r>
        <w:rPr>
          <w:sz w:val="28"/>
        </w:rPr>
        <w:t>599,56</w:t>
      </w:r>
      <w:r w:rsidRPr="00AF4A60">
        <w:rPr>
          <w:sz w:val="28"/>
        </w:rPr>
        <w:t xml:space="preserve"> </w:t>
      </w:r>
      <w:r w:rsidRPr="00AF4A60">
        <w:rPr>
          <w:bCs/>
          <w:sz w:val="28"/>
        </w:rPr>
        <w:t>zł. - §</w:t>
      </w:r>
      <w:r w:rsidRPr="00AF4A60">
        <w:rPr>
          <w:bCs/>
          <w:sz w:val="20"/>
        </w:rPr>
        <w:t xml:space="preserve"> </w:t>
      </w:r>
      <w:r w:rsidRPr="00AF4A60">
        <w:rPr>
          <w:bCs/>
          <w:sz w:val="28"/>
        </w:rPr>
        <w:t>4</w:t>
      </w:r>
      <w:r>
        <w:rPr>
          <w:bCs/>
          <w:sz w:val="28"/>
        </w:rPr>
        <w:t>300,</w:t>
      </w:r>
    </w:p>
    <w:p w:rsidR="007F15AB" w:rsidRDefault="007F15AB" w:rsidP="007F15A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z o.o. TP TELTECH,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nr 0930/2018/F/PG z dnia 27.03.2018 r. za monitoring pożarowy budynku (termin płatności 30 dni </w:t>
      </w:r>
      <w:r w:rsidR="0017438C">
        <w:rPr>
          <w:sz w:val="28"/>
        </w:rPr>
        <w:br/>
      </w:r>
      <w:r>
        <w:rPr>
          <w:sz w:val="28"/>
        </w:rPr>
        <w:t xml:space="preserve">od daty doręczenia – zapłacono 25.04.2018 r.) – zobowiązanie </w:t>
      </w:r>
      <w:r>
        <w:rPr>
          <w:bCs/>
          <w:sz w:val="28"/>
        </w:rPr>
        <w:t xml:space="preserve">w wysokości </w:t>
      </w:r>
      <w:r>
        <w:rPr>
          <w:bCs/>
          <w:sz w:val="28"/>
        </w:rPr>
        <w:br/>
        <w:t>270,60</w:t>
      </w:r>
      <w:r>
        <w:rPr>
          <w:b/>
          <w:sz w:val="28"/>
        </w:rPr>
        <w:t xml:space="preserve"> </w:t>
      </w:r>
      <w:r>
        <w:rPr>
          <w:bCs/>
          <w:sz w:val="28"/>
        </w:rPr>
        <w:t>zł.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4300,</w:t>
      </w:r>
    </w:p>
    <w:p w:rsidR="007F15AB" w:rsidRDefault="007F15AB" w:rsidP="007F15A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Przedsiębiorstwa Usługowo Szkoleniowego BHP ALFA,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nr 23/2018 z dnia 31.03.2018 r. za nadzór BHP (termin płatności do 14.04.2018 r. </w:t>
      </w:r>
      <w:r w:rsidR="00DC1B1E">
        <w:rPr>
          <w:sz w:val="28"/>
        </w:rPr>
        <w:br/>
      </w:r>
      <w:r>
        <w:rPr>
          <w:sz w:val="28"/>
        </w:rPr>
        <w:t xml:space="preserve">– zapłacono 12.04.2018 r.) – zobowiązanie </w:t>
      </w:r>
      <w:r>
        <w:rPr>
          <w:bCs/>
          <w:sz w:val="28"/>
        </w:rPr>
        <w:t>w wysokości 220</w:t>
      </w:r>
      <w:r>
        <w:rPr>
          <w:b/>
          <w:sz w:val="28"/>
        </w:rPr>
        <w:t xml:space="preserve"> </w:t>
      </w:r>
      <w:r>
        <w:rPr>
          <w:bCs/>
          <w:sz w:val="28"/>
        </w:rPr>
        <w:t>zł.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4300,</w:t>
      </w:r>
    </w:p>
    <w:p w:rsidR="0034539D" w:rsidRPr="00454EC8" w:rsidRDefault="0034539D" w:rsidP="0034539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Spółki Akcyjnej T-Mobile Polska, dot. faktury VAT nr 519495970318 </w:t>
      </w:r>
      <w:r>
        <w:rPr>
          <w:sz w:val="28"/>
        </w:rPr>
        <w:br/>
        <w:t xml:space="preserve">z dnia 21.03.2018 r. za usługi telekomunikacyjne (termin płatności </w:t>
      </w:r>
      <w:r>
        <w:rPr>
          <w:sz w:val="28"/>
        </w:rPr>
        <w:br/>
        <w:t xml:space="preserve">do 04.04.2018 r. – zapłacono 04.04.2018 r.) – zobowiązanie </w:t>
      </w:r>
      <w:r>
        <w:rPr>
          <w:bCs/>
          <w:sz w:val="28"/>
        </w:rPr>
        <w:t xml:space="preserve">w wysokości </w:t>
      </w:r>
      <w:r>
        <w:rPr>
          <w:bCs/>
          <w:sz w:val="28"/>
        </w:rPr>
        <w:br/>
        <w:t>123</w:t>
      </w:r>
      <w:r>
        <w:rPr>
          <w:b/>
          <w:sz w:val="28"/>
        </w:rPr>
        <w:t xml:space="preserve"> </w:t>
      </w:r>
      <w:r>
        <w:rPr>
          <w:bCs/>
          <w:sz w:val="28"/>
        </w:rPr>
        <w:t>zł. - §</w:t>
      </w:r>
      <w:r>
        <w:rPr>
          <w:bCs/>
          <w:sz w:val="20"/>
        </w:rPr>
        <w:t xml:space="preserve"> </w:t>
      </w:r>
      <w:r w:rsidR="00953AFE">
        <w:rPr>
          <w:bCs/>
          <w:sz w:val="28"/>
        </w:rPr>
        <w:t>4360,</w:t>
      </w:r>
    </w:p>
    <w:p w:rsidR="00095B45" w:rsidRPr="00095B45" w:rsidRDefault="0034539D" w:rsidP="00095B4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Akcyjnej NETIA,</w:t>
      </w:r>
      <w:r w:rsidRPr="00AF4A60">
        <w:rPr>
          <w:sz w:val="28"/>
        </w:rPr>
        <w:t xml:space="preserve"> dot. f</w:t>
      </w:r>
      <w:r>
        <w:rPr>
          <w:sz w:val="28"/>
        </w:rPr>
        <w:t>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nr 5116745196/22/0 </w:t>
      </w:r>
      <w:r w:rsidRPr="00AF4A60">
        <w:rPr>
          <w:sz w:val="28"/>
        </w:rPr>
        <w:t xml:space="preserve">z dnia </w:t>
      </w:r>
      <w:r>
        <w:rPr>
          <w:sz w:val="28"/>
        </w:rPr>
        <w:t>21.03.2018 r.</w:t>
      </w:r>
      <w:r w:rsidRPr="00AF4A60">
        <w:rPr>
          <w:sz w:val="28"/>
        </w:rPr>
        <w:t xml:space="preserve"> </w:t>
      </w:r>
      <w:r>
        <w:rPr>
          <w:sz w:val="28"/>
        </w:rPr>
        <w:t xml:space="preserve">za usługi telekomunikacyjne </w:t>
      </w:r>
      <w:r w:rsidRPr="00AF4A60">
        <w:rPr>
          <w:sz w:val="28"/>
        </w:rPr>
        <w:t>(termin płatności</w:t>
      </w:r>
      <w:r>
        <w:rPr>
          <w:sz w:val="28"/>
        </w:rPr>
        <w:t xml:space="preserve"> do 04.04.2018 r.</w:t>
      </w:r>
      <w:r w:rsidRPr="00AF4A60">
        <w:rPr>
          <w:sz w:val="28"/>
        </w:rPr>
        <w:t xml:space="preserve"> – </w:t>
      </w:r>
      <w:r>
        <w:rPr>
          <w:sz w:val="28"/>
        </w:rPr>
        <w:t>zapłacono</w:t>
      </w:r>
      <w:r w:rsidRPr="00AF4A60">
        <w:rPr>
          <w:sz w:val="28"/>
        </w:rPr>
        <w:t xml:space="preserve"> </w:t>
      </w:r>
      <w:r>
        <w:rPr>
          <w:sz w:val="28"/>
        </w:rPr>
        <w:t xml:space="preserve">04.04.2018 </w:t>
      </w:r>
      <w:r w:rsidRPr="00AF4A60">
        <w:rPr>
          <w:sz w:val="28"/>
        </w:rPr>
        <w:t>r.)</w:t>
      </w:r>
      <w:r>
        <w:rPr>
          <w:sz w:val="28"/>
        </w:rPr>
        <w:t xml:space="preserve"> – </w:t>
      </w:r>
      <w:r w:rsidRPr="00AF4A60">
        <w:rPr>
          <w:sz w:val="28"/>
        </w:rPr>
        <w:t xml:space="preserve">zobowiązanie </w:t>
      </w:r>
      <w:r w:rsidRPr="00AF4A60">
        <w:rPr>
          <w:bCs/>
          <w:sz w:val="28"/>
        </w:rPr>
        <w:t xml:space="preserve">w wysokości </w:t>
      </w:r>
      <w:r>
        <w:rPr>
          <w:bCs/>
          <w:sz w:val="28"/>
        </w:rPr>
        <w:t>95,78</w:t>
      </w:r>
      <w:r w:rsidRPr="00AF4A60">
        <w:rPr>
          <w:sz w:val="28"/>
        </w:rPr>
        <w:t xml:space="preserve"> </w:t>
      </w:r>
      <w:r w:rsidRPr="00AF4A60">
        <w:rPr>
          <w:bCs/>
          <w:sz w:val="28"/>
        </w:rPr>
        <w:t>zł. - §</w:t>
      </w:r>
      <w:r w:rsidRPr="00AF4A60">
        <w:rPr>
          <w:bCs/>
          <w:sz w:val="20"/>
        </w:rPr>
        <w:t xml:space="preserve"> </w:t>
      </w:r>
      <w:r w:rsidRPr="00AF4A60">
        <w:rPr>
          <w:bCs/>
          <w:sz w:val="28"/>
        </w:rPr>
        <w:t>4</w:t>
      </w:r>
      <w:r>
        <w:rPr>
          <w:bCs/>
          <w:sz w:val="28"/>
        </w:rPr>
        <w:t>360,</w:t>
      </w:r>
    </w:p>
    <w:p w:rsidR="0034539D" w:rsidRDefault="0034539D" w:rsidP="0034539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Przedsiębiorstwa Usługowo Szkoleniowego BHP ALFA,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nr 24/2018 z dnia 31.03.2018 r. za szkolenie okresowe BHP (termin płatności </w:t>
      </w:r>
      <w:r>
        <w:rPr>
          <w:sz w:val="28"/>
        </w:rPr>
        <w:br/>
        <w:t xml:space="preserve">do 14.04.2018 r. – zapłacono 12.04.2018 r.) – zobowiązanie </w:t>
      </w:r>
      <w:r>
        <w:rPr>
          <w:bCs/>
          <w:sz w:val="28"/>
        </w:rPr>
        <w:t>w wysokości 2.590</w:t>
      </w:r>
      <w:r>
        <w:rPr>
          <w:b/>
          <w:sz w:val="28"/>
        </w:rPr>
        <w:t xml:space="preserve"> </w:t>
      </w:r>
      <w:r>
        <w:rPr>
          <w:bCs/>
          <w:sz w:val="28"/>
        </w:rPr>
        <w:t>zł.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4700,</w:t>
      </w:r>
    </w:p>
    <w:p w:rsidR="0034539D" w:rsidRDefault="0034539D" w:rsidP="0034539D">
      <w:pPr>
        <w:jc w:val="both"/>
        <w:rPr>
          <w:sz w:val="28"/>
        </w:rPr>
      </w:pPr>
    </w:p>
    <w:p w:rsidR="00095B45" w:rsidRDefault="00095B45" w:rsidP="0034539D">
      <w:pPr>
        <w:jc w:val="both"/>
        <w:rPr>
          <w:sz w:val="28"/>
        </w:rPr>
      </w:pPr>
    </w:p>
    <w:p w:rsidR="007F15AB" w:rsidRDefault="0034539D" w:rsidP="0034539D">
      <w:pPr>
        <w:jc w:val="both"/>
        <w:rPr>
          <w:sz w:val="28"/>
        </w:rPr>
      </w:pPr>
      <w:r w:rsidRPr="0034539D">
        <w:rPr>
          <w:sz w:val="28"/>
        </w:rPr>
        <w:lastRenderedPageBreak/>
        <w:t xml:space="preserve">(rozdz. </w:t>
      </w:r>
      <w:r w:rsidRPr="0034539D">
        <w:rPr>
          <w:sz w:val="28"/>
          <w:szCs w:val="28"/>
        </w:rPr>
        <w:t>8</w:t>
      </w:r>
      <w:r w:rsidR="003C2316">
        <w:rPr>
          <w:sz w:val="28"/>
          <w:szCs w:val="28"/>
        </w:rPr>
        <w:t>0146</w:t>
      </w:r>
      <w:r w:rsidRPr="0034539D">
        <w:rPr>
          <w:sz w:val="28"/>
        </w:rPr>
        <w:t>)</w:t>
      </w:r>
    </w:p>
    <w:p w:rsidR="00454EC8" w:rsidRDefault="00454EC8" w:rsidP="00454EC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Spółki z o.o. </w:t>
      </w:r>
      <w:r w:rsidR="0034539D">
        <w:rPr>
          <w:sz w:val="28"/>
        </w:rPr>
        <w:t>VULCAN</w:t>
      </w:r>
      <w:r>
        <w:rPr>
          <w:sz w:val="28"/>
        </w:rPr>
        <w:t>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</w:t>
      </w:r>
      <w:r w:rsidR="0034539D">
        <w:rPr>
          <w:sz w:val="28"/>
        </w:rPr>
        <w:t xml:space="preserve">F/2018/03/002713 z dnia </w:t>
      </w:r>
      <w:r w:rsidR="00953AFE">
        <w:rPr>
          <w:sz w:val="28"/>
        </w:rPr>
        <w:br/>
      </w:r>
      <w:r w:rsidR="0034539D">
        <w:rPr>
          <w:sz w:val="28"/>
        </w:rPr>
        <w:t>27.03</w:t>
      </w:r>
      <w:r w:rsidR="00953AFE">
        <w:rPr>
          <w:sz w:val="28"/>
        </w:rPr>
        <w:t xml:space="preserve">.2018 </w:t>
      </w:r>
      <w:r>
        <w:rPr>
          <w:sz w:val="28"/>
        </w:rPr>
        <w:t xml:space="preserve">r. za </w:t>
      </w:r>
      <w:r w:rsidR="0034539D">
        <w:rPr>
          <w:sz w:val="28"/>
        </w:rPr>
        <w:t>szkolenie</w:t>
      </w:r>
      <w:r>
        <w:rPr>
          <w:sz w:val="28"/>
        </w:rPr>
        <w:t xml:space="preserve"> (termin płatności </w:t>
      </w:r>
      <w:r w:rsidR="0034539D">
        <w:rPr>
          <w:sz w:val="28"/>
        </w:rPr>
        <w:t>do 17.04.2018 r. – zapłacono 16.04</w:t>
      </w:r>
      <w:r>
        <w:rPr>
          <w:sz w:val="28"/>
        </w:rPr>
        <w:t xml:space="preserve">.2018 r.) – zobowiązanie w wysokości </w:t>
      </w:r>
      <w:r w:rsidR="0034539D">
        <w:rPr>
          <w:bCs/>
          <w:sz w:val="28"/>
        </w:rPr>
        <w:t>266</w:t>
      </w:r>
      <w:r>
        <w:rPr>
          <w:b/>
          <w:sz w:val="28"/>
        </w:rPr>
        <w:t xml:space="preserve"> </w:t>
      </w:r>
      <w:r>
        <w:rPr>
          <w:bCs/>
          <w:sz w:val="28"/>
        </w:rPr>
        <w:t>zł. - §</w:t>
      </w:r>
      <w:r>
        <w:rPr>
          <w:bCs/>
          <w:sz w:val="20"/>
        </w:rPr>
        <w:t xml:space="preserve"> </w:t>
      </w:r>
      <w:r w:rsidR="0034539D">
        <w:rPr>
          <w:bCs/>
          <w:sz w:val="28"/>
        </w:rPr>
        <w:t>4700.</w:t>
      </w:r>
    </w:p>
    <w:p w:rsidR="00454EC8" w:rsidRPr="000C45D7" w:rsidRDefault="00454EC8" w:rsidP="00454EC8">
      <w:pPr>
        <w:ind w:left="360"/>
        <w:jc w:val="both"/>
        <w:rPr>
          <w:sz w:val="28"/>
        </w:rPr>
      </w:pPr>
    </w:p>
    <w:p w:rsidR="009023D9" w:rsidRPr="009023D9" w:rsidRDefault="009023D9" w:rsidP="009023D9">
      <w:pPr>
        <w:pStyle w:val="Tekstpodstawowy3"/>
        <w:rPr>
          <w:bCs/>
          <w:sz w:val="28"/>
          <w:u w:val="single"/>
        </w:rPr>
      </w:pPr>
      <w:r>
        <w:rPr>
          <w:sz w:val="28"/>
          <w:u w:val="single"/>
        </w:rPr>
        <w:t>(stan na dzień 3</w:t>
      </w:r>
      <w:r w:rsidR="005B165B">
        <w:rPr>
          <w:sz w:val="28"/>
          <w:u w:val="single"/>
        </w:rPr>
        <w:t>1.12</w:t>
      </w:r>
      <w:r>
        <w:rPr>
          <w:sz w:val="28"/>
          <w:u w:val="single"/>
        </w:rPr>
        <w:t>.2018</w:t>
      </w:r>
      <w:r w:rsidRPr="00D573E9">
        <w:rPr>
          <w:sz w:val="28"/>
          <w:u w:val="single"/>
        </w:rPr>
        <w:t xml:space="preserve"> r.)</w:t>
      </w:r>
    </w:p>
    <w:p w:rsidR="009023D9" w:rsidRDefault="009023D9" w:rsidP="009023D9">
      <w:pPr>
        <w:jc w:val="both"/>
        <w:rPr>
          <w:sz w:val="28"/>
        </w:rPr>
      </w:pPr>
      <w:r>
        <w:rPr>
          <w:sz w:val="28"/>
        </w:rPr>
        <w:t xml:space="preserve">Saldo konta wynosiło </w:t>
      </w:r>
      <w:r w:rsidRPr="00581DA4">
        <w:rPr>
          <w:b/>
          <w:sz w:val="28"/>
        </w:rPr>
        <w:t>1</w:t>
      </w:r>
      <w:r w:rsidR="00DF2455">
        <w:rPr>
          <w:b/>
          <w:sz w:val="28"/>
        </w:rPr>
        <w:t>8.215,15</w:t>
      </w:r>
      <w:r>
        <w:rPr>
          <w:sz w:val="28"/>
        </w:rPr>
        <w:t xml:space="preserve"> zł.,  w tym zobowiązania wobec: </w:t>
      </w:r>
    </w:p>
    <w:p w:rsidR="008A5872" w:rsidRPr="008A5872" w:rsidRDefault="008A5872" w:rsidP="008A587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z o.o. 4 YOU HOPE FOR FUTURE, dot. f-</w:t>
      </w:r>
      <w:proofErr w:type="spellStart"/>
      <w:r w:rsidRPr="00AF4A60">
        <w:rPr>
          <w:sz w:val="28"/>
        </w:rPr>
        <w:t>ry</w:t>
      </w:r>
      <w:proofErr w:type="spellEnd"/>
      <w:r w:rsidRPr="00AF4A60">
        <w:rPr>
          <w:sz w:val="28"/>
        </w:rPr>
        <w:t xml:space="preserve"> </w:t>
      </w:r>
      <w:r>
        <w:rPr>
          <w:sz w:val="28"/>
        </w:rPr>
        <w:t>Nr 65/12/2018</w:t>
      </w:r>
      <w:r w:rsidRPr="00AF4A60">
        <w:rPr>
          <w:sz w:val="28"/>
        </w:rPr>
        <w:t xml:space="preserve"> z dnia </w:t>
      </w:r>
      <w:r>
        <w:rPr>
          <w:sz w:val="28"/>
        </w:rPr>
        <w:t>10.12.2018</w:t>
      </w:r>
      <w:r w:rsidRPr="00AF4A60">
        <w:rPr>
          <w:sz w:val="28"/>
        </w:rPr>
        <w:t xml:space="preserve"> r. za </w:t>
      </w:r>
      <w:r>
        <w:rPr>
          <w:sz w:val="28"/>
        </w:rPr>
        <w:t>książkę</w:t>
      </w:r>
      <w:r w:rsidRPr="00AF4A60">
        <w:rPr>
          <w:sz w:val="28"/>
        </w:rPr>
        <w:t xml:space="preserve"> (termin płatności do </w:t>
      </w:r>
      <w:r>
        <w:rPr>
          <w:sz w:val="28"/>
        </w:rPr>
        <w:t>10</w:t>
      </w:r>
      <w:r w:rsidRPr="00AF4A60">
        <w:rPr>
          <w:sz w:val="28"/>
        </w:rPr>
        <w:t>.01.201</w:t>
      </w:r>
      <w:r>
        <w:rPr>
          <w:sz w:val="28"/>
        </w:rPr>
        <w:t>9</w:t>
      </w:r>
      <w:r w:rsidRPr="00AF4A60">
        <w:rPr>
          <w:sz w:val="28"/>
        </w:rPr>
        <w:t xml:space="preserve"> r. – </w:t>
      </w:r>
      <w:r>
        <w:rPr>
          <w:sz w:val="28"/>
        </w:rPr>
        <w:t>zapłacono</w:t>
      </w:r>
      <w:r w:rsidRPr="00AF4A60">
        <w:rPr>
          <w:sz w:val="28"/>
        </w:rPr>
        <w:t xml:space="preserve"> </w:t>
      </w:r>
      <w:r>
        <w:rPr>
          <w:sz w:val="28"/>
        </w:rPr>
        <w:t>10</w:t>
      </w:r>
      <w:r w:rsidRPr="00AF4A60">
        <w:rPr>
          <w:sz w:val="28"/>
        </w:rPr>
        <w:t>.01.201</w:t>
      </w:r>
      <w:r>
        <w:rPr>
          <w:sz w:val="28"/>
        </w:rPr>
        <w:t>9</w:t>
      </w:r>
      <w:r w:rsidRPr="00AF4A60">
        <w:rPr>
          <w:sz w:val="28"/>
        </w:rPr>
        <w:t xml:space="preserve"> r.) </w:t>
      </w:r>
      <w:r>
        <w:rPr>
          <w:sz w:val="28"/>
        </w:rPr>
        <w:t>–</w:t>
      </w:r>
      <w:r w:rsidRPr="00AF4A60">
        <w:rPr>
          <w:sz w:val="28"/>
        </w:rPr>
        <w:t xml:space="preserve"> zobowiązanie </w:t>
      </w:r>
      <w:r w:rsidRPr="00AF4A60">
        <w:rPr>
          <w:bCs/>
          <w:sz w:val="28"/>
        </w:rPr>
        <w:t xml:space="preserve">w wysokości </w:t>
      </w:r>
      <w:r>
        <w:rPr>
          <w:bCs/>
          <w:sz w:val="28"/>
        </w:rPr>
        <w:t>399</w:t>
      </w:r>
      <w:r w:rsidRPr="00AF4A60">
        <w:rPr>
          <w:sz w:val="28"/>
        </w:rPr>
        <w:t xml:space="preserve"> </w:t>
      </w:r>
      <w:r w:rsidRPr="00AF4A60">
        <w:rPr>
          <w:bCs/>
          <w:sz w:val="28"/>
        </w:rPr>
        <w:t>zł. - §</w:t>
      </w:r>
      <w:r w:rsidRPr="00AF4A60">
        <w:rPr>
          <w:bCs/>
          <w:sz w:val="20"/>
        </w:rPr>
        <w:t xml:space="preserve"> </w:t>
      </w:r>
      <w:r w:rsidRPr="00AF4A60">
        <w:rPr>
          <w:bCs/>
          <w:sz w:val="28"/>
        </w:rPr>
        <w:t>42</w:t>
      </w:r>
      <w:r>
        <w:rPr>
          <w:bCs/>
          <w:sz w:val="28"/>
        </w:rPr>
        <w:t>1</w:t>
      </w:r>
      <w:r w:rsidRPr="00AF4A60">
        <w:rPr>
          <w:bCs/>
          <w:sz w:val="28"/>
        </w:rPr>
        <w:t>0,</w:t>
      </w:r>
    </w:p>
    <w:p w:rsidR="008A5872" w:rsidRPr="008A5872" w:rsidRDefault="008A5872" w:rsidP="008A587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z o.o. 4 Forum Media Polska, dot. f-</w:t>
      </w:r>
      <w:proofErr w:type="spellStart"/>
      <w:r w:rsidRPr="00AF4A60">
        <w:rPr>
          <w:sz w:val="28"/>
        </w:rPr>
        <w:t>ry</w:t>
      </w:r>
      <w:proofErr w:type="spellEnd"/>
      <w:r w:rsidRPr="00AF4A60">
        <w:rPr>
          <w:sz w:val="28"/>
        </w:rPr>
        <w:t xml:space="preserve"> </w:t>
      </w:r>
      <w:r>
        <w:rPr>
          <w:sz w:val="28"/>
        </w:rPr>
        <w:t>VAT nr 2467141-01-2-R</w:t>
      </w:r>
      <w:r w:rsidRPr="00AF4A60">
        <w:rPr>
          <w:sz w:val="28"/>
        </w:rPr>
        <w:t xml:space="preserve"> </w:t>
      </w:r>
      <w:r w:rsidR="004E6B6E">
        <w:rPr>
          <w:sz w:val="28"/>
        </w:rPr>
        <w:br/>
      </w:r>
      <w:r w:rsidRPr="00AF4A60">
        <w:rPr>
          <w:sz w:val="28"/>
        </w:rPr>
        <w:t xml:space="preserve">z dnia </w:t>
      </w:r>
      <w:r>
        <w:rPr>
          <w:sz w:val="28"/>
        </w:rPr>
        <w:t>12.12.2018</w:t>
      </w:r>
      <w:r w:rsidRPr="00AF4A60">
        <w:rPr>
          <w:sz w:val="28"/>
        </w:rPr>
        <w:t xml:space="preserve"> r. za </w:t>
      </w:r>
      <w:r>
        <w:rPr>
          <w:sz w:val="28"/>
        </w:rPr>
        <w:t>prenumeratę</w:t>
      </w:r>
      <w:r w:rsidRPr="00AF4A60">
        <w:rPr>
          <w:sz w:val="28"/>
        </w:rPr>
        <w:t xml:space="preserve"> (termin płatności do </w:t>
      </w:r>
      <w:r>
        <w:rPr>
          <w:sz w:val="28"/>
        </w:rPr>
        <w:t>11</w:t>
      </w:r>
      <w:r w:rsidRPr="00AF4A60">
        <w:rPr>
          <w:sz w:val="28"/>
        </w:rPr>
        <w:t>.01.201</w:t>
      </w:r>
      <w:r>
        <w:rPr>
          <w:sz w:val="28"/>
        </w:rPr>
        <w:t>9</w:t>
      </w:r>
      <w:r w:rsidRPr="00AF4A60">
        <w:rPr>
          <w:sz w:val="28"/>
        </w:rPr>
        <w:t xml:space="preserve"> r. </w:t>
      </w:r>
      <w:r w:rsidR="004E6B6E">
        <w:rPr>
          <w:sz w:val="28"/>
        </w:rPr>
        <w:br/>
      </w:r>
      <w:r w:rsidRPr="00AF4A60">
        <w:rPr>
          <w:sz w:val="28"/>
        </w:rPr>
        <w:t xml:space="preserve">– </w:t>
      </w:r>
      <w:r>
        <w:rPr>
          <w:sz w:val="28"/>
        </w:rPr>
        <w:t>zapłacono</w:t>
      </w:r>
      <w:r w:rsidRPr="00AF4A60">
        <w:rPr>
          <w:sz w:val="28"/>
        </w:rPr>
        <w:t xml:space="preserve"> </w:t>
      </w:r>
      <w:r>
        <w:rPr>
          <w:sz w:val="28"/>
        </w:rPr>
        <w:t>10</w:t>
      </w:r>
      <w:r w:rsidRPr="00AF4A60">
        <w:rPr>
          <w:sz w:val="28"/>
        </w:rPr>
        <w:t>.01.201</w:t>
      </w:r>
      <w:r>
        <w:rPr>
          <w:sz w:val="28"/>
        </w:rPr>
        <w:t>9</w:t>
      </w:r>
      <w:r w:rsidRPr="00AF4A60">
        <w:rPr>
          <w:sz w:val="28"/>
        </w:rPr>
        <w:t xml:space="preserve"> r.) </w:t>
      </w:r>
      <w:r>
        <w:rPr>
          <w:sz w:val="28"/>
        </w:rPr>
        <w:t>–</w:t>
      </w:r>
      <w:r w:rsidRPr="00AF4A60">
        <w:rPr>
          <w:sz w:val="28"/>
        </w:rPr>
        <w:t xml:space="preserve"> zobowiązanie </w:t>
      </w:r>
      <w:r w:rsidRPr="00AF4A60">
        <w:rPr>
          <w:bCs/>
          <w:sz w:val="28"/>
        </w:rPr>
        <w:t xml:space="preserve">w wysokości </w:t>
      </w:r>
      <w:r>
        <w:rPr>
          <w:bCs/>
          <w:sz w:val="28"/>
        </w:rPr>
        <w:t>493,05</w:t>
      </w:r>
      <w:r w:rsidRPr="00AF4A60">
        <w:rPr>
          <w:sz w:val="28"/>
        </w:rPr>
        <w:t xml:space="preserve"> </w:t>
      </w:r>
      <w:r w:rsidRPr="00AF4A60">
        <w:rPr>
          <w:bCs/>
          <w:sz w:val="28"/>
        </w:rPr>
        <w:t>zł. - §</w:t>
      </w:r>
      <w:r w:rsidRPr="00AF4A60">
        <w:rPr>
          <w:bCs/>
          <w:sz w:val="20"/>
        </w:rPr>
        <w:t xml:space="preserve"> </w:t>
      </w:r>
      <w:r w:rsidRPr="00AF4A60">
        <w:rPr>
          <w:bCs/>
          <w:sz w:val="28"/>
        </w:rPr>
        <w:t>42</w:t>
      </w:r>
      <w:r>
        <w:rPr>
          <w:bCs/>
          <w:sz w:val="28"/>
        </w:rPr>
        <w:t>1</w:t>
      </w:r>
      <w:r w:rsidRPr="00AF4A60">
        <w:rPr>
          <w:bCs/>
          <w:sz w:val="28"/>
        </w:rPr>
        <w:t>0,</w:t>
      </w:r>
      <w:r>
        <w:rPr>
          <w:bCs/>
          <w:sz w:val="28"/>
        </w:rPr>
        <w:t xml:space="preserve"> 55,35 </w:t>
      </w:r>
      <w:r w:rsidRPr="00AF4A60">
        <w:rPr>
          <w:bCs/>
          <w:sz w:val="28"/>
        </w:rPr>
        <w:t>- §</w:t>
      </w:r>
      <w:r w:rsidRPr="00AF4A60">
        <w:rPr>
          <w:bCs/>
          <w:sz w:val="20"/>
        </w:rPr>
        <w:t xml:space="preserve"> </w:t>
      </w:r>
      <w:r>
        <w:rPr>
          <w:bCs/>
          <w:sz w:val="28"/>
        </w:rPr>
        <w:t>430</w:t>
      </w:r>
      <w:r w:rsidRPr="00AF4A60">
        <w:rPr>
          <w:bCs/>
          <w:sz w:val="28"/>
        </w:rPr>
        <w:t>0</w:t>
      </w:r>
      <w:r>
        <w:rPr>
          <w:bCs/>
          <w:sz w:val="28"/>
        </w:rPr>
        <w:t>,</w:t>
      </w:r>
    </w:p>
    <w:p w:rsidR="008A5872" w:rsidRDefault="008A5872" w:rsidP="008A5872">
      <w:pPr>
        <w:numPr>
          <w:ilvl w:val="0"/>
          <w:numId w:val="3"/>
        </w:numPr>
        <w:jc w:val="both"/>
        <w:rPr>
          <w:bCs/>
          <w:sz w:val="28"/>
        </w:rPr>
      </w:pPr>
      <w:r>
        <w:rPr>
          <w:sz w:val="28"/>
        </w:rPr>
        <w:t>SA ENERGA-OPERATOR,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7007580000/FED/00037/2019 </w:t>
      </w:r>
      <w:r>
        <w:rPr>
          <w:sz w:val="28"/>
        </w:rPr>
        <w:br/>
        <w:t>z dnia 02.01.2019 r. za energię elektryczną (termin płatności do 17.01.2019 r. – zapłacono 17.01.2019 r.) – zobowiązanie w wysokości 387,19 zł.</w:t>
      </w:r>
      <w:r>
        <w:rPr>
          <w:bCs/>
          <w:sz w:val="28"/>
        </w:rPr>
        <w:t xml:space="preserve">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4260,</w:t>
      </w:r>
    </w:p>
    <w:p w:rsidR="008A5872" w:rsidRDefault="008A5872" w:rsidP="008A5872">
      <w:pPr>
        <w:numPr>
          <w:ilvl w:val="0"/>
          <w:numId w:val="3"/>
        </w:numPr>
        <w:jc w:val="both"/>
        <w:rPr>
          <w:bCs/>
          <w:sz w:val="28"/>
        </w:rPr>
      </w:pPr>
      <w:r>
        <w:rPr>
          <w:sz w:val="28"/>
        </w:rPr>
        <w:t>SA ENERGA-OPERATOR,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7007580000/FED/00036/2018 </w:t>
      </w:r>
      <w:r>
        <w:rPr>
          <w:sz w:val="28"/>
        </w:rPr>
        <w:br/>
        <w:t>z dnia 20.12.2018 r. za energię elektryczną (termin płatności do 0</w:t>
      </w:r>
      <w:r w:rsidR="00377943">
        <w:rPr>
          <w:sz w:val="28"/>
        </w:rPr>
        <w:t>8.01.2019</w:t>
      </w:r>
      <w:r>
        <w:rPr>
          <w:sz w:val="28"/>
        </w:rPr>
        <w:t xml:space="preserve"> r. – zapłacon</w:t>
      </w:r>
      <w:r w:rsidR="00377943">
        <w:rPr>
          <w:sz w:val="28"/>
        </w:rPr>
        <w:t>o 07.01.2019</w:t>
      </w:r>
      <w:r>
        <w:rPr>
          <w:sz w:val="28"/>
        </w:rPr>
        <w:t xml:space="preserve"> r.) – zobowiązanie w wysokości </w:t>
      </w:r>
      <w:r w:rsidR="00377943">
        <w:rPr>
          <w:sz w:val="28"/>
        </w:rPr>
        <w:t>1.644,73</w:t>
      </w:r>
      <w:r>
        <w:rPr>
          <w:sz w:val="28"/>
        </w:rPr>
        <w:t xml:space="preserve"> zł.</w:t>
      </w:r>
      <w:r>
        <w:rPr>
          <w:bCs/>
          <w:sz w:val="28"/>
        </w:rPr>
        <w:t xml:space="preserve"> </w:t>
      </w:r>
      <w:r w:rsidR="004E6B6E">
        <w:rPr>
          <w:bCs/>
          <w:sz w:val="28"/>
        </w:rPr>
        <w:br/>
      </w:r>
      <w:r>
        <w:rPr>
          <w:bCs/>
          <w:sz w:val="28"/>
        </w:rPr>
        <w:t>- §</w:t>
      </w:r>
      <w:r w:rsidR="004E6B6E">
        <w:rPr>
          <w:bCs/>
          <w:sz w:val="20"/>
        </w:rPr>
        <w:t xml:space="preserve"> </w:t>
      </w:r>
      <w:r>
        <w:rPr>
          <w:bCs/>
          <w:sz w:val="28"/>
        </w:rPr>
        <w:t>4260,</w:t>
      </w:r>
    </w:p>
    <w:p w:rsidR="00377943" w:rsidRDefault="00377943" w:rsidP="00377943">
      <w:pPr>
        <w:numPr>
          <w:ilvl w:val="0"/>
          <w:numId w:val="3"/>
        </w:numPr>
        <w:jc w:val="both"/>
        <w:rPr>
          <w:bCs/>
          <w:sz w:val="28"/>
        </w:rPr>
      </w:pPr>
      <w:r>
        <w:rPr>
          <w:sz w:val="28"/>
        </w:rPr>
        <w:t>Spółki z o.o. ONICO ENERGIA,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nr FVD/0159/12/2018 </w:t>
      </w:r>
      <w:r>
        <w:rPr>
          <w:sz w:val="28"/>
        </w:rPr>
        <w:br/>
        <w:t xml:space="preserve">z dnia 06.12.2018 r. za pobór gazu </w:t>
      </w:r>
      <w:r w:rsidR="004E6B6E">
        <w:rPr>
          <w:sz w:val="28"/>
        </w:rPr>
        <w:t xml:space="preserve">na kwotę 9.636,79 zł. </w:t>
      </w:r>
      <w:r>
        <w:rPr>
          <w:sz w:val="28"/>
        </w:rPr>
        <w:t xml:space="preserve">(termin płatności </w:t>
      </w:r>
      <w:r w:rsidR="004E6B6E">
        <w:rPr>
          <w:sz w:val="28"/>
        </w:rPr>
        <w:br/>
      </w:r>
      <w:r>
        <w:rPr>
          <w:sz w:val="28"/>
        </w:rPr>
        <w:t>do 04.01.2019</w:t>
      </w:r>
      <w:r w:rsidR="004E6B6E">
        <w:rPr>
          <w:sz w:val="28"/>
        </w:rPr>
        <w:t xml:space="preserve"> </w:t>
      </w:r>
      <w:r>
        <w:rPr>
          <w:sz w:val="28"/>
        </w:rPr>
        <w:t>r.</w:t>
      </w:r>
      <w:r w:rsidR="003C2316">
        <w:rPr>
          <w:sz w:val="28"/>
        </w:rPr>
        <w:t xml:space="preserve"> </w:t>
      </w:r>
      <w:r>
        <w:rPr>
          <w:sz w:val="28"/>
        </w:rPr>
        <w:t xml:space="preserve">– </w:t>
      </w:r>
      <w:r w:rsidR="003C2316">
        <w:rPr>
          <w:sz w:val="28"/>
        </w:rPr>
        <w:t xml:space="preserve">9.273,14 zł. zapłacono 27.12.2018 r., 363,65 zł. </w:t>
      </w:r>
      <w:r>
        <w:rPr>
          <w:sz w:val="28"/>
        </w:rPr>
        <w:t>zapłacono 03.01.2019 r.) – zobowiązanie w wysokości 363,65 zł.</w:t>
      </w:r>
      <w:r>
        <w:rPr>
          <w:bCs/>
          <w:sz w:val="28"/>
        </w:rPr>
        <w:t xml:space="preserve">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4260,</w:t>
      </w:r>
    </w:p>
    <w:p w:rsidR="00377943" w:rsidRDefault="00377943" w:rsidP="00377943">
      <w:pPr>
        <w:numPr>
          <w:ilvl w:val="0"/>
          <w:numId w:val="3"/>
        </w:numPr>
        <w:jc w:val="both"/>
        <w:rPr>
          <w:bCs/>
          <w:sz w:val="28"/>
        </w:rPr>
      </w:pPr>
      <w:r>
        <w:rPr>
          <w:sz w:val="28"/>
        </w:rPr>
        <w:t>Spółki z o.o. ONICO ENERGIA, dot. f-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nr FVD/0161/01/2019 </w:t>
      </w:r>
      <w:r>
        <w:rPr>
          <w:sz w:val="28"/>
        </w:rPr>
        <w:br/>
        <w:t xml:space="preserve">z dnia 07.01.2019 r. (data sprzedaży: 12.2018 r.) za pobór gazu (termin płatności do 28.01.2019 r. – zapłacono 21.01.2019 r.) – zobowiązanie </w:t>
      </w:r>
      <w:r w:rsidR="004E6B6E">
        <w:rPr>
          <w:sz w:val="28"/>
        </w:rPr>
        <w:br/>
      </w:r>
      <w:r>
        <w:rPr>
          <w:sz w:val="28"/>
        </w:rPr>
        <w:t>w wysokości 12.149,52 zł.</w:t>
      </w:r>
      <w:r>
        <w:rPr>
          <w:bCs/>
          <w:sz w:val="28"/>
        </w:rPr>
        <w:t xml:space="preserve">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4260,</w:t>
      </w:r>
    </w:p>
    <w:p w:rsidR="00377943" w:rsidRPr="00581DA4" w:rsidRDefault="00377943" w:rsidP="00377943">
      <w:pPr>
        <w:numPr>
          <w:ilvl w:val="0"/>
          <w:numId w:val="3"/>
        </w:numPr>
        <w:jc w:val="both"/>
        <w:rPr>
          <w:sz w:val="28"/>
        </w:rPr>
      </w:pPr>
      <w:r>
        <w:rPr>
          <w:bCs/>
          <w:sz w:val="28"/>
        </w:rPr>
        <w:t xml:space="preserve">Spółki z o.o. Zakład Wodociągów i Kanalizacji – </w:t>
      </w:r>
      <w:r w:rsidR="007F15AB">
        <w:rPr>
          <w:sz w:val="28"/>
        </w:rPr>
        <w:t>dot. f-</w:t>
      </w:r>
      <w:proofErr w:type="spellStart"/>
      <w:r w:rsidRPr="00AF4A60">
        <w:rPr>
          <w:sz w:val="28"/>
        </w:rPr>
        <w:t>ry</w:t>
      </w:r>
      <w:proofErr w:type="spellEnd"/>
      <w:r w:rsidRPr="00AF4A60">
        <w:rPr>
          <w:sz w:val="28"/>
        </w:rPr>
        <w:t xml:space="preserve"> </w:t>
      </w:r>
      <w:r w:rsidR="007F15AB">
        <w:rPr>
          <w:sz w:val="28"/>
        </w:rPr>
        <w:t xml:space="preserve">VAT </w:t>
      </w:r>
      <w:r w:rsidR="0034539D">
        <w:rPr>
          <w:sz w:val="28"/>
        </w:rPr>
        <w:br/>
        <w:t xml:space="preserve">Nr </w:t>
      </w:r>
      <w:r>
        <w:rPr>
          <w:sz w:val="28"/>
        </w:rPr>
        <w:t>059128/18</w:t>
      </w:r>
      <w:r w:rsidRPr="00AF4A60">
        <w:rPr>
          <w:sz w:val="28"/>
        </w:rPr>
        <w:t xml:space="preserve"> z dnia </w:t>
      </w:r>
      <w:r>
        <w:rPr>
          <w:sz w:val="28"/>
        </w:rPr>
        <w:t>31.12.2018</w:t>
      </w:r>
      <w:r w:rsidRPr="00AF4A60">
        <w:rPr>
          <w:sz w:val="28"/>
        </w:rPr>
        <w:t xml:space="preserve"> r. za </w:t>
      </w:r>
      <w:r>
        <w:rPr>
          <w:sz w:val="28"/>
        </w:rPr>
        <w:t>wodę i ścieki</w:t>
      </w:r>
      <w:r w:rsidRPr="00AF4A60">
        <w:rPr>
          <w:sz w:val="28"/>
        </w:rPr>
        <w:t xml:space="preserve"> (termin płatności </w:t>
      </w:r>
      <w:r w:rsidR="004E6B6E">
        <w:rPr>
          <w:sz w:val="28"/>
        </w:rPr>
        <w:br/>
      </w:r>
      <w:r w:rsidRPr="00AF4A60">
        <w:rPr>
          <w:sz w:val="28"/>
        </w:rPr>
        <w:t xml:space="preserve">do </w:t>
      </w:r>
      <w:r>
        <w:rPr>
          <w:sz w:val="28"/>
        </w:rPr>
        <w:t>21</w:t>
      </w:r>
      <w:r w:rsidRPr="00AF4A60">
        <w:rPr>
          <w:sz w:val="28"/>
        </w:rPr>
        <w:t>.01.201</w:t>
      </w:r>
      <w:r>
        <w:rPr>
          <w:sz w:val="28"/>
        </w:rPr>
        <w:t>9</w:t>
      </w:r>
      <w:r w:rsidRPr="00AF4A60">
        <w:rPr>
          <w:sz w:val="28"/>
        </w:rPr>
        <w:t xml:space="preserve"> r. – </w:t>
      </w:r>
      <w:r>
        <w:rPr>
          <w:sz w:val="28"/>
        </w:rPr>
        <w:t>zapłacono</w:t>
      </w:r>
      <w:r w:rsidRPr="00AF4A60">
        <w:rPr>
          <w:sz w:val="28"/>
        </w:rPr>
        <w:t xml:space="preserve"> </w:t>
      </w:r>
      <w:r>
        <w:rPr>
          <w:sz w:val="28"/>
        </w:rPr>
        <w:t>21</w:t>
      </w:r>
      <w:r w:rsidRPr="00AF4A60">
        <w:rPr>
          <w:sz w:val="28"/>
        </w:rPr>
        <w:t>.01.201</w:t>
      </w:r>
      <w:r>
        <w:rPr>
          <w:sz w:val="28"/>
        </w:rPr>
        <w:t>9</w:t>
      </w:r>
      <w:r w:rsidRPr="00AF4A60">
        <w:rPr>
          <w:sz w:val="28"/>
        </w:rPr>
        <w:t xml:space="preserve"> r.) </w:t>
      </w:r>
      <w:r w:rsidR="00953AFE">
        <w:rPr>
          <w:sz w:val="28"/>
        </w:rPr>
        <w:t>–</w:t>
      </w:r>
      <w:r w:rsidRPr="00AF4A60">
        <w:rPr>
          <w:sz w:val="28"/>
        </w:rPr>
        <w:t xml:space="preserve"> zobowiązanie </w:t>
      </w:r>
      <w:r w:rsidRPr="00AF4A60">
        <w:rPr>
          <w:bCs/>
          <w:sz w:val="28"/>
        </w:rPr>
        <w:t xml:space="preserve">w wysokości </w:t>
      </w:r>
      <w:r>
        <w:rPr>
          <w:bCs/>
          <w:sz w:val="28"/>
        </w:rPr>
        <w:t>43,30</w:t>
      </w:r>
      <w:r w:rsidRPr="00AF4A60">
        <w:rPr>
          <w:sz w:val="28"/>
        </w:rPr>
        <w:t xml:space="preserve"> </w:t>
      </w:r>
      <w:r w:rsidRPr="00AF4A60">
        <w:rPr>
          <w:bCs/>
          <w:sz w:val="28"/>
        </w:rPr>
        <w:t>zł. - §</w:t>
      </w:r>
      <w:r w:rsidRPr="00AF4A60">
        <w:rPr>
          <w:bCs/>
          <w:sz w:val="20"/>
        </w:rPr>
        <w:t xml:space="preserve"> </w:t>
      </w:r>
      <w:r w:rsidRPr="00AF4A60">
        <w:rPr>
          <w:bCs/>
          <w:sz w:val="28"/>
        </w:rPr>
        <w:t>42</w:t>
      </w:r>
      <w:r>
        <w:rPr>
          <w:bCs/>
          <w:sz w:val="28"/>
        </w:rPr>
        <w:t>6</w:t>
      </w:r>
      <w:r w:rsidRPr="00AF4A60">
        <w:rPr>
          <w:bCs/>
          <w:sz w:val="28"/>
        </w:rPr>
        <w:t>0,</w:t>
      </w:r>
      <w:r>
        <w:rPr>
          <w:bCs/>
          <w:sz w:val="28"/>
        </w:rPr>
        <w:t xml:space="preserve"> 52,70 zł. </w:t>
      </w:r>
      <w:r w:rsidRPr="00AF4A60">
        <w:rPr>
          <w:bCs/>
          <w:sz w:val="28"/>
        </w:rPr>
        <w:t>- §</w:t>
      </w:r>
      <w:r w:rsidRPr="00AF4A60">
        <w:rPr>
          <w:bCs/>
          <w:sz w:val="20"/>
        </w:rPr>
        <w:t xml:space="preserve"> </w:t>
      </w:r>
      <w:r>
        <w:rPr>
          <w:bCs/>
          <w:sz w:val="28"/>
        </w:rPr>
        <w:t>4300,</w:t>
      </w:r>
    </w:p>
    <w:p w:rsidR="004E6B6E" w:rsidRDefault="004E6B6E" w:rsidP="004E6B6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Spółki z o.o. </w:t>
      </w:r>
      <w:r w:rsidR="0034539D">
        <w:rPr>
          <w:sz w:val="28"/>
        </w:rPr>
        <w:t>Przychodnia Rogowscy, dot. f-</w:t>
      </w:r>
      <w:proofErr w:type="spellStart"/>
      <w:r w:rsidR="0034539D">
        <w:rPr>
          <w:sz w:val="28"/>
        </w:rPr>
        <w:t>ry</w:t>
      </w:r>
      <w:proofErr w:type="spellEnd"/>
      <w:r w:rsidR="0034539D">
        <w:rPr>
          <w:sz w:val="28"/>
        </w:rPr>
        <w:t xml:space="preserve"> VAT nr FV/146/11/2018 </w:t>
      </w:r>
      <w:r w:rsidR="0034539D">
        <w:rPr>
          <w:sz w:val="28"/>
        </w:rPr>
        <w:br/>
      </w:r>
      <w:r>
        <w:rPr>
          <w:sz w:val="28"/>
        </w:rPr>
        <w:t>z dnia 30.11.2018 r</w:t>
      </w:r>
      <w:r w:rsidR="003E6915" w:rsidRPr="003E6915">
        <w:rPr>
          <w:sz w:val="28"/>
        </w:rPr>
        <w:t>.</w:t>
      </w:r>
      <w:r w:rsidRPr="004E6B6E">
        <w:rPr>
          <w:color w:val="FF0000"/>
          <w:sz w:val="28"/>
        </w:rPr>
        <w:t xml:space="preserve"> </w:t>
      </w:r>
      <w:r>
        <w:rPr>
          <w:sz w:val="28"/>
        </w:rPr>
        <w:t xml:space="preserve">za badania lekarskie pracowników (termin płatności </w:t>
      </w:r>
      <w:r w:rsidR="003C2316">
        <w:rPr>
          <w:sz w:val="28"/>
        </w:rPr>
        <w:br/>
      </w:r>
      <w:r>
        <w:rPr>
          <w:sz w:val="28"/>
        </w:rPr>
        <w:t>do 02.01.2019</w:t>
      </w:r>
      <w:r w:rsidR="003E6915">
        <w:rPr>
          <w:sz w:val="28"/>
        </w:rPr>
        <w:t xml:space="preserve"> r. – zapłacono 02.01.2019 r.) </w:t>
      </w:r>
      <w:r>
        <w:rPr>
          <w:sz w:val="28"/>
        </w:rPr>
        <w:t xml:space="preserve">– zobowiązanie </w:t>
      </w:r>
      <w:r>
        <w:rPr>
          <w:bCs/>
          <w:sz w:val="28"/>
        </w:rPr>
        <w:t xml:space="preserve">w wysokości </w:t>
      </w:r>
      <w:r w:rsidR="003E6915">
        <w:rPr>
          <w:bCs/>
          <w:sz w:val="28"/>
        </w:rPr>
        <w:br/>
      </w:r>
      <w:r>
        <w:rPr>
          <w:bCs/>
          <w:sz w:val="28"/>
        </w:rPr>
        <w:t>172 zł.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4280,</w:t>
      </w:r>
    </w:p>
    <w:p w:rsidR="004E6B6E" w:rsidRPr="00095B45" w:rsidRDefault="004E6B6E" w:rsidP="004E6B6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Spółki z o.o. </w:t>
      </w:r>
      <w:r w:rsidR="0034539D">
        <w:rPr>
          <w:sz w:val="28"/>
        </w:rPr>
        <w:t>TP TELTECH, dot. f-</w:t>
      </w:r>
      <w:proofErr w:type="spellStart"/>
      <w:r w:rsidR="0034539D">
        <w:rPr>
          <w:sz w:val="28"/>
        </w:rPr>
        <w:t>ry</w:t>
      </w:r>
      <w:proofErr w:type="spellEnd"/>
      <w:r w:rsidR="0034539D">
        <w:rPr>
          <w:sz w:val="28"/>
        </w:rPr>
        <w:t xml:space="preserve"> VAT nr 4581/2018/F/PG z dnia </w:t>
      </w:r>
      <w:r>
        <w:rPr>
          <w:sz w:val="28"/>
        </w:rPr>
        <w:t xml:space="preserve">31.12.2018 r. za monitoring pożarowy (termin płatności 30 dni od daty doręczenia – zapłacono 15.02.2019 r.) – zobowiązanie </w:t>
      </w:r>
      <w:r>
        <w:rPr>
          <w:bCs/>
          <w:sz w:val="28"/>
        </w:rPr>
        <w:t xml:space="preserve">w wysokości </w:t>
      </w:r>
      <w:r>
        <w:rPr>
          <w:bCs/>
          <w:sz w:val="28"/>
        </w:rPr>
        <w:br/>
        <w:t>270,60</w:t>
      </w:r>
      <w:r>
        <w:rPr>
          <w:b/>
          <w:sz w:val="28"/>
        </w:rPr>
        <w:t xml:space="preserve"> </w:t>
      </w:r>
      <w:r>
        <w:rPr>
          <w:bCs/>
          <w:sz w:val="28"/>
        </w:rPr>
        <w:t>zł.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4300,</w:t>
      </w:r>
    </w:p>
    <w:p w:rsidR="00095B45" w:rsidRDefault="00095B45" w:rsidP="00095B45">
      <w:pPr>
        <w:jc w:val="both"/>
        <w:rPr>
          <w:sz w:val="28"/>
        </w:rPr>
      </w:pPr>
    </w:p>
    <w:p w:rsidR="001C0DA5" w:rsidRPr="001C0DA5" w:rsidRDefault="001C0DA5" w:rsidP="001C0DA5">
      <w:pPr>
        <w:numPr>
          <w:ilvl w:val="0"/>
          <w:numId w:val="3"/>
        </w:numPr>
        <w:jc w:val="both"/>
        <w:rPr>
          <w:sz w:val="28"/>
        </w:rPr>
      </w:pPr>
      <w:r w:rsidRPr="001C0DA5">
        <w:rPr>
          <w:sz w:val="28"/>
        </w:rPr>
        <w:lastRenderedPageBreak/>
        <w:t xml:space="preserve">Spółki z o.o. </w:t>
      </w:r>
      <w:r>
        <w:rPr>
          <w:sz w:val="28"/>
        </w:rPr>
        <w:t>IBS Inwestycje</w:t>
      </w:r>
      <w:r w:rsidRPr="001C0DA5">
        <w:rPr>
          <w:sz w:val="28"/>
        </w:rPr>
        <w:t>, dot. f-</w:t>
      </w:r>
      <w:proofErr w:type="spellStart"/>
      <w:r w:rsidRPr="001C0DA5">
        <w:rPr>
          <w:sz w:val="28"/>
        </w:rPr>
        <w:t>ry</w:t>
      </w:r>
      <w:proofErr w:type="spellEnd"/>
      <w:r w:rsidRPr="001C0DA5">
        <w:rPr>
          <w:sz w:val="28"/>
        </w:rPr>
        <w:t xml:space="preserve"> nr F </w:t>
      </w:r>
      <w:r>
        <w:rPr>
          <w:sz w:val="28"/>
        </w:rPr>
        <w:t>0097</w:t>
      </w:r>
      <w:r w:rsidRPr="001C0DA5">
        <w:rPr>
          <w:sz w:val="28"/>
        </w:rPr>
        <w:t>/</w:t>
      </w:r>
      <w:r>
        <w:rPr>
          <w:sz w:val="28"/>
        </w:rPr>
        <w:t xml:space="preserve">11/2018 z dnia </w:t>
      </w:r>
      <w:r>
        <w:rPr>
          <w:sz w:val="28"/>
        </w:rPr>
        <w:br/>
        <w:t>22.11</w:t>
      </w:r>
      <w:r w:rsidRPr="001C0DA5">
        <w:rPr>
          <w:sz w:val="28"/>
        </w:rPr>
        <w:t xml:space="preserve">.2018 r. za przegląd techniczny </w:t>
      </w:r>
      <w:r>
        <w:rPr>
          <w:sz w:val="28"/>
        </w:rPr>
        <w:t xml:space="preserve">budynku (termin płatności </w:t>
      </w:r>
      <w:r>
        <w:rPr>
          <w:sz w:val="28"/>
        </w:rPr>
        <w:br/>
        <w:t>do 31.01.2019 r. – zapłacono 10.01.2019</w:t>
      </w:r>
      <w:r w:rsidRPr="001C0DA5">
        <w:rPr>
          <w:sz w:val="28"/>
        </w:rPr>
        <w:t xml:space="preserve"> r.) – zobowiązanie </w:t>
      </w:r>
      <w:r w:rsidRPr="001C0DA5">
        <w:rPr>
          <w:bCs/>
          <w:sz w:val="28"/>
        </w:rPr>
        <w:t xml:space="preserve">w wysokości </w:t>
      </w:r>
      <w:r w:rsidRPr="001C0DA5">
        <w:rPr>
          <w:bCs/>
          <w:sz w:val="28"/>
        </w:rPr>
        <w:br/>
      </w:r>
      <w:r w:rsidRPr="001C0DA5">
        <w:rPr>
          <w:sz w:val="28"/>
        </w:rPr>
        <w:t xml:space="preserve">1.107 </w:t>
      </w:r>
      <w:r w:rsidRPr="001C0DA5">
        <w:rPr>
          <w:bCs/>
          <w:sz w:val="28"/>
        </w:rPr>
        <w:t>zł. - §</w:t>
      </w:r>
      <w:r w:rsidRPr="001C0DA5">
        <w:rPr>
          <w:bCs/>
          <w:sz w:val="20"/>
        </w:rPr>
        <w:t xml:space="preserve"> </w:t>
      </w:r>
      <w:r w:rsidRPr="001C0DA5">
        <w:rPr>
          <w:bCs/>
          <w:sz w:val="28"/>
        </w:rPr>
        <w:t>4300,</w:t>
      </w:r>
    </w:p>
    <w:p w:rsidR="001C0DA5" w:rsidRPr="00F73110" w:rsidRDefault="0034539D" w:rsidP="001C0DA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z o.o. LIBRUS, dot. f-</w:t>
      </w:r>
      <w:proofErr w:type="spellStart"/>
      <w:r w:rsidR="001C0DA5">
        <w:rPr>
          <w:sz w:val="28"/>
        </w:rPr>
        <w:t>ry</w:t>
      </w:r>
      <w:proofErr w:type="spellEnd"/>
      <w:r w:rsidR="001C0DA5">
        <w:rPr>
          <w:sz w:val="28"/>
        </w:rPr>
        <w:t xml:space="preserve"> VAT 1410/12/2018 z dnia 18.12.2018 r. </w:t>
      </w:r>
      <w:r>
        <w:rPr>
          <w:sz w:val="28"/>
        </w:rPr>
        <w:br/>
      </w:r>
      <w:r w:rsidR="001C0DA5">
        <w:rPr>
          <w:sz w:val="28"/>
        </w:rPr>
        <w:t xml:space="preserve">za korzystanie z serwera e-świadectwa (termin płatności do 04.01.2019 r.  </w:t>
      </w:r>
      <w:r w:rsidR="001C0DA5">
        <w:rPr>
          <w:sz w:val="28"/>
        </w:rPr>
        <w:br/>
        <w:t xml:space="preserve">– zapłacono 03.01.2019 r.) </w:t>
      </w:r>
      <w:r w:rsidR="00953AFE">
        <w:rPr>
          <w:sz w:val="28"/>
        </w:rPr>
        <w:t>–</w:t>
      </w:r>
      <w:r w:rsidR="001C0DA5">
        <w:rPr>
          <w:sz w:val="28"/>
        </w:rPr>
        <w:t xml:space="preserve"> zobowiązanie </w:t>
      </w:r>
      <w:r w:rsidR="001C0DA5">
        <w:rPr>
          <w:bCs/>
          <w:sz w:val="28"/>
        </w:rPr>
        <w:t>w wysokości 233 zł. - §</w:t>
      </w:r>
      <w:r w:rsidR="001C0DA5">
        <w:rPr>
          <w:bCs/>
          <w:sz w:val="20"/>
        </w:rPr>
        <w:t xml:space="preserve"> </w:t>
      </w:r>
      <w:r w:rsidR="001C0DA5">
        <w:rPr>
          <w:bCs/>
          <w:sz w:val="28"/>
        </w:rPr>
        <w:t>4300,</w:t>
      </w:r>
    </w:p>
    <w:p w:rsidR="001C0DA5" w:rsidRPr="00B315A2" w:rsidRDefault="001C0DA5" w:rsidP="001C0DA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z o.o. SUEZ PÓŁNOC,</w:t>
      </w:r>
      <w:r w:rsidRPr="00AF4A60">
        <w:rPr>
          <w:sz w:val="28"/>
        </w:rPr>
        <w:t xml:space="preserve"> dot. f</w:t>
      </w:r>
      <w:r>
        <w:rPr>
          <w:sz w:val="28"/>
        </w:rPr>
        <w:t>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nr 160413321 </w:t>
      </w:r>
      <w:r w:rsidRPr="00AF4A60">
        <w:rPr>
          <w:sz w:val="28"/>
        </w:rPr>
        <w:t xml:space="preserve">z dnia </w:t>
      </w:r>
      <w:r>
        <w:rPr>
          <w:sz w:val="28"/>
        </w:rPr>
        <w:t>27.12.2018 r.</w:t>
      </w:r>
      <w:r w:rsidRPr="00AF4A60">
        <w:rPr>
          <w:sz w:val="28"/>
        </w:rPr>
        <w:t xml:space="preserve"> </w:t>
      </w:r>
      <w:r>
        <w:rPr>
          <w:sz w:val="28"/>
        </w:rPr>
        <w:t xml:space="preserve">za wywóz odpadów komunalnych </w:t>
      </w:r>
      <w:r w:rsidRPr="00AF4A60">
        <w:rPr>
          <w:sz w:val="28"/>
        </w:rPr>
        <w:t>(termin płatności</w:t>
      </w:r>
      <w:r>
        <w:rPr>
          <w:sz w:val="28"/>
        </w:rPr>
        <w:t xml:space="preserve"> </w:t>
      </w:r>
      <w:r>
        <w:rPr>
          <w:sz w:val="28"/>
        </w:rPr>
        <w:br/>
        <w:t>do 26.01.2019 r.</w:t>
      </w:r>
      <w:r w:rsidRPr="00AF4A60">
        <w:rPr>
          <w:sz w:val="28"/>
        </w:rPr>
        <w:t xml:space="preserve"> – </w:t>
      </w:r>
      <w:r>
        <w:rPr>
          <w:sz w:val="28"/>
        </w:rPr>
        <w:t>zapłacono</w:t>
      </w:r>
      <w:r w:rsidRPr="00AF4A60">
        <w:rPr>
          <w:sz w:val="28"/>
        </w:rPr>
        <w:t xml:space="preserve"> </w:t>
      </w:r>
      <w:r>
        <w:rPr>
          <w:sz w:val="28"/>
        </w:rPr>
        <w:t xml:space="preserve">10.01.2019 </w:t>
      </w:r>
      <w:r w:rsidRPr="00AF4A60">
        <w:rPr>
          <w:sz w:val="28"/>
        </w:rPr>
        <w:t>r.)</w:t>
      </w:r>
      <w:r>
        <w:rPr>
          <w:sz w:val="28"/>
        </w:rPr>
        <w:t xml:space="preserve"> – </w:t>
      </w:r>
      <w:r w:rsidRPr="00AF4A60">
        <w:rPr>
          <w:sz w:val="28"/>
        </w:rPr>
        <w:t xml:space="preserve">zobowiązanie </w:t>
      </w:r>
      <w:r w:rsidRPr="00AF4A60">
        <w:rPr>
          <w:bCs/>
          <w:sz w:val="28"/>
        </w:rPr>
        <w:t xml:space="preserve">w wysokości </w:t>
      </w:r>
      <w:r>
        <w:rPr>
          <w:bCs/>
          <w:sz w:val="28"/>
        </w:rPr>
        <w:br/>
      </w:r>
      <w:r>
        <w:rPr>
          <w:sz w:val="28"/>
        </w:rPr>
        <w:t>599,56</w:t>
      </w:r>
      <w:r w:rsidRPr="00AF4A60">
        <w:rPr>
          <w:sz w:val="28"/>
        </w:rPr>
        <w:t xml:space="preserve"> </w:t>
      </w:r>
      <w:r w:rsidRPr="00AF4A60">
        <w:rPr>
          <w:bCs/>
          <w:sz w:val="28"/>
        </w:rPr>
        <w:t>zł. - §</w:t>
      </w:r>
      <w:r w:rsidRPr="00AF4A60">
        <w:rPr>
          <w:bCs/>
          <w:sz w:val="20"/>
        </w:rPr>
        <w:t xml:space="preserve"> </w:t>
      </w:r>
      <w:r w:rsidRPr="00AF4A60">
        <w:rPr>
          <w:bCs/>
          <w:sz w:val="28"/>
        </w:rPr>
        <w:t>4</w:t>
      </w:r>
      <w:r>
        <w:rPr>
          <w:bCs/>
          <w:sz w:val="28"/>
        </w:rPr>
        <w:t>300,</w:t>
      </w:r>
    </w:p>
    <w:p w:rsidR="001C0DA5" w:rsidRPr="00B315A2" w:rsidRDefault="001C0DA5" w:rsidP="001C0DA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Spółki z o.o. </w:t>
      </w:r>
      <w:proofErr w:type="spellStart"/>
      <w:r>
        <w:rPr>
          <w:sz w:val="28"/>
        </w:rPr>
        <w:t>Wolters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Kluwer</w:t>
      </w:r>
      <w:proofErr w:type="spellEnd"/>
      <w:r>
        <w:rPr>
          <w:sz w:val="28"/>
        </w:rPr>
        <w:t xml:space="preserve"> Polska,</w:t>
      </w:r>
      <w:r w:rsidRPr="00AF4A60">
        <w:rPr>
          <w:sz w:val="28"/>
        </w:rPr>
        <w:t xml:space="preserve"> dot. f</w:t>
      </w:r>
      <w:r>
        <w:rPr>
          <w:sz w:val="28"/>
        </w:rPr>
        <w:t>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nr 1519001945 </w:t>
      </w:r>
      <w:r w:rsidRPr="00AF4A60">
        <w:rPr>
          <w:sz w:val="28"/>
        </w:rPr>
        <w:t xml:space="preserve">z dnia </w:t>
      </w:r>
      <w:r>
        <w:rPr>
          <w:sz w:val="28"/>
        </w:rPr>
        <w:t>03.01.2019 r.</w:t>
      </w:r>
      <w:r w:rsidRPr="00AF4A60">
        <w:rPr>
          <w:sz w:val="28"/>
        </w:rPr>
        <w:t xml:space="preserve"> </w:t>
      </w:r>
      <w:r>
        <w:rPr>
          <w:sz w:val="28"/>
        </w:rPr>
        <w:t xml:space="preserve">za dostęp do portalu LEX Prawo Oświatowe na kwotę </w:t>
      </w:r>
      <w:r w:rsidR="003E6915">
        <w:rPr>
          <w:sz w:val="28"/>
        </w:rPr>
        <w:br/>
      </w:r>
      <w:r w:rsidR="003C2316">
        <w:rPr>
          <w:sz w:val="28"/>
        </w:rPr>
        <w:t>9</w:t>
      </w:r>
      <w:r>
        <w:rPr>
          <w:sz w:val="28"/>
        </w:rPr>
        <w:t xml:space="preserve">74,16 zł. </w:t>
      </w:r>
      <w:r w:rsidRPr="00AF4A60">
        <w:rPr>
          <w:sz w:val="28"/>
        </w:rPr>
        <w:t>(termin płatności</w:t>
      </w:r>
      <w:r w:rsidR="003E6915">
        <w:rPr>
          <w:sz w:val="28"/>
        </w:rPr>
        <w:t xml:space="preserve"> </w:t>
      </w:r>
      <w:r>
        <w:rPr>
          <w:sz w:val="28"/>
        </w:rPr>
        <w:t xml:space="preserve">do </w:t>
      </w:r>
      <w:r w:rsidR="00C6781A">
        <w:rPr>
          <w:sz w:val="28"/>
        </w:rPr>
        <w:t>24.01.2019</w:t>
      </w:r>
      <w:r>
        <w:rPr>
          <w:sz w:val="28"/>
        </w:rPr>
        <w:t xml:space="preserve"> r.</w:t>
      </w:r>
      <w:r w:rsidRPr="00AF4A60">
        <w:rPr>
          <w:sz w:val="28"/>
        </w:rPr>
        <w:t xml:space="preserve"> – </w:t>
      </w:r>
      <w:r>
        <w:rPr>
          <w:sz w:val="28"/>
        </w:rPr>
        <w:t>zapłacono</w:t>
      </w:r>
      <w:r w:rsidRPr="00AF4A60">
        <w:rPr>
          <w:sz w:val="28"/>
        </w:rPr>
        <w:t xml:space="preserve"> </w:t>
      </w:r>
      <w:r w:rsidR="00C6781A">
        <w:rPr>
          <w:sz w:val="28"/>
        </w:rPr>
        <w:t>10.01.2019</w:t>
      </w:r>
      <w:r>
        <w:rPr>
          <w:sz w:val="28"/>
        </w:rPr>
        <w:t xml:space="preserve"> </w:t>
      </w:r>
      <w:r w:rsidRPr="00AF4A60">
        <w:rPr>
          <w:sz w:val="28"/>
        </w:rPr>
        <w:t>r.)</w:t>
      </w:r>
      <w:r>
        <w:rPr>
          <w:sz w:val="28"/>
        </w:rPr>
        <w:t xml:space="preserve"> </w:t>
      </w:r>
      <w:r w:rsidR="003E6915">
        <w:rPr>
          <w:sz w:val="28"/>
        </w:rPr>
        <w:br/>
      </w:r>
      <w:r>
        <w:rPr>
          <w:sz w:val="28"/>
        </w:rPr>
        <w:t xml:space="preserve">– </w:t>
      </w:r>
      <w:r w:rsidRPr="00AF4A60">
        <w:rPr>
          <w:sz w:val="28"/>
        </w:rPr>
        <w:t xml:space="preserve">zobowiązanie </w:t>
      </w:r>
      <w:r w:rsidRPr="00AF4A60">
        <w:rPr>
          <w:bCs/>
          <w:sz w:val="28"/>
        </w:rPr>
        <w:t xml:space="preserve">w wysokości </w:t>
      </w:r>
      <w:r w:rsidR="00C6781A">
        <w:rPr>
          <w:sz w:val="28"/>
        </w:rPr>
        <w:t>173,49</w:t>
      </w:r>
      <w:r w:rsidRPr="00AF4A60">
        <w:rPr>
          <w:sz w:val="28"/>
        </w:rPr>
        <w:t xml:space="preserve"> </w:t>
      </w:r>
      <w:r w:rsidRPr="00AF4A60">
        <w:rPr>
          <w:bCs/>
          <w:sz w:val="28"/>
        </w:rPr>
        <w:t>zł. - §</w:t>
      </w:r>
      <w:r w:rsidRPr="00AF4A60">
        <w:rPr>
          <w:bCs/>
          <w:sz w:val="20"/>
        </w:rPr>
        <w:t xml:space="preserve"> </w:t>
      </w:r>
      <w:r w:rsidRPr="00AF4A60">
        <w:rPr>
          <w:bCs/>
          <w:sz w:val="28"/>
        </w:rPr>
        <w:t>4</w:t>
      </w:r>
      <w:r>
        <w:rPr>
          <w:bCs/>
          <w:sz w:val="28"/>
        </w:rPr>
        <w:t>300,</w:t>
      </w:r>
    </w:p>
    <w:p w:rsidR="00C6781A" w:rsidRPr="00AF4A60" w:rsidRDefault="00C6781A" w:rsidP="00C6781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Akcyjnej ORANGE POLSKA,</w:t>
      </w:r>
      <w:r w:rsidRPr="00AF4A60">
        <w:rPr>
          <w:sz w:val="28"/>
        </w:rPr>
        <w:t xml:space="preserve"> dot. f</w:t>
      </w:r>
      <w:r>
        <w:rPr>
          <w:sz w:val="28"/>
        </w:rPr>
        <w:t>-</w:t>
      </w:r>
      <w:proofErr w:type="spellStart"/>
      <w:r>
        <w:rPr>
          <w:sz w:val="28"/>
        </w:rPr>
        <w:t>ry</w:t>
      </w:r>
      <w:proofErr w:type="spellEnd"/>
      <w:r>
        <w:rPr>
          <w:sz w:val="28"/>
        </w:rPr>
        <w:t xml:space="preserve"> VAT nr 19010767839452 </w:t>
      </w:r>
      <w:r>
        <w:rPr>
          <w:sz w:val="28"/>
        </w:rPr>
        <w:br/>
      </w:r>
      <w:r w:rsidRPr="00AF4A60">
        <w:rPr>
          <w:sz w:val="28"/>
        </w:rPr>
        <w:t xml:space="preserve">z dnia </w:t>
      </w:r>
      <w:r>
        <w:rPr>
          <w:sz w:val="28"/>
        </w:rPr>
        <w:t>06.01.2019 r</w:t>
      </w:r>
      <w:r w:rsidR="003E6915" w:rsidRPr="003E6915">
        <w:rPr>
          <w:sz w:val="28"/>
        </w:rPr>
        <w:t xml:space="preserve">. </w:t>
      </w:r>
      <w:r>
        <w:rPr>
          <w:sz w:val="28"/>
        </w:rPr>
        <w:t xml:space="preserve">za usługi telekomunikacyjne </w:t>
      </w:r>
      <w:r w:rsidR="003C2316">
        <w:rPr>
          <w:sz w:val="28"/>
        </w:rPr>
        <w:t xml:space="preserve">na kwotę 47,97 zł. </w:t>
      </w:r>
      <w:r w:rsidRPr="00AF4A60">
        <w:rPr>
          <w:sz w:val="28"/>
        </w:rPr>
        <w:t>(termin płatności</w:t>
      </w:r>
      <w:r w:rsidR="003E6915">
        <w:rPr>
          <w:sz w:val="28"/>
        </w:rPr>
        <w:t xml:space="preserve"> do </w:t>
      </w:r>
      <w:r>
        <w:rPr>
          <w:sz w:val="28"/>
        </w:rPr>
        <w:t>21.01.2019 r.</w:t>
      </w:r>
      <w:r w:rsidRPr="00AF4A60">
        <w:rPr>
          <w:sz w:val="28"/>
        </w:rPr>
        <w:t xml:space="preserve"> – </w:t>
      </w:r>
      <w:r>
        <w:rPr>
          <w:sz w:val="28"/>
        </w:rPr>
        <w:t xml:space="preserve">zapłacono 21.01.2019 </w:t>
      </w:r>
      <w:r w:rsidRPr="00AF4A60">
        <w:rPr>
          <w:sz w:val="28"/>
        </w:rPr>
        <w:t>r.)</w:t>
      </w:r>
      <w:r>
        <w:rPr>
          <w:sz w:val="28"/>
        </w:rPr>
        <w:t xml:space="preserve"> – </w:t>
      </w:r>
      <w:r w:rsidRPr="00AF4A60">
        <w:rPr>
          <w:sz w:val="28"/>
        </w:rPr>
        <w:t xml:space="preserve">zobowiązanie </w:t>
      </w:r>
      <w:r w:rsidR="003C2316">
        <w:rPr>
          <w:sz w:val="28"/>
        </w:rPr>
        <w:br/>
      </w:r>
      <w:r w:rsidRPr="00AF4A60">
        <w:rPr>
          <w:bCs/>
          <w:sz w:val="28"/>
        </w:rPr>
        <w:t xml:space="preserve">w wysokości </w:t>
      </w:r>
      <w:r>
        <w:rPr>
          <w:bCs/>
          <w:sz w:val="28"/>
        </w:rPr>
        <w:t>40,24</w:t>
      </w:r>
      <w:r w:rsidRPr="00AF4A60">
        <w:rPr>
          <w:sz w:val="28"/>
        </w:rPr>
        <w:t xml:space="preserve"> </w:t>
      </w:r>
      <w:r w:rsidRPr="00AF4A60">
        <w:rPr>
          <w:bCs/>
          <w:sz w:val="28"/>
        </w:rPr>
        <w:t>zł. - §</w:t>
      </w:r>
      <w:r w:rsidRPr="00AF4A60">
        <w:rPr>
          <w:bCs/>
          <w:sz w:val="20"/>
        </w:rPr>
        <w:t xml:space="preserve"> </w:t>
      </w:r>
      <w:r w:rsidRPr="00AF4A60">
        <w:rPr>
          <w:bCs/>
          <w:sz w:val="28"/>
        </w:rPr>
        <w:t>4</w:t>
      </w:r>
      <w:r>
        <w:rPr>
          <w:bCs/>
          <w:sz w:val="28"/>
        </w:rPr>
        <w:t>360,</w:t>
      </w:r>
    </w:p>
    <w:p w:rsidR="009023D9" w:rsidRPr="00C6781A" w:rsidRDefault="00C6781A" w:rsidP="009023D9">
      <w:pPr>
        <w:numPr>
          <w:ilvl w:val="0"/>
          <w:numId w:val="3"/>
        </w:numPr>
        <w:jc w:val="both"/>
        <w:rPr>
          <w:sz w:val="28"/>
        </w:rPr>
      </w:pPr>
      <w:r w:rsidRPr="00C6781A">
        <w:rPr>
          <w:sz w:val="28"/>
        </w:rPr>
        <w:t>Spółki Akcyjnej NETIA, dot. f-</w:t>
      </w:r>
      <w:proofErr w:type="spellStart"/>
      <w:r w:rsidRPr="00C6781A">
        <w:rPr>
          <w:sz w:val="28"/>
        </w:rPr>
        <w:t>ry</w:t>
      </w:r>
      <w:proofErr w:type="spellEnd"/>
      <w:r w:rsidRPr="00C6781A">
        <w:rPr>
          <w:sz w:val="28"/>
        </w:rPr>
        <w:t xml:space="preserve"> VAT nr 5119632341/22/0 z dnia 19.12.2018 r. za usługi telekomunikacyjne (termin płatności do 02.01.2019 r. – zapłacono 02.01.2019 r.) – zobowiązanie </w:t>
      </w:r>
      <w:r w:rsidRPr="00C6781A">
        <w:rPr>
          <w:bCs/>
          <w:sz w:val="28"/>
        </w:rPr>
        <w:t>w wysokości 30,77</w:t>
      </w:r>
      <w:r w:rsidRPr="00C6781A">
        <w:rPr>
          <w:sz w:val="28"/>
        </w:rPr>
        <w:t xml:space="preserve"> </w:t>
      </w:r>
      <w:r w:rsidRPr="00C6781A">
        <w:rPr>
          <w:bCs/>
          <w:sz w:val="28"/>
        </w:rPr>
        <w:t>zł. - §</w:t>
      </w:r>
      <w:r w:rsidRPr="00C6781A">
        <w:rPr>
          <w:bCs/>
          <w:sz w:val="20"/>
        </w:rPr>
        <w:t xml:space="preserve"> </w:t>
      </w:r>
      <w:r w:rsidRPr="00C6781A">
        <w:rPr>
          <w:bCs/>
          <w:sz w:val="28"/>
        </w:rPr>
        <w:t>4360.</w:t>
      </w:r>
    </w:p>
    <w:p w:rsidR="006501D4" w:rsidRDefault="006501D4" w:rsidP="006501D4">
      <w:pPr>
        <w:pStyle w:val="Tekstpodstawowy3"/>
        <w:rPr>
          <w:sz w:val="28"/>
          <w:u w:val="single"/>
        </w:rPr>
      </w:pPr>
    </w:p>
    <w:p w:rsidR="006501D4" w:rsidRDefault="006501D4" w:rsidP="006501D4">
      <w:pPr>
        <w:pStyle w:val="Tekstpodstawowy3"/>
        <w:rPr>
          <w:sz w:val="28"/>
          <w:u w:val="single"/>
        </w:rPr>
      </w:pPr>
      <w:r>
        <w:rPr>
          <w:sz w:val="28"/>
          <w:u w:val="single"/>
        </w:rPr>
        <w:t>W wyniku czynności kontrolnych stwierdzono, że:</w:t>
      </w:r>
    </w:p>
    <w:p w:rsidR="006501D4" w:rsidRDefault="006501D4" w:rsidP="006501D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ewidencja szczegółowa (analityczna) rozrachunków prowadzona była prawidłowo,</w:t>
      </w:r>
    </w:p>
    <w:p w:rsidR="006501D4" w:rsidRDefault="006501D4" w:rsidP="006501D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salda zobowiązań  były realne i odzwierciedlały  faktyczny ich stan </w:t>
      </w:r>
      <w:r>
        <w:rPr>
          <w:sz w:val="28"/>
        </w:rPr>
        <w:br/>
        <w:t xml:space="preserve">– ewidencja na kontach syntetycznych i analitycznych była zgodna </w:t>
      </w:r>
      <w:r>
        <w:rPr>
          <w:sz w:val="28"/>
        </w:rPr>
        <w:br/>
        <w:t>z dowodami źródłowymi,</w:t>
      </w:r>
    </w:p>
    <w:p w:rsidR="006501D4" w:rsidRPr="005B7797" w:rsidRDefault="006501D4" w:rsidP="006501D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w sprawozdaniu Rb-28S i w bilansie rocznym stan zobowiązań wykazano zgodnie z ewidencją księgową i dowodami źródłowym, tj. w prawidłowych wysokościach i podziałkach klasyfikacji budżetowej,</w:t>
      </w:r>
    </w:p>
    <w:p w:rsidR="006501D4" w:rsidRPr="007B4027" w:rsidRDefault="006501D4" w:rsidP="006501D4">
      <w:pPr>
        <w:pStyle w:val="Tekstpodstawowy3"/>
        <w:numPr>
          <w:ilvl w:val="0"/>
          <w:numId w:val="3"/>
        </w:numPr>
        <w:rPr>
          <w:b/>
          <w:bCs/>
          <w:sz w:val="28"/>
        </w:rPr>
      </w:pPr>
      <w:r w:rsidRPr="007B4027">
        <w:rPr>
          <w:sz w:val="28"/>
        </w:rPr>
        <w:t>zobowiąza</w:t>
      </w:r>
      <w:r>
        <w:rPr>
          <w:sz w:val="28"/>
        </w:rPr>
        <w:t xml:space="preserve">nia </w:t>
      </w:r>
      <w:r w:rsidRPr="007B4027">
        <w:rPr>
          <w:sz w:val="28"/>
        </w:rPr>
        <w:t>dotyczył</w:t>
      </w:r>
      <w:r>
        <w:rPr>
          <w:sz w:val="28"/>
        </w:rPr>
        <w:t>y</w:t>
      </w:r>
      <w:r w:rsidRPr="007B4027">
        <w:rPr>
          <w:sz w:val="28"/>
        </w:rPr>
        <w:t xml:space="preserve"> bieżącego miesiąca</w:t>
      </w:r>
      <w:r>
        <w:rPr>
          <w:sz w:val="28"/>
        </w:rPr>
        <w:t>,</w:t>
      </w:r>
    </w:p>
    <w:p w:rsidR="006501D4" w:rsidRDefault="006501D4" w:rsidP="006501D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dowody księgowe były sprawdzone i zatwierdzone do wypłaty przez osoby upoważnione do dokonywania tych czynności,</w:t>
      </w:r>
    </w:p>
    <w:p w:rsidR="006501D4" w:rsidRDefault="006501D4" w:rsidP="006501D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wszystkie zobowiązania uregulowano terminowo.</w:t>
      </w:r>
    </w:p>
    <w:p w:rsidR="001E657A" w:rsidRDefault="001E657A" w:rsidP="00AE143F">
      <w:pPr>
        <w:pStyle w:val="Tekstpodstawowy2"/>
        <w:rPr>
          <w:b/>
        </w:rPr>
      </w:pPr>
    </w:p>
    <w:p w:rsidR="00832819" w:rsidRDefault="00832819" w:rsidP="00AE143F">
      <w:pPr>
        <w:pStyle w:val="Tekstpodstawowy2"/>
        <w:rPr>
          <w:b/>
        </w:rPr>
      </w:pPr>
    </w:p>
    <w:p w:rsidR="00095B45" w:rsidRDefault="00095B45" w:rsidP="00AE143F">
      <w:pPr>
        <w:pStyle w:val="Tekstpodstawowy2"/>
        <w:rPr>
          <w:b/>
        </w:rPr>
      </w:pPr>
    </w:p>
    <w:p w:rsidR="00095B45" w:rsidRDefault="00095B45" w:rsidP="00AE143F">
      <w:pPr>
        <w:pStyle w:val="Tekstpodstawowy2"/>
        <w:rPr>
          <w:b/>
        </w:rPr>
      </w:pPr>
    </w:p>
    <w:p w:rsidR="00095B45" w:rsidRDefault="00095B45" w:rsidP="00AE143F">
      <w:pPr>
        <w:pStyle w:val="Tekstpodstawowy2"/>
        <w:rPr>
          <w:b/>
        </w:rPr>
      </w:pPr>
    </w:p>
    <w:p w:rsidR="00095B45" w:rsidRDefault="00095B45" w:rsidP="00AE143F">
      <w:pPr>
        <w:pStyle w:val="Tekstpodstawowy2"/>
        <w:rPr>
          <w:b/>
        </w:rPr>
      </w:pPr>
    </w:p>
    <w:p w:rsidR="00832819" w:rsidRPr="008E13A2" w:rsidRDefault="00832819" w:rsidP="00832819">
      <w:pPr>
        <w:ind w:left="709" w:hanging="709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VI</w:t>
      </w:r>
      <w:r w:rsidRPr="008E13A2">
        <w:rPr>
          <w:b/>
          <w:bCs/>
          <w:sz w:val="28"/>
        </w:rPr>
        <w:t xml:space="preserve">. Wydatki budżetowe sklasyfikowane w § 4270 „Zakup usług         remontowych”. </w:t>
      </w:r>
    </w:p>
    <w:p w:rsidR="00832819" w:rsidRPr="008E13A2" w:rsidRDefault="00832819" w:rsidP="00832819">
      <w:pPr>
        <w:jc w:val="both"/>
        <w:rPr>
          <w:sz w:val="28"/>
          <w:u w:val="single"/>
        </w:rPr>
      </w:pPr>
      <w:r w:rsidRPr="008E13A2">
        <w:rPr>
          <w:sz w:val="28"/>
          <w:u w:val="single"/>
        </w:rPr>
        <w:t xml:space="preserve">Kontroli poddano: </w:t>
      </w:r>
    </w:p>
    <w:p w:rsidR="00832819" w:rsidRPr="008E13A2" w:rsidRDefault="00832819" w:rsidP="00832819">
      <w:pPr>
        <w:numPr>
          <w:ilvl w:val="0"/>
          <w:numId w:val="3"/>
        </w:numPr>
        <w:jc w:val="both"/>
        <w:rPr>
          <w:sz w:val="28"/>
        </w:rPr>
      </w:pPr>
      <w:r w:rsidRPr="008E13A2">
        <w:rPr>
          <w:sz w:val="28"/>
        </w:rPr>
        <w:t>roczne sprawozdanie Rb-28S z wykonania planu wydatków budżetowych samorządowej jednostki budżetowej za okres sprawozdawczy od początku r</w:t>
      </w:r>
      <w:r>
        <w:rPr>
          <w:sz w:val="28"/>
        </w:rPr>
        <w:t>oku do dnia 31 grudnia roku 2018</w:t>
      </w:r>
      <w:r w:rsidRPr="008E13A2">
        <w:rPr>
          <w:sz w:val="28"/>
        </w:rPr>
        <w:t xml:space="preserve">, </w:t>
      </w:r>
    </w:p>
    <w:p w:rsidR="00832819" w:rsidRDefault="00832819" w:rsidP="00832819">
      <w:pPr>
        <w:numPr>
          <w:ilvl w:val="0"/>
          <w:numId w:val="3"/>
        </w:numPr>
        <w:jc w:val="both"/>
        <w:rPr>
          <w:sz w:val="28"/>
        </w:rPr>
      </w:pPr>
      <w:r w:rsidRPr="008E13A2">
        <w:rPr>
          <w:sz w:val="28"/>
        </w:rPr>
        <w:t xml:space="preserve">ewidencję księgową na kontach: 402 „Usługi obce”,  130 „Rachunek bieżący jednostki”, </w:t>
      </w:r>
    </w:p>
    <w:p w:rsidR="00832819" w:rsidRPr="00491DF3" w:rsidRDefault="00832819" w:rsidP="00832819">
      <w:pPr>
        <w:numPr>
          <w:ilvl w:val="0"/>
          <w:numId w:val="3"/>
        </w:numPr>
        <w:jc w:val="both"/>
        <w:rPr>
          <w:sz w:val="28"/>
        </w:rPr>
      </w:pPr>
      <w:r w:rsidRPr="00491DF3">
        <w:rPr>
          <w:sz w:val="28"/>
        </w:rPr>
        <w:t xml:space="preserve">dowody źródłowe (faktury, </w:t>
      </w:r>
      <w:r w:rsidR="00491DF3" w:rsidRPr="00491DF3">
        <w:rPr>
          <w:sz w:val="28"/>
        </w:rPr>
        <w:t>umowa, protokół</w:t>
      </w:r>
      <w:r w:rsidRPr="00491DF3">
        <w:rPr>
          <w:sz w:val="28"/>
        </w:rPr>
        <w:t xml:space="preserve"> odbioru).</w:t>
      </w:r>
    </w:p>
    <w:p w:rsidR="00832819" w:rsidRPr="008E13A2" w:rsidRDefault="00832819" w:rsidP="00832819">
      <w:pPr>
        <w:jc w:val="both"/>
        <w:rPr>
          <w:sz w:val="28"/>
        </w:rPr>
      </w:pPr>
    </w:p>
    <w:p w:rsidR="00832819" w:rsidRPr="00D9090A" w:rsidRDefault="00832819" w:rsidP="00832819">
      <w:pPr>
        <w:jc w:val="both"/>
        <w:rPr>
          <w:sz w:val="28"/>
        </w:rPr>
      </w:pPr>
      <w:r w:rsidRPr="00D9090A">
        <w:rPr>
          <w:sz w:val="28"/>
        </w:rPr>
        <w:t xml:space="preserve">Wykonanie wydatków w sprawozdaniu rocznym Rb-28S wynosiło </w:t>
      </w:r>
      <w:r w:rsidRPr="00953AFE">
        <w:rPr>
          <w:b/>
          <w:sz w:val="28"/>
        </w:rPr>
        <w:t>28.017,04</w:t>
      </w:r>
      <w:r w:rsidRPr="00D9090A">
        <w:rPr>
          <w:sz w:val="28"/>
        </w:rPr>
        <w:t xml:space="preserve"> zł. </w:t>
      </w:r>
      <w:r w:rsidRPr="00D9090A">
        <w:rPr>
          <w:sz w:val="28"/>
        </w:rPr>
        <w:br/>
        <w:t>i było zgodne z ewidencją księgową na koncie  „130” oraz obrotami na koncie kosztów „402”.</w:t>
      </w:r>
    </w:p>
    <w:p w:rsidR="00832819" w:rsidRPr="008E13A2" w:rsidRDefault="00832819" w:rsidP="00832819">
      <w:pPr>
        <w:jc w:val="both"/>
        <w:rPr>
          <w:sz w:val="28"/>
          <w:u w:val="single"/>
        </w:rPr>
      </w:pPr>
    </w:p>
    <w:p w:rsidR="00832819" w:rsidRPr="008E13A2" w:rsidRDefault="00832819" w:rsidP="00832819">
      <w:pPr>
        <w:jc w:val="both"/>
        <w:rPr>
          <w:sz w:val="28"/>
        </w:rPr>
      </w:pPr>
      <w:r w:rsidRPr="008E13A2">
        <w:rPr>
          <w:sz w:val="28"/>
        </w:rPr>
        <w:t xml:space="preserve">Wykaz kont analitycznych „402” i wysokość rocznych obrotów </w:t>
      </w:r>
      <w:r w:rsidRPr="008E13A2">
        <w:rPr>
          <w:sz w:val="28"/>
        </w:rPr>
        <w:br/>
        <w:t>na poszczególnych kont</w:t>
      </w:r>
      <w:r>
        <w:rPr>
          <w:sz w:val="28"/>
        </w:rPr>
        <w:t>ach przedstawia poniższa tabela:</w:t>
      </w:r>
    </w:p>
    <w:p w:rsidR="00832819" w:rsidRPr="008E13A2" w:rsidRDefault="00832819" w:rsidP="00832819">
      <w:pPr>
        <w:ind w:left="360"/>
        <w:jc w:val="both"/>
        <w:rPr>
          <w:sz w:val="20"/>
          <w:szCs w:val="20"/>
        </w:rPr>
      </w:pPr>
      <w:r w:rsidRPr="008E13A2">
        <w:rPr>
          <w:sz w:val="28"/>
        </w:rPr>
        <w:t xml:space="preserve">                                                                                          </w:t>
      </w:r>
      <w:r w:rsidR="00DC1B1E">
        <w:rPr>
          <w:sz w:val="20"/>
          <w:szCs w:val="20"/>
        </w:rPr>
        <w:t>/tabela nr 3</w:t>
      </w:r>
      <w:r w:rsidRPr="008E13A2">
        <w:rPr>
          <w:sz w:val="20"/>
          <w:szCs w:val="20"/>
        </w:rPr>
        <w:t xml:space="preserve"> - dane w zł., gr./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131"/>
        <w:gridCol w:w="2511"/>
      </w:tblGrid>
      <w:tr w:rsidR="00832819" w:rsidRPr="008E13A2" w:rsidTr="00491DF3">
        <w:tc>
          <w:tcPr>
            <w:tcW w:w="570" w:type="dxa"/>
          </w:tcPr>
          <w:p w:rsidR="00832819" w:rsidRPr="008E13A2" w:rsidRDefault="00832819" w:rsidP="00491DF3">
            <w:pPr>
              <w:jc w:val="center"/>
              <w:rPr>
                <w:b/>
              </w:rPr>
            </w:pPr>
            <w:r w:rsidRPr="008E13A2">
              <w:rPr>
                <w:b/>
              </w:rPr>
              <w:t>Lp.</w:t>
            </w:r>
          </w:p>
        </w:tc>
        <w:tc>
          <w:tcPr>
            <w:tcW w:w="6131" w:type="dxa"/>
          </w:tcPr>
          <w:p w:rsidR="00832819" w:rsidRPr="008E13A2" w:rsidRDefault="00832819" w:rsidP="00491DF3">
            <w:pPr>
              <w:jc w:val="center"/>
              <w:rPr>
                <w:b/>
              </w:rPr>
            </w:pPr>
            <w:r w:rsidRPr="008E13A2">
              <w:rPr>
                <w:b/>
              </w:rPr>
              <w:t>Nazwa konta</w:t>
            </w:r>
          </w:p>
        </w:tc>
        <w:tc>
          <w:tcPr>
            <w:tcW w:w="2511" w:type="dxa"/>
          </w:tcPr>
          <w:p w:rsidR="00832819" w:rsidRPr="008E13A2" w:rsidRDefault="00832819" w:rsidP="00491DF3">
            <w:pPr>
              <w:jc w:val="center"/>
              <w:rPr>
                <w:b/>
              </w:rPr>
            </w:pPr>
            <w:r w:rsidRPr="008E13A2">
              <w:rPr>
                <w:b/>
              </w:rPr>
              <w:t xml:space="preserve">Obroty </w:t>
            </w:r>
            <w:r w:rsidRPr="008E13A2">
              <w:rPr>
                <w:b/>
              </w:rPr>
              <w:br/>
              <w:t>na dzień 31.12.201</w:t>
            </w:r>
            <w:r>
              <w:rPr>
                <w:b/>
              </w:rPr>
              <w:t>8</w:t>
            </w:r>
            <w:r w:rsidRPr="008E13A2">
              <w:rPr>
                <w:b/>
              </w:rPr>
              <w:t xml:space="preserve"> r.</w:t>
            </w:r>
          </w:p>
        </w:tc>
      </w:tr>
      <w:tr w:rsidR="00832819" w:rsidRPr="008E13A2" w:rsidTr="00491DF3">
        <w:tc>
          <w:tcPr>
            <w:tcW w:w="570" w:type="dxa"/>
          </w:tcPr>
          <w:p w:rsidR="00832819" w:rsidRPr="008E13A2" w:rsidRDefault="00832819" w:rsidP="00491DF3">
            <w:pPr>
              <w:jc w:val="center"/>
            </w:pPr>
            <w:r w:rsidRPr="008E13A2">
              <w:t>1.</w:t>
            </w:r>
          </w:p>
        </w:tc>
        <w:tc>
          <w:tcPr>
            <w:tcW w:w="6131" w:type="dxa"/>
          </w:tcPr>
          <w:p w:rsidR="00832819" w:rsidRPr="008E13A2" w:rsidRDefault="00832819" w:rsidP="00832819">
            <w:pPr>
              <w:jc w:val="both"/>
            </w:pPr>
            <w:r>
              <w:t>Usługi konserwacyjne i naprawcze wyrobów</w:t>
            </w:r>
          </w:p>
        </w:tc>
        <w:tc>
          <w:tcPr>
            <w:tcW w:w="2511" w:type="dxa"/>
          </w:tcPr>
          <w:p w:rsidR="00832819" w:rsidRPr="008E13A2" w:rsidRDefault="00832819" w:rsidP="00491DF3">
            <w:pPr>
              <w:jc w:val="right"/>
            </w:pPr>
            <w:r>
              <w:t>2.999,86</w:t>
            </w:r>
          </w:p>
        </w:tc>
      </w:tr>
      <w:tr w:rsidR="00832819" w:rsidRPr="008E13A2" w:rsidTr="00491DF3">
        <w:tc>
          <w:tcPr>
            <w:tcW w:w="570" w:type="dxa"/>
          </w:tcPr>
          <w:p w:rsidR="00832819" w:rsidRDefault="00F14490" w:rsidP="00491DF3">
            <w:pPr>
              <w:jc w:val="center"/>
            </w:pPr>
            <w:r>
              <w:t>2</w:t>
            </w:r>
            <w:r w:rsidR="00832819">
              <w:t>.</w:t>
            </w:r>
          </w:p>
        </w:tc>
        <w:tc>
          <w:tcPr>
            <w:tcW w:w="6131" w:type="dxa"/>
          </w:tcPr>
          <w:p w:rsidR="00832819" w:rsidRPr="008E13A2" w:rsidRDefault="00832819" w:rsidP="00491DF3">
            <w:pPr>
              <w:jc w:val="both"/>
            </w:pPr>
            <w:r>
              <w:t>Pozostałe usługi remontowe</w:t>
            </w:r>
          </w:p>
        </w:tc>
        <w:tc>
          <w:tcPr>
            <w:tcW w:w="2511" w:type="dxa"/>
          </w:tcPr>
          <w:p w:rsidR="00832819" w:rsidRDefault="00832819" w:rsidP="00832819">
            <w:pPr>
              <w:jc w:val="right"/>
            </w:pPr>
            <w:r>
              <w:t>25.017,18</w:t>
            </w:r>
          </w:p>
        </w:tc>
      </w:tr>
      <w:tr w:rsidR="00832819" w:rsidRPr="008E13A2" w:rsidTr="00491DF3">
        <w:tc>
          <w:tcPr>
            <w:tcW w:w="6701" w:type="dxa"/>
            <w:gridSpan w:val="2"/>
          </w:tcPr>
          <w:p w:rsidR="00832819" w:rsidRPr="008E13A2" w:rsidRDefault="00832819" w:rsidP="00491DF3">
            <w:pPr>
              <w:jc w:val="right"/>
              <w:rPr>
                <w:b/>
              </w:rPr>
            </w:pPr>
            <w:r w:rsidRPr="008E13A2">
              <w:rPr>
                <w:b/>
              </w:rPr>
              <w:t>Razem</w:t>
            </w:r>
          </w:p>
        </w:tc>
        <w:tc>
          <w:tcPr>
            <w:tcW w:w="2511" w:type="dxa"/>
          </w:tcPr>
          <w:p w:rsidR="00832819" w:rsidRPr="008E13A2" w:rsidRDefault="00832819" w:rsidP="00491DF3">
            <w:pPr>
              <w:jc w:val="right"/>
              <w:rPr>
                <w:b/>
              </w:rPr>
            </w:pPr>
            <w:r>
              <w:rPr>
                <w:b/>
              </w:rPr>
              <w:t>28.017,04</w:t>
            </w:r>
          </w:p>
        </w:tc>
      </w:tr>
    </w:tbl>
    <w:p w:rsidR="00832819" w:rsidRDefault="00832819" w:rsidP="00832819">
      <w:pPr>
        <w:jc w:val="both"/>
        <w:rPr>
          <w:sz w:val="28"/>
        </w:rPr>
      </w:pPr>
      <w:r w:rsidRPr="008E13A2">
        <w:rPr>
          <w:sz w:val="28"/>
        </w:rPr>
        <w:t>Kontroli poddano dowody źródłowe dotyczące o</w:t>
      </w:r>
      <w:r>
        <w:rPr>
          <w:sz w:val="28"/>
        </w:rPr>
        <w:t>brotów na koncie kosztów „402”.</w:t>
      </w:r>
    </w:p>
    <w:p w:rsidR="00832819" w:rsidRPr="008E13A2" w:rsidRDefault="00832819" w:rsidP="00832819">
      <w:pPr>
        <w:jc w:val="both"/>
        <w:rPr>
          <w:sz w:val="28"/>
        </w:rPr>
      </w:pPr>
    </w:p>
    <w:p w:rsidR="00832819" w:rsidRPr="004924B9" w:rsidRDefault="00832819" w:rsidP="00832819">
      <w:pPr>
        <w:numPr>
          <w:ilvl w:val="0"/>
          <w:numId w:val="32"/>
        </w:numPr>
        <w:ind w:left="284" w:hanging="284"/>
        <w:jc w:val="both"/>
        <w:rPr>
          <w:sz w:val="28"/>
          <w:szCs w:val="28"/>
          <w:u w:val="single"/>
        </w:rPr>
      </w:pPr>
      <w:r w:rsidRPr="004924B9">
        <w:rPr>
          <w:sz w:val="28"/>
          <w:szCs w:val="28"/>
          <w:u w:val="single"/>
        </w:rPr>
        <w:t xml:space="preserve">Konto pn.” Usługi konserwacyjne i naprawcze </w:t>
      </w:r>
      <w:r>
        <w:rPr>
          <w:sz w:val="28"/>
          <w:szCs w:val="28"/>
          <w:u w:val="single"/>
        </w:rPr>
        <w:t>wyrobów</w:t>
      </w:r>
      <w:r w:rsidRPr="004924B9">
        <w:rPr>
          <w:sz w:val="28"/>
          <w:szCs w:val="28"/>
          <w:u w:val="single"/>
        </w:rPr>
        <w:t>”.</w:t>
      </w:r>
    </w:p>
    <w:p w:rsidR="00832819" w:rsidRPr="008E13A2" w:rsidRDefault="00832819" w:rsidP="00832819">
      <w:pPr>
        <w:jc w:val="both"/>
        <w:rPr>
          <w:sz w:val="28"/>
        </w:rPr>
      </w:pPr>
      <w:r w:rsidRPr="008E13A2">
        <w:rPr>
          <w:sz w:val="28"/>
        </w:rPr>
        <w:t xml:space="preserve">Łączny koszt usług wynosił </w:t>
      </w:r>
      <w:r>
        <w:rPr>
          <w:sz w:val="28"/>
        </w:rPr>
        <w:t>2.999,86</w:t>
      </w:r>
      <w:r w:rsidRPr="008E13A2">
        <w:rPr>
          <w:sz w:val="28"/>
        </w:rPr>
        <w:t xml:space="preserve"> zł., w tym:</w:t>
      </w:r>
    </w:p>
    <w:p w:rsidR="00832819" w:rsidRPr="00491DF3" w:rsidRDefault="00491DF3" w:rsidP="00832819">
      <w:pPr>
        <w:numPr>
          <w:ilvl w:val="0"/>
          <w:numId w:val="3"/>
        </w:numPr>
        <w:jc w:val="both"/>
        <w:rPr>
          <w:sz w:val="28"/>
        </w:rPr>
      </w:pPr>
      <w:r w:rsidRPr="00491DF3">
        <w:rPr>
          <w:sz w:val="28"/>
        </w:rPr>
        <w:t>624,84</w:t>
      </w:r>
      <w:r w:rsidR="00832819" w:rsidRPr="00491DF3">
        <w:rPr>
          <w:sz w:val="28"/>
        </w:rPr>
        <w:t xml:space="preserve"> zł. – </w:t>
      </w:r>
      <w:r w:rsidRPr="00491DF3">
        <w:rPr>
          <w:sz w:val="28"/>
        </w:rPr>
        <w:t>naprawa centrali telefonicznej – f-</w:t>
      </w:r>
      <w:proofErr w:type="spellStart"/>
      <w:r w:rsidRPr="00491DF3">
        <w:rPr>
          <w:sz w:val="28"/>
        </w:rPr>
        <w:t>ra</w:t>
      </w:r>
      <w:proofErr w:type="spellEnd"/>
      <w:r w:rsidRPr="00491DF3">
        <w:rPr>
          <w:sz w:val="28"/>
        </w:rPr>
        <w:t xml:space="preserve"> nr 18</w:t>
      </w:r>
      <w:r>
        <w:rPr>
          <w:sz w:val="28"/>
        </w:rPr>
        <w:t xml:space="preserve">/01/2018 </w:t>
      </w:r>
      <w:r w:rsidRPr="00491DF3">
        <w:rPr>
          <w:sz w:val="28"/>
        </w:rPr>
        <w:t>z dnia 23</w:t>
      </w:r>
      <w:r w:rsidR="00832819" w:rsidRPr="00491DF3">
        <w:rPr>
          <w:sz w:val="28"/>
        </w:rPr>
        <w:t xml:space="preserve">.01.2018 r. (termin płatności </w:t>
      </w:r>
      <w:r w:rsidRPr="00491DF3">
        <w:rPr>
          <w:sz w:val="28"/>
        </w:rPr>
        <w:t>do 26.01.2018 r. – zapłacono 26.01</w:t>
      </w:r>
      <w:r w:rsidR="00832819" w:rsidRPr="00491DF3">
        <w:rPr>
          <w:sz w:val="28"/>
        </w:rPr>
        <w:t>.2018 r.),</w:t>
      </w:r>
    </w:p>
    <w:p w:rsidR="00832819" w:rsidRPr="00DC7698" w:rsidRDefault="00491DF3" w:rsidP="00832819">
      <w:pPr>
        <w:numPr>
          <w:ilvl w:val="0"/>
          <w:numId w:val="3"/>
        </w:numPr>
        <w:jc w:val="both"/>
        <w:rPr>
          <w:sz w:val="28"/>
        </w:rPr>
      </w:pPr>
      <w:r w:rsidRPr="00DC7698">
        <w:rPr>
          <w:sz w:val="28"/>
        </w:rPr>
        <w:t>140</w:t>
      </w:r>
      <w:r w:rsidR="00832819" w:rsidRPr="00DC7698">
        <w:rPr>
          <w:sz w:val="28"/>
        </w:rPr>
        <w:t xml:space="preserve"> zł. – </w:t>
      </w:r>
      <w:r w:rsidRPr="00DC7698">
        <w:rPr>
          <w:sz w:val="28"/>
        </w:rPr>
        <w:t>naprawa krzeseł</w:t>
      </w:r>
      <w:r w:rsidR="00832819" w:rsidRPr="00DC7698">
        <w:rPr>
          <w:sz w:val="28"/>
        </w:rPr>
        <w:t xml:space="preserve"> – </w:t>
      </w:r>
      <w:r w:rsidRPr="00DC7698">
        <w:rPr>
          <w:sz w:val="28"/>
        </w:rPr>
        <w:t>f-</w:t>
      </w:r>
      <w:proofErr w:type="spellStart"/>
      <w:r w:rsidRPr="00DC7698">
        <w:rPr>
          <w:sz w:val="28"/>
        </w:rPr>
        <w:t>ra</w:t>
      </w:r>
      <w:proofErr w:type="spellEnd"/>
      <w:r w:rsidRPr="00DC7698">
        <w:rPr>
          <w:sz w:val="28"/>
        </w:rPr>
        <w:t xml:space="preserve"> Nr 3/2018 z dnia 17.04</w:t>
      </w:r>
      <w:r w:rsidR="00832819" w:rsidRPr="00DC7698">
        <w:rPr>
          <w:sz w:val="28"/>
        </w:rPr>
        <w:t xml:space="preserve">.2018 r. (zapłacono </w:t>
      </w:r>
      <w:r w:rsidR="00B15322" w:rsidRPr="00DC7698">
        <w:rPr>
          <w:sz w:val="28"/>
        </w:rPr>
        <w:t>gotówką 17.04</w:t>
      </w:r>
      <w:r w:rsidR="00832819" w:rsidRPr="00DC7698">
        <w:rPr>
          <w:sz w:val="28"/>
        </w:rPr>
        <w:t>.2018 r.),</w:t>
      </w:r>
    </w:p>
    <w:p w:rsidR="00832819" w:rsidRPr="00491DF3" w:rsidRDefault="00491DF3" w:rsidP="00832819">
      <w:pPr>
        <w:numPr>
          <w:ilvl w:val="0"/>
          <w:numId w:val="3"/>
        </w:numPr>
        <w:jc w:val="both"/>
        <w:rPr>
          <w:sz w:val="28"/>
        </w:rPr>
      </w:pPr>
      <w:r w:rsidRPr="00491DF3">
        <w:rPr>
          <w:sz w:val="28"/>
        </w:rPr>
        <w:t>564,10</w:t>
      </w:r>
      <w:r w:rsidR="00832819" w:rsidRPr="00491DF3">
        <w:rPr>
          <w:sz w:val="28"/>
        </w:rPr>
        <w:t xml:space="preserve"> zł. – </w:t>
      </w:r>
      <w:r w:rsidRPr="00491DF3">
        <w:rPr>
          <w:sz w:val="28"/>
        </w:rPr>
        <w:t>naprawa kosiarki – f-</w:t>
      </w:r>
      <w:proofErr w:type="spellStart"/>
      <w:r w:rsidRPr="00491DF3">
        <w:rPr>
          <w:sz w:val="28"/>
        </w:rPr>
        <w:t>ra</w:t>
      </w:r>
      <w:proofErr w:type="spellEnd"/>
      <w:r w:rsidRPr="00491DF3">
        <w:rPr>
          <w:sz w:val="28"/>
        </w:rPr>
        <w:t xml:space="preserve"> </w:t>
      </w:r>
      <w:proofErr w:type="spellStart"/>
      <w:r w:rsidRPr="00491DF3">
        <w:rPr>
          <w:sz w:val="28"/>
        </w:rPr>
        <w:t>Vat</w:t>
      </w:r>
      <w:proofErr w:type="spellEnd"/>
      <w:r w:rsidRPr="00491DF3">
        <w:rPr>
          <w:sz w:val="28"/>
        </w:rPr>
        <w:t xml:space="preserve"> 1184/2018 z dnia 26.07</w:t>
      </w:r>
      <w:r w:rsidR="00832819" w:rsidRPr="00491DF3">
        <w:rPr>
          <w:sz w:val="28"/>
        </w:rPr>
        <w:t xml:space="preserve">.2018 r. (termin płatności </w:t>
      </w:r>
      <w:r w:rsidRPr="00491DF3">
        <w:rPr>
          <w:sz w:val="28"/>
        </w:rPr>
        <w:t>do 09.08.2018 r. – zapłacono 01.08</w:t>
      </w:r>
      <w:r w:rsidR="00832819" w:rsidRPr="00491DF3">
        <w:rPr>
          <w:sz w:val="28"/>
        </w:rPr>
        <w:t>.2018 r.),</w:t>
      </w:r>
    </w:p>
    <w:p w:rsidR="00832819" w:rsidRPr="00B15322" w:rsidRDefault="00491DF3" w:rsidP="00832819">
      <w:pPr>
        <w:numPr>
          <w:ilvl w:val="0"/>
          <w:numId w:val="3"/>
        </w:numPr>
        <w:jc w:val="both"/>
        <w:rPr>
          <w:sz w:val="28"/>
        </w:rPr>
      </w:pPr>
      <w:r w:rsidRPr="00B15322">
        <w:rPr>
          <w:sz w:val="28"/>
        </w:rPr>
        <w:t>262,92</w:t>
      </w:r>
      <w:r w:rsidR="00832819" w:rsidRPr="00B15322">
        <w:rPr>
          <w:sz w:val="28"/>
        </w:rPr>
        <w:t xml:space="preserve"> zł. – </w:t>
      </w:r>
      <w:r w:rsidRPr="00B15322">
        <w:rPr>
          <w:sz w:val="28"/>
        </w:rPr>
        <w:t>naprawa gaśnic – f-</w:t>
      </w:r>
      <w:proofErr w:type="spellStart"/>
      <w:r w:rsidRPr="00B15322">
        <w:rPr>
          <w:sz w:val="28"/>
        </w:rPr>
        <w:t>ra</w:t>
      </w:r>
      <w:proofErr w:type="spellEnd"/>
      <w:r w:rsidRPr="00B15322">
        <w:rPr>
          <w:sz w:val="28"/>
        </w:rPr>
        <w:t xml:space="preserve"> </w:t>
      </w:r>
      <w:proofErr w:type="spellStart"/>
      <w:r w:rsidRPr="00B15322">
        <w:rPr>
          <w:sz w:val="28"/>
        </w:rPr>
        <w:t>Vat</w:t>
      </w:r>
      <w:proofErr w:type="spellEnd"/>
      <w:r w:rsidRPr="00B15322">
        <w:rPr>
          <w:sz w:val="28"/>
        </w:rPr>
        <w:t xml:space="preserve"> N</w:t>
      </w:r>
      <w:r w:rsidR="00832819" w:rsidRPr="00B15322">
        <w:rPr>
          <w:sz w:val="28"/>
        </w:rPr>
        <w:t xml:space="preserve">r </w:t>
      </w:r>
      <w:r w:rsidRPr="00B15322">
        <w:rPr>
          <w:sz w:val="28"/>
        </w:rPr>
        <w:t>64F031/08/18 z dnia 09.08</w:t>
      </w:r>
      <w:r w:rsidR="00832819" w:rsidRPr="00B15322">
        <w:rPr>
          <w:sz w:val="28"/>
        </w:rPr>
        <w:t xml:space="preserve">.2018 r. (termin płatności </w:t>
      </w:r>
      <w:r w:rsidR="00B15322" w:rsidRPr="00B15322">
        <w:rPr>
          <w:sz w:val="28"/>
        </w:rPr>
        <w:t>do 23.08.2018 r. – zapłacono 23.08</w:t>
      </w:r>
      <w:r w:rsidR="00832819" w:rsidRPr="00B15322">
        <w:rPr>
          <w:sz w:val="28"/>
        </w:rPr>
        <w:t>.2018 r.),</w:t>
      </w:r>
    </w:p>
    <w:p w:rsidR="00832819" w:rsidRPr="00B15322" w:rsidRDefault="00B15322" w:rsidP="00832819">
      <w:pPr>
        <w:numPr>
          <w:ilvl w:val="0"/>
          <w:numId w:val="3"/>
        </w:numPr>
        <w:jc w:val="both"/>
        <w:rPr>
          <w:sz w:val="28"/>
        </w:rPr>
      </w:pPr>
      <w:r w:rsidRPr="00B15322">
        <w:rPr>
          <w:sz w:val="28"/>
        </w:rPr>
        <w:t>135</w:t>
      </w:r>
      <w:r w:rsidR="00832819" w:rsidRPr="00B15322">
        <w:rPr>
          <w:sz w:val="28"/>
        </w:rPr>
        <w:t xml:space="preserve"> zł. – naprawa </w:t>
      </w:r>
      <w:r w:rsidRPr="00B15322">
        <w:rPr>
          <w:sz w:val="28"/>
        </w:rPr>
        <w:t>kserokopiarki – f-</w:t>
      </w:r>
      <w:proofErr w:type="spellStart"/>
      <w:r w:rsidRPr="00B15322">
        <w:rPr>
          <w:sz w:val="28"/>
        </w:rPr>
        <w:t>ra</w:t>
      </w:r>
      <w:proofErr w:type="spellEnd"/>
      <w:r w:rsidRPr="00B15322">
        <w:rPr>
          <w:sz w:val="28"/>
        </w:rPr>
        <w:t xml:space="preserve"> nr</w:t>
      </w:r>
      <w:r w:rsidR="00832819" w:rsidRPr="00B15322">
        <w:rPr>
          <w:sz w:val="28"/>
        </w:rPr>
        <w:t xml:space="preserve"> </w:t>
      </w:r>
      <w:r w:rsidRPr="00B15322">
        <w:rPr>
          <w:sz w:val="28"/>
        </w:rPr>
        <w:t>232/2018 z dnia 18</w:t>
      </w:r>
      <w:r w:rsidR="00832819" w:rsidRPr="00B15322">
        <w:rPr>
          <w:sz w:val="28"/>
        </w:rPr>
        <w:t>.</w:t>
      </w:r>
      <w:r w:rsidRPr="00B15322">
        <w:rPr>
          <w:sz w:val="28"/>
        </w:rPr>
        <w:t>10.2018 r. (termin płatności do 28.10.2018 r. – zapłacono 26</w:t>
      </w:r>
      <w:r w:rsidR="00832819" w:rsidRPr="00B15322">
        <w:rPr>
          <w:sz w:val="28"/>
        </w:rPr>
        <w:t>.</w:t>
      </w:r>
      <w:r w:rsidRPr="00B15322">
        <w:rPr>
          <w:sz w:val="28"/>
        </w:rPr>
        <w:t>10</w:t>
      </w:r>
      <w:r w:rsidR="00832819" w:rsidRPr="00B15322">
        <w:rPr>
          <w:sz w:val="28"/>
        </w:rPr>
        <w:t>.2018 r.),</w:t>
      </w:r>
    </w:p>
    <w:p w:rsidR="00832819" w:rsidRPr="00B15322" w:rsidRDefault="00B15322" w:rsidP="00832819">
      <w:pPr>
        <w:numPr>
          <w:ilvl w:val="0"/>
          <w:numId w:val="3"/>
        </w:numPr>
        <w:jc w:val="both"/>
        <w:rPr>
          <w:sz w:val="28"/>
        </w:rPr>
      </w:pPr>
      <w:r w:rsidRPr="00B15322">
        <w:rPr>
          <w:sz w:val="28"/>
        </w:rPr>
        <w:t>1.273,00</w:t>
      </w:r>
      <w:r w:rsidR="00832819" w:rsidRPr="00B15322">
        <w:rPr>
          <w:sz w:val="28"/>
        </w:rPr>
        <w:t xml:space="preserve"> zł. – </w:t>
      </w:r>
      <w:r w:rsidRPr="00B15322">
        <w:rPr>
          <w:sz w:val="28"/>
        </w:rPr>
        <w:t>naprawa projektora – f-</w:t>
      </w:r>
      <w:proofErr w:type="spellStart"/>
      <w:r w:rsidRPr="00B15322">
        <w:rPr>
          <w:sz w:val="28"/>
        </w:rPr>
        <w:t>ra</w:t>
      </w:r>
      <w:proofErr w:type="spellEnd"/>
      <w:r w:rsidRPr="00B15322">
        <w:rPr>
          <w:sz w:val="28"/>
        </w:rPr>
        <w:t xml:space="preserve"> 54/12/2018 z dnia 27</w:t>
      </w:r>
      <w:r w:rsidR="00832819" w:rsidRPr="00B15322">
        <w:rPr>
          <w:sz w:val="28"/>
        </w:rPr>
        <w:t>.</w:t>
      </w:r>
      <w:r w:rsidRPr="00B15322">
        <w:rPr>
          <w:sz w:val="28"/>
        </w:rPr>
        <w:t>12</w:t>
      </w:r>
      <w:r w:rsidR="00832819" w:rsidRPr="00B15322">
        <w:rPr>
          <w:sz w:val="28"/>
        </w:rPr>
        <w:t xml:space="preserve">.2018 r. (termin płatności </w:t>
      </w:r>
      <w:r w:rsidRPr="00B15322">
        <w:rPr>
          <w:sz w:val="28"/>
        </w:rPr>
        <w:t>do 10.01.2018 r. – zapłacono 27</w:t>
      </w:r>
      <w:r w:rsidR="00832819" w:rsidRPr="00B15322">
        <w:rPr>
          <w:sz w:val="28"/>
        </w:rPr>
        <w:t>.</w:t>
      </w:r>
      <w:r w:rsidRPr="00B15322">
        <w:rPr>
          <w:sz w:val="28"/>
        </w:rPr>
        <w:t>12.2018 r.).</w:t>
      </w:r>
    </w:p>
    <w:p w:rsidR="00E765AA" w:rsidRDefault="00E765AA" w:rsidP="00832819">
      <w:pPr>
        <w:jc w:val="both"/>
        <w:rPr>
          <w:sz w:val="28"/>
        </w:rPr>
      </w:pPr>
    </w:p>
    <w:p w:rsidR="00F14490" w:rsidRDefault="00F14490" w:rsidP="00832819">
      <w:pPr>
        <w:jc w:val="both"/>
        <w:rPr>
          <w:sz w:val="28"/>
        </w:rPr>
      </w:pPr>
    </w:p>
    <w:p w:rsidR="00F14490" w:rsidRDefault="00F14490" w:rsidP="00832819">
      <w:pPr>
        <w:jc w:val="both"/>
        <w:rPr>
          <w:sz w:val="28"/>
        </w:rPr>
      </w:pPr>
    </w:p>
    <w:p w:rsidR="00F14490" w:rsidRDefault="00F14490" w:rsidP="00832819">
      <w:pPr>
        <w:jc w:val="both"/>
        <w:rPr>
          <w:sz w:val="28"/>
        </w:rPr>
      </w:pPr>
    </w:p>
    <w:p w:rsidR="00F14490" w:rsidRPr="008E13A2" w:rsidRDefault="00F14490" w:rsidP="00832819">
      <w:pPr>
        <w:jc w:val="both"/>
        <w:rPr>
          <w:sz w:val="28"/>
        </w:rPr>
      </w:pPr>
    </w:p>
    <w:p w:rsidR="00832819" w:rsidRPr="008E13A2" w:rsidRDefault="00832819" w:rsidP="00832819">
      <w:pPr>
        <w:numPr>
          <w:ilvl w:val="0"/>
          <w:numId w:val="32"/>
        </w:numPr>
        <w:ind w:left="284" w:hanging="284"/>
        <w:jc w:val="both"/>
        <w:rPr>
          <w:sz w:val="28"/>
          <w:u w:val="single"/>
        </w:rPr>
      </w:pPr>
      <w:r w:rsidRPr="008E13A2">
        <w:rPr>
          <w:sz w:val="28"/>
          <w:u w:val="single"/>
        </w:rPr>
        <w:lastRenderedPageBreak/>
        <w:t>Konto pn.</w:t>
      </w:r>
      <w:r w:rsidR="00DC1B1E">
        <w:rPr>
          <w:sz w:val="28"/>
          <w:u w:val="single"/>
        </w:rPr>
        <w:t xml:space="preserve"> </w:t>
      </w:r>
      <w:r w:rsidRPr="008E13A2">
        <w:rPr>
          <w:sz w:val="28"/>
          <w:u w:val="single"/>
        </w:rPr>
        <w:t>”</w:t>
      </w:r>
      <w:r>
        <w:rPr>
          <w:sz w:val="28"/>
          <w:u w:val="single"/>
        </w:rPr>
        <w:t>Pozostałe usługi remontowe</w:t>
      </w:r>
      <w:r w:rsidRPr="008E13A2">
        <w:rPr>
          <w:sz w:val="28"/>
          <w:u w:val="single"/>
        </w:rPr>
        <w:t>”.</w:t>
      </w:r>
    </w:p>
    <w:p w:rsidR="00DC7698" w:rsidRDefault="007C50C7" w:rsidP="007C50C7">
      <w:pPr>
        <w:jc w:val="both"/>
        <w:rPr>
          <w:sz w:val="28"/>
        </w:rPr>
      </w:pPr>
      <w:r>
        <w:rPr>
          <w:sz w:val="28"/>
          <w:szCs w:val="28"/>
        </w:rPr>
        <w:t>Pi</w:t>
      </w:r>
      <w:r>
        <w:rPr>
          <w:sz w:val="28"/>
        </w:rPr>
        <w:t xml:space="preserve">smem z dnia 31.08.2018 r. Dyrektor jednostki wystąpił do Zarządu Powiatu Tczewskiego o zwiększenie planu wydatków budżetowych w kwocie </w:t>
      </w:r>
      <w:r>
        <w:rPr>
          <w:sz w:val="28"/>
        </w:rPr>
        <w:br/>
        <w:t>9.835,00 zł. na realizację zadania: „Remont fragmentu korytarza na parterze szkoły”.</w:t>
      </w:r>
    </w:p>
    <w:p w:rsidR="00A53A82" w:rsidRDefault="007C50C7" w:rsidP="007C50C7">
      <w:pPr>
        <w:jc w:val="both"/>
        <w:rPr>
          <w:sz w:val="28"/>
        </w:rPr>
      </w:pPr>
      <w:r>
        <w:rPr>
          <w:sz w:val="28"/>
        </w:rPr>
        <w:t xml:space="preserve">Rada Powiatu Tczewskiego uchwałą Nr XLIV/318/2018 z dnia 25 września 2018 r. zwiększyła planowane wydatki remontowe o wnioskowaną kwotę </w:t>
      </w:r>
      <w:r>
        <w:rPr>
          <w:sz w:val="28"/>
        </w:rPr>
        <w:br/>
        <w:t xml:space="preserve">na realizację </w:t>
      </w:r>
      <w:r w:rsidR="00392A69">
        <w:rPr>
          <w:sz w:val="28"/>
        </w:rPr>
        <w:t>powyższego zadania</w:t>
      </w:r>
      <w:r>
        <w:rPr>
          <w:sz w:val="28"/>
        </w:rPr>
        <w:t>.</w:t>
      </w:r>
    </w:p>
    <w:p w:rsidR="00587DC1" w:rsidRPr="00DC7698" w:rsidRDefault="00A53A82" w:rsidP="007C50C7">
      <w:pPr>
        <w:jc w:val="both"/>
        <w:rPr>
          <w:sz w:val="28"/>
        </w:rPr>
      </w:pPr>
      <w:r>
        <w:rPr>
          <w:sz w:val="28"/>
        </w:rPr>
        <w:t xml:space="preserve">Ponadto dnia 25 września 2018 r. Dyrektor Decyzją nr 1/K/2018 dokonał </w:t>
      </w:r>
      <w:r>
        <w:rPr>
          <w:sz w:val="28"/>
          <w:szCs w:val="28"/>
        </w:rPr>
        <w:t xml:space="preserve">przesunięć między paragrafami i </w:t>
      </w:r>
      <w:r>
        <w:rPr>
          <w:sz w:val="28"/>
        </w:rPr>
        <w:t xml:space="preserve">zwiększył plan wydatków sklasyfikowanych </w:t>
      </w:r>
      <w:r w:rsidR="00DC7698">
        <w:rPr>
          <w:sz w:val="28"/>
        </w:rPr>
        <w:br/>
      </w:r>
      <w:r w:rsidRPr="00DC7698">
        <w:rPr>
          <w:sz w:val="28"/>
        </w:rPr>
        <w:t xml:space="preserve">w </w:t>
      </w:r>
      <w:r w:rsidRPr="00DC7698">
        <w:rPr>
          <w:bCs/>
          <w:sz w:val="28"/>
          <w:szCs w:val="28"/>
        </w:rPr>
        <w:t>§</w:t>
      </w:r>
      <w:r w:rsidRPr="00DC7698">
        <w:rPr>
          <w:sz w:val="28"/>
          <w:szCs w:val="28"/>
        </w:rPr>
        <w:t xml:space="preserve"> 4270 o kwotę 15.183 zł. </w:t>
      </w:r>
      <w:r w:rsidR="003A7B85">
        <w:rPr>
          <w:sz w:val="28"/>
          <w:szCs w:val="28"/>
        </w:rPr>
        <w:t xml:space="preserve">celem zabezpieczenia środków na przeprowadzenie częściowego remontu korytarza. </w:t>
      </w:r>
      <w:r w:rsidRPr="00DC7698">
        <w:rPr>
          <w:sz w:val="28"/>
          <w:szCs w:val="28"/>
        </w:rPr>
        <w:t xml:space="preserve">Plan po zmianie wynosił </w:t>
      </w:r>
      <w:r w:rsidR="00DC7698" w:rsidRPr="00DC7698">
        <w:rPr>
          <w:sz w:val="28"/>
          <w:szCs w:val="28"/>
        </w:rPr>
        <w:t>25.018 zł.</w:t>
      </w:r>
    </w:p>
    <w:p w:rsidR="007C50C7" w:rsidRDefault="007C50C7" w:rsidP="007C50C7">
      <w:pPr>
        <w:pStyle w:val="Tekstpodstawowy2"/>
      </w:pPr>
    </w:p>
    <w:p w:rsidR="007C50C7" w:rsidRDefault="007C50C7" w:rsidP="007C50C7">
      <w:pPr>
        <w:pStyle w:val="Tekstpodstawowy2"/>
      </w:pPr>
      <w:r>
        <w:t xml:space="preserve">Na </w:t>
      </w:r>
      <w:r w:rsidR="00AD7A7B">
        <w:t xml:space="preserve">wykonanie prac </w:t>
      </w:r>
      <w:r>
        <w:t>remont</w:t>
      </w:r>
      <w:r w:rsidR="00AD7A7B">
        <w:t>owych</w:t>
      </w:r>
      <w:r>
        <w:t xml:space="preserve"> w dniu </w:t>
      </w:r>
      <w:r w:rsidR="00AD7A7B">
        <w:t>24.10.2018</w:t>
      </w:r>
      <w:r>
        <w:t xml:space="preserve"> r. zawarto umowę</w:t>
      </w:r>
      <w:r w:rsidR="00AD7A7B">
        <w:t xml:space="preserve"> </w:t>
      </w:r>
      <w:r w:rsidR="00DC7698">
        <w:br/>
      </w:r>
      <w:r w:rsidR="00AD7A7B">
        <w:t xml:space="preserve">nr 1/2018 </w:t>
      </w:r>
      <w:r>
        <w:t xml:space="preserve">z wynagrodzeniem brutto </w:t>
      </w:r>
      <w:r w:rsidR="00AD7A7B">
        <w:t>25.017,18</w:t>
      </w:r>
      <w:r>
        <w:t xml:space="preserve"> zł. Zakres prac obejmował </w:t>
      </w:r>
      <w:r w:rsidR="00AD7A7B">
        <w:rPr>
          <w:szCs w:val="28"/>
        </w:rPr>
        <w:t>malowanie sufitu, ścian, drzwi oraz położenie tynku żywicznego</w:t>
      </w:r>
      <w:r>
        <w:t xml:space="preserve">. Termin </w:t>
      </w:r>
      <w:r w:rsidR="00AD7A7B">
        <w:t>zakończenia</w:t>
      </w:r>
      <w:r>
        <w:t xml:space="preserve"> prac określono na dzień </w:t>
      </w:r>
      <w:r w:rsidR="00AD7A7B">
        <w:t>23.11.2018</w:t>
      </w:r>
      <w:r>
        <w:t xml:space="preserve"> r.    </w:t>
      </w:r>
    </w:p>
    <w:p w:rsidR="007C50C7" w:rsidRDefault="007C50C7" w:rsidP="007C50C7">
      <w:pPr>
        <w:pStyle w:val="Tekstpodstawowy2"/>
      </w:pPr>
      <w:r>
        <w:t xml:space="preserve">Wykonanie prac odebrano bez zastrzeżeń – protokół </w:t>
      </w:r>
      <w:r w:rsidR="00AD7A7B">
        <w:t xml:space="preserve">komisyjnego </w:t>
      </w:r>
      <w:r>
        <w:t xml:space="preserve">odbioru </w:t>
      </w:r>
      <w:r w:rsidR="00AD7A7B">
        <w:t>robót z dnia 26.11.2018</w:t>
      </w:r>
      <w:r>
        <w:t xml:space="preserve"> r. podpisany przez wykonawcę i zleceniodawcę.</w:t>
      </w:r>
    </w:p>
    <w:p w:rsidR="00587DC1" w:rsidRPr="00587DC1" w:rsidRDefault="00587DC1" w:rsidP="00587DC1">
      <w:pPr>
        <w:pStyle w:val="Tekstpodstawowy2"/>
      </w:pPr>
      <w:r w:rsidRPr="00587DC1">
        <w:t>Wykonawca wystawił fakturę Nr 2/11/2018 z dnia 28.11.2018 r. za remont fragmentu korytarza na parterze szkoły, na kwotę 25.017,18 zł. (termin płatności 14 dni od daty doręczenia – zapłacono 12.12.2018 r.).</w:t>
      </w:r>
    </w:p>
    <w:p w:rsidR="00832819" w:rsidRPr="008E13A2" w:rsidRDefault="00832819" w:rsidP="00832819">
      <w:pPr>
        <w:jc w:val="both"/>
        <w:rPr>
          <w:sz w:val="28"/>
        </w:rPr>
      </w:pPr>
    </w:p>
    <w:p w:rsidR="00832819" w:rsidRPr="008E13A2" w:rsidRDefault="00832819" w:rsidP="00832819">
      <w:pPr>
        <w:jc w:val="both"/>
        <w:rPr>
          <w:sz w:val="28"/>
          <w:u w:val="single"/>
        </w:rPr>
      </w:pPr>
      <w:r w:rsidRPr="008E13A2">
        <w:rPr>
          <w:sz w:val="28"/>
          <w:u w:val="single"/>
        </w:rPr>
        <w:t xml:space="preserve">W wyniku czynności kontrolnych stwierdzono, że: </w:t>
      </w:r>
    </w:p>
    <w:p w:rsidR="00832819" w:rsidRPr="001B235C" w:rsidRDefault="00832819" w:rsidP="00832819">
      <w:pPr>
        <w:numPr>
          <w:ilvl w:val="0"/>
          <w:numId w:val="3"/>
        </w:numPr>
        <w:jc w:val="both"/>
        <w:rPr>
          <w:sz w:val="28"/>
        </w:rPr>
      </w:pPr>
      <w:r w:rsidRPr="001B235C">
        <w:rPr>
          <w:sz w:val="28"/>
        </w:rPr>
        <w:t>struktury poszczególnych kont analitycznych oraz prawidłowość ewidencji księgowej na danym koncie nie budziła zastrzeżeń – konta oraz ewidencję prowadzono zgodnie z cytowanym wyżej rozporządzeniem Ministra</w:t>
      </w:r>
      <w:r w:rsidR="00953AFE">
        <w:rPr>
          <w:sz w:val="28"/>
        </w:rPr>
        <w:t xml:space="preserve"> Rozwoju i</w:t>
      </w:r>
      <w:r w:rsidRPr="001B235C">
        <w:rPr>
          <w:sz w:val="28"/>
        </w:rPr>
        <w:t xml:space="preserve"> Finansów z dnia 13 września 2017 r.,</w:t>
      </w:r>
    </w:p>
    <w:p w:rsidR="00832819" w:rsidRPr="001B235C" w:rsidRDefault="00832819" w:rsidP="00832819">
      <w:pPr>
        <w:numPr>
          <w:ilvl w:val="0"/>
          <w:numId w:val="3"/>
        </w:numPr>
        <w:jc w:val="both"/>
        <w:rPr>
          <w:sz w:val="28"/>
        </w:rPr>
      </w:pPr>
      <w:r w:rsidRPr="008E13A2">
        <w:rPr>
          <w:sz w:val="28"/>
        </w:rPr>
        <w:t xml:space="preserve">wydatki ujmowano na prawidłowych paragrafach klasyfikacji budżetowej, </w:t>
      </w:r>
      <w:r w:rsidRPr="008E13A2">
        <w:rPr>
          <w:sz w:val="28"/>
        </w:rPr>
        <w:br/>
      </w:r>
      <w:r w:rsidRPr="001B235C">
        <w:rPr>
          <w:sz w:val="28"/>
        </w:rPr>
        <w:t xml:space="preserve">tj. zgodnie z cytowanym wyżej rozporządzeniem Ministra Finansów z dnia </w:t>
      </w:r>
      <w:r w:rsidRPr="001B235C">
        <w:rPr>
          <w:sz w:val="28"/>
        </w:rPr>
        <w:br/>
        <w:t>02 marca 2010 r.,</w:t>
      </w:r>
    </w:p>
    <w:p w:rsidR="00832819" w:rsidRPr="008E13A2" w:rsidRDefault="00832819" w:rsidP="00832819">
      <w:pPr>
        <w:numPr>
          <w:ilvl w:val="0"/>
          <w:numId w:val="3"/>
        </w:numPr>
        <w:jc w:val="both"/>
        <w:rPr>
          <w:sz w:val="28"/>
        </w:rPr>
      </w:pPr>
      <w:r w:rsidRPr="008E13A2">
        <w:rPr>
          <w:sz w:val="28"/>
        </w:rPr>
        <w:t xml:space="preserve">pomocniczą ewidencję kont kosztów „402” pogrupowano w sposób pozwalający na odpowiednie planowanie, sporządzanie sprawozdań finansowych w zakresie stanu zobowiązań, a także na analizę wykonania planu, </w:t>
      </w:r>
    </w:p>
    <w:p w:rsidR="00832819" w:rsidRPr="008E13A2" w:rsidRDefault="00832819" w:rsidP="00832819">
      <w:pPr>
        <w:numPr>
          <w:ilvl w:val="0"/>
          <w:numId w:val="3"/>
        </w:numPr>
        <w:jc w:val="both"/>
        <w:rPr>
          <w:sz w:val="28"/>
        </w:rPr>
      </w:pPr>
      <w:r w:rsidRPr="008E13A2">
        <w:rPr>
          <w:sz w:val="28"/>
        </w:rPr>
        <w:t>wydatki wykazane w rocznym sprawozdaniu finansowym na dzień 31.12.201</w:t>
      </w:r>
      <w:r>
        <w:rPr>
          <w:sz w:val="28"/>
        </w:rPr>
        <w:t>8</w:t>
      </w:r>
      <w:r w:rsidRPr="008E13A2">
        <w:rPr>
          <w:sz w:val="28"/>
        </w:rPr>
        <w:t xml:space="preserve"> r. były zgodne z ewidencją księgową,</w:t>
      </w:r>
    </w:p>
    <w:p w:rsidR="00832819" w:rsidRPr="00587DC1" w:rsidRDefault="00832819" w:rsidP="00832819">
      <w:pPr>
        <w:numPr>
          <w:ilvl w:val="0"/>
          <w:numId w:val="3"/>
        </w:numPr>
        <w:jc w:val="both"/>
        <w:rPr>
          <w:sz w:val="28"/>
          <w:szCs w:val="28"/>
        </w:rPr>
      </w:pPr>
      <w:r w:rsidRPr="00587DC1">
        <w:rPr>
          <w:sz w:val="28"/>
          <w:szCs w:val="28"/>
        </w:rPr>
        <w:t xml:space="preserve">wydatki na zakupy </w:t>
      </w:r>
      <w:r w:rsidR="00AD7A7B" w:rsidRPr="00587DC1">
        <w:rPr>
          <w:sz w:val="28"/>
          <w:szCs w:val="28"/>
        </w:rPr>
        <w:t>usług remontowych</w:t>
      </w:r>
      <w:r w:rsidRPr="00587DC1">
        <w:rPr>
          <w:sz w:val="28"/>
          <w:szCs w:val="28"/>
        </w:rPr>
        <w:t xml:space="preserve"> zrealizowano na bieżącą działalność jednostki, zgodnie z planem finansowym  na 2018 r.,</w:t>
      </w:r>
    </w:p>
    <w:p w:rsidR="00832819" w:rsidRPr="00AD7A7B" w:rsidRDefault="00AD7A7B" w:rsidP="00832819">
      <w:pPr>
        <w:numPr>
          <w:ilvl w:val="0"/>
          <w:numId w:val="3"/>
        </w:numPr>
        <w:jc w:val="both"/>
        <w:rPr>
          <w:sz w:val="28"/>
          <w:szCs w:val="28"/>
        </w:rPr>
      </w:pPr>
      <w:r w:rsidRPr="00AD7A7B">
        <w:rPr>
          <w:sz w:val="28"/>
          <w:szCs w:val="28"/>
        </w:rPr>
        <w:t>usługa</w:t>
      </w:r>
      <w:r w:rsidR="00832819" w:rsidRPr="00AD7A7B">
        <w:rPr>
          <w:sz w:val="28"/>
          <w:szCs w:val="28"/>
        </w:rPr>
        <w:t xml:space="preserve"> zost</w:t>
      </w:r>
      <w:r w:rsidRPr="00AD7A7B">
        <w:rPr>
          <w:sz w:val="28"/>
          <w:szCs w:val="28"/>
        </w:rPr>
        <w:t>ały wykonane zgodnie z zawartą umową</w:t>
      </w:r>
      <w:r w:rsidR="00832819" w:rsidRPr="00AD7A7B">
        <w:rPr>
          <w:sz w:val="28"/>
          <w:szCs w:val="28"/>
        </w:rPr>
        <w:t>,</w:t>
      </w:r>
    </w:p>
    <w:p w:rsidR="00832819" w:rsidRDefault="00832819" w:rsidP="00832819">
      <w:pPr>
        <w:numPr>
          <w:ilvl w:val="0"/>
          <w:numId w:val="3"/>
        </w:numPr>
        <w:jc w:val="both"/>
        <w:rPr>
          <w:sz w:val="28"/>
        </w:rPr>
      </w:pPr>
      <w:r w:rsidRPr="008E13A2">
        <w:rPr>
          <w:sz w:val="28"/>
        </w:rPr>
        <w:t>dokumenty źródłowe sprawdzono i zatwierdzono do wypłaty przez osoby upoważnion</w:t>
      </w:r>
      <w:r>
        <w:rPr>
          <w:sz w:val="28"/>
        </w:rPr>
        <w:t>e do wykonywania tych czynności,</w:t>
      </w:r>
    </w:p>
    <w:p w:rsidR="00832819" w:rsidRDefault="00832819" w:rsidP="00832819">
      <w:pPr>
        <w:numPr>
          <w:ilvl w:val="0"/>
          <w:numId w:val="3"/>
        </w:numPr>
        <w:jc w:val="both"/>
        <w:rPr>
          <w:sz w:val="28"/>
        </w:rPr>
      </w:pPr>
      <w:r w:rsidRPr="007E2420">
        <w:rPr>
          <w:sz w:val="28"/>
        </w:rPr>
        <w:t>wszystkie zobowiązania zapłacono terminowo.</w:t>
      </w:r>
    </w:p>
    <w:p w:rsidR="003B1034" w:rsidRDefault="003B1034" w:rsidP="003B1034">
      <w:pPr>
        <w:jc w:val="both"/>
        <w:rPr>
          <w:sz w:val="28"/>
        </w:rPr>
      </w:pPr>
      <w:r w:rsidRPr="00EF1FA6">
        <w:rPr>
          <w:b/>
          <w:sz w:val="28"/>
          <w:szCs w:val="28"/>
        </w:rPr>
        <w:lastRenderedPageBreak/>
        <w:t>V</w:t>
      </w:r>
      <w:r>
        <w:rPr>
          <w:b/>
          <w:sz w:val="28"/>
          <w:szCs w:val="28"/>
        </w:rPr>
        <w:t>II</w:t>
      </w:r>
      <w:r w:rsidRPr="00EF1FA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1FA6">
        <w:rPr>
          <w:b/>
          <w:sz w:val="28"/>
          <w:szCs w:val="28"/>
        </w:rPr>
        <w:t xml:space="preserve">Gospodarowanie </w:t>
      </w:r>
      <w:r>
        <w:rPr>
          <w:b/>
          <w:sz w:val="28"/>
          <w:szCs w:val="28"/>
        </w:rPr>
        <w:t xml:space="preserve">rzeczowym </w:t>
      </w:r>
      <w:r w:rsidRPr="00EF1FA6">
        <w:rPr>
          <w:b/>
          <w:sz w:val="28"/>
          <w:szCs w:val="28"/>
        </w:rPr>
        <w:t xml:space="preserve">majątkiem </w:t>
      </w:r>
      <w:r>
        <w:rPr>
          <w:b/>
          <w:sz w:val="28"/>
          <w:szCs w:val="28"/>
        </w:rPr>
        <w:t>trwałym.</w:t>
      </w:r>
    </w:p>
    <w:p w:rsidR="003B1034" w:rsidRDefault="003B1034" w:rsidP="003B1034">
      <w:pPr>
        <w:pStyle w:val="Tekstpodstawowy3"/>
        <w:rPr>
          <w:sz w:val="28"/>
        </w:rPr>
      </w:pPr>
      <w:r w:rsidRPr="0040515A">
        <w:rPr>
          <w:sz w:val="28"/>
          <w:szCs w:val="28"/>
        </w:rPr>
        <w:t xml:space="preserve">W </w:t>
      </w:r>
      <w:r w:rsidR="007F2549">
        <w:rPr>
          <w:sz w:val="28"/>
          <w:szCs w:val="28"/>
        </w:rPr>
        <w:t>2018</w:t>
      </w:r>
      <w:r>
        <w:rPr>
          <w:sz w:val="28"/>
          <w:szCs w:val="28"/>
        </w:rPr>
        <w:t xml:space="preserve"> r. w </w:t>
      </w:r>
      <w:r w:rsidR="007F2549">
        <w:rPr>
          <w:sz w:val="28"/>
          <w:szCs w:val="28"/>
        </w:rPr>
        <w:t>I Liceum Ogólnokształcącym</w:t>
      </w:r>
      <w:r>
        <w:rPr>
          <w:sz w:val="28"/>
          <w:szCs w:val="28"/>
        </w:rPr>
        <w:t xml:space="preserve"> obowiązywała „</w:t>
      </w:r>
      <w:r w:rsidR="007F2549">
        <w:rPr>
          <w:sz w:val="28"/>
        </w:rPr>
        <w:t>Instrukcja w sprawie sposobu i trybu gospodarowania składnikami rzeczowymi majątku ruchomego</w:t>
      </w:r>
      <w:r>
        <w:rPr>
          <w:sz w:val="28"/>
        </w:rPr>
        <w:t>”.</w:t>
      </w:r>
      <w:r w:rsidR="007F2549">
        <w:rPr>
          <w:sz w:val="28"/>
        </w:rPr>
        <w:t xml:space="preserve"> Instrukcja stanowiła załącznik nr 5 do </w:t>
      </w:r>
      <w:r w:rsidR="006D7B99">
        <w:rPr>
          <w:sz w:val="28"/>
        </w:rPr>
        <w:t>polityki rachunkowości,</w:t>
      </w:r>
      <w:r w:rsidR="006D7B99" w:rsidRPr="00D462F9">
        <w:rPr>
          <w:sz w:val="28"/>
        </w:rPr>
        <w:t xml:space="preserve"> </w:t>
      </w:r>
      <w:r w:rsidR="006D7B99">
        <w:rPr>
          <w:sz w:val="28"/>
        </w:rPr>
        <w:t>wprowadzonej</w:t>
      </w:r>
      <w:r w:rsidR="006D7B99" w:rsidRPr="0063612B">
        <w:rPr>
          <w:sz w:val="28"/>
        </w:rPr>
        <w:t xml:space="preserve"> do stosowania zarządzeniem Dyrektora Nr </w:t>
      </w:r>
      <w:r w:rsidR="006D7B99">
        <w:rPr>
          <w:sz w:val="28"/>
        </w:rPr>
        <w:t>1/K/2018 z dnia 02 stycznia 2018 r.</w:t>
      </w:r>
    </w:p>
    <w:p w:rsidR="003B1034" w:rsidRDefault="003B1034" w:rsidP="003B1034">
      <w:pPr>
        <w:pStyle w:val="Tekstpodstawowy2"/>
      </w:pPr>
      <w:r>
        <w:t xml:space="preserve">W w/w przepisach wewnętrznych uregulowano m.in.: </w:t>
      </w:r>
    </w:p>
    <w:p w:rsidR="003B1034" w:rsidRPr="007F0CD5" w:rsidRDefault="003B1034" w:rsidP="003B1034">
      <w:pPr>
        <w:numPr>
          <w:ilvl w:val="0"/>
          <w:numId w:val="3"/>
        </w:numPr>
        <w:jc w:val="both"/>
        <w:rPr>
          <w:sz w:val="28"/>
        </w:rPr>
      </w:pPr>
      <w:r w:rsidRPr="007F0CD5">
        <w:rPr>
          <w:sz w:val="28"/>
        </w:rPr>
        <w:t>sposób gospodarowania rzeczowymi składnikami majątku ruchomego,</w:t>
      </w:r>
    </w:p>
    <w:p w:rsidR="006D7B99" w:rsidRPr="007F0CD5" w:rsidRDefault="006D7B99" w:rsidP="006D7B99">
      <w:pPr>
        <w:numPr>
          <w:ilvl w:val="0"/>
          <w:numId w:val="3"/>
        </w:numPr>
        <w:jc w:val="both"/>
        <w:rPr>
          <w:sz w:val="28"/>
        </w:rPr>
      </w:pPr>
      <w:r w:rsidRPr="007F0CD5">
        <w:rPr>
          <w:sz w:val="28"/>
        </w:rPr>
        <w:t>sposób ewidencji i wyceny majątku,</w:t>
      </w:r>
    </w:p>
    <w:p w:rsidR="006D7B99" w:rsidRPr="007F0CD5" w:rsidRDefault="006D7B99" w:rsidP="006D7B99">
      <w:pPr>
        <w:numPr>
          <w:ilvl w:val="0"/>
          <w:numId w:val="3"/>
        </w:numPr>
        <w:jc w:val="both"/>
        <w:rPr>
          <w:sz w:val="28"/>
        </w:rPr>
      </w:pPr>
      <w:r w:rsidRPr="007F0CD5">
        <w:rPr>
          <w:sz w:val="28"/>
        </w:rPr>
        <w:t>odpowiedzialność pracowników za składniki mienia,</w:t>
      </w:r>
    </w:p>
    <w:p w:rsidR="006D7B99" w:rsidRPr="007F0CD5" w:rsidRDefault="006D7B99" w:rsidP="006D7B99">
      <w:pPr>
        <w:numPr>
          <w:ilvl w:val="0"/>
          <w:numId w:val="3"/>
        </w:numPr>
        <w:jc w:val="both"/>
        <w:rPr>
          <w:sz w:val="28"/>
        </w:rPr>
      </w:pPr>
      <w:r w:rsidRPr="007F0CD5">
        <w:rPr>
          <w:sz w:val="28"/>
        </w:rPr>
        <w:t>sposób przeprowadzania inwentaryzacji majątku.</w:t>
      </w:r>
    </w:p>
    <w:p w:rsidR="003B1034" w:rsidRDefault="003B1034" w:rsidP="003B1034">
      <w:pPr>
        <w:jc w:val="both"/>
        <w:rPr>
          <w:sz w:val="28"/>
          <w:u w:val="single"/>
        </w:rPr>
      </w:pPr>
    </w:p>
    <w:p w:rsidR="003B1034" w:rsidRPr="00606782" w:rsidRDefault="003B1034" w:rsidP="003B1034">
      <w:pPr>
        <w:jc w:val="both"/>
        <w:rPr>
          <w:sz w:val="28"/>
          <w:u w:val="single"/>
        </w:rPr>
      </w:pPr>
      <w:r w:rsidRPr="00606782">
        <w:rPr>
          <w:sz w:val="28"/>
          <w:u w:val="single"/>
        </w:rPr>
        <w:t>Kontroli poddano:</w:t>
      </w:r>
    </w:p>
    <w:p w:rsidR="003B1034" w:rsidRPr="00606782" w:rsidRDefault="003B1034" w:rsidP="003B1034">
      <w:pPr>
        <w:numPr>
          <w:ilvl w:val="0"/>
          <w:numId w:val="3"/>
        </w:numPr>
        <w:jc w:val="both"/>
        <w:rPr>
          <w:sz w:val="28"/>
        </w:rPr>
      </w:pPr>
      <w:r w:rsidRPr="00606782">
        <w:rPr>
          <w:sz w:val="28"/>
        </w:rPr>
        <w:t xml:space="preserve">ewidencję księgową na kontach syntetycznych: 011 "Środki trwałe", </w:t>
      </w:r>
      <w:r>
        <w:rPr>
          <w:sz w:val="28"/>
        </w:rPr>
        <w:br/>
      </w:r>
      <w:r w:rsidRPr="00606782">
        <w:rPr>
          <w:sz w:val="28"/>
        </w:rPr>
        <w:t>013 "Pozostałe środki trwałe",</w:t>
      </w:r>
    </w:p>
    <w:p w:rsidR="003B1034" w:rsidRDefault="003B1034" w:rsidP="003B1034">
      <w:pPr>
        <w:numPr>
          <w:ilvl w:val="0"/>
          <w:numId w:val="3"/>
        </w:numPr>
        <w:jc w:val="both"/>
        <w:rPr>
          <w:sz w:val="28"/>
        </w:rPr>
      </w:pPr>
      <w:r w:rsidRPr="00606782">
        <w:rPr>
          <w:sz w:val="28"/>
        </w:rPr>
        <w:t>ewidencję szczegółową (analityczną) w programie komputerowym STOCK</w:t>
      </w:r>
      <w:r w:rsidRPr="00A64459">
        <w:rPr>
          <w:sz w:val="28"/>
        </w:rPr>
        <w:t xml:space="preserve"> (</w:t>
      </w:r>
      <w:r w:rsidRPr="00606782">
        <w:rPr>
          <w:sz w:val="28"/>
        </w:rPr>
        <w:t xml:space="preserve">służącym do zarządzania majątkiem, prowadzenia jego ewidencji </w:t>
      </w:r>
      <w:r w:rsidRPr="00606782">
        <w:rPr>
          <w:sz w:val="28"/>
        </w:rPr>
        <w:br/>
        <w:t>i inwentaryzacji)</w:t>
      </w:r>
      <w:r>
        <w:rPr>
          <w:sz w:val="28"/>
        </w:rPr>
        <w:t>,</w:t>
      </w:r>
    </w:p>
    <w:p w:rsidR="003B1034" w:rsidRPr="00A64459" w:rsidRDefault="003B1034" w:rsidP="003B1034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przestrzeganie uregulowań zawartych w przepisach wewnętrznych.</w:t>
      </w:r>
    </w:p>
    <w:p w:rsidR="003B1034" w:rsidRDefault="003B1034" w:rsidP="003B1034">
      <w:pPr>
        <w:pStyle w:val="Tekstpodstawowy2"/>
        <w:rPr>
          <w:u w:val="single"/>
        </w:rPr>
      </w:pPr>
    </w:p>
    <w:p w:rsidR="003B1034" w:rsidRDefault="003B1034" w:rsidP="003B1034">
      <w:pPr>
        <w:pStyle w:val="Tekstpodstawowy2"/>
        <w:rPr>
          <w:u w:val="single"/>
        </w:rPr>
      </w:pPr>
      <w:r w:rsidRPr="00606782">
        <w:rPr>
          <w:u w:val="single"/>
        </w:rPr>
        <w:t>W wyniku czynności kontrolnych stwierdzono, że:</w:t>
      </w:r>
    </w:p>
    <w:p w:rsidR="003B1034" w:rsidRPr="00924198" w:rsidRDefault="003B1034" w:rsidP="003B1034">
      <w:pPr>
        <w:numPr>
          <w:ilvl w:val="0"/>
          <w:numId w:val="3"/>
        </w:numPr>
        <w:jc w:val="both"/>
        <w:rPr>
          <w:sz w:val="28"/>
        </w:rPr>
      </w:pPr>
      <w:r w:rsidRPr="00924198">
        <w:rPr>
          <w:sz w:val="28"/>
        </w:rPr>
        <w:t>składniki majątku oznakowano numerem inwentarzowym   umożliwiającym jego identyfikację (kod kreskowy z programu STOCK),</w:t>
      </w:r>
    </w:p>
    <w:p w:rsidR="007F0CD5" w:rsidRPr="00924198" w:rsidRDefault="007F0CD5" w:rsidP="007F0CD5">
      <w:pPr>
        <w:numPr>
          <w:ilvl w:val="0"/>
          <w:numId w:val="3"/>
        </w:numPr>
        <w:jc w:val="both"/>
        <w:rPr>
          <w:sz w:val="28"/>
        </w:rPr>
      </w:pPr>
      <w:r w:rsidRPr="00924198">
        <w:rPr>
          <w:sz w:val="28"/>
        </w:rPr>
        <w:t>w pomieszczeniach (losowo wybranych) znajdował się spis majątku (dokument z programu STOCK „Składniki majątku”), na którym pracownik odpowiedzialny za jego użytkowanie złożył własnoręczny podpis,</w:t>
      </w:r>
    </w:p>
    <w:p w:rsidR="003B1034" w:rsidRPr="00EF1FC8" w:rsidRDefault="003B1034" w:rsidP="003B1034">
      <w:pPr>
        <w:numPr>
          <w:ilvl w:val="0"/>
          <w:numId w:val="3"/>
        </w:numPr>
        <w:jc w:val="both"/>
        <w:rPr>
          <w:sz w:val="28"/>
        </w:rPr>
      </w:pPr>
      <w:r w:rsidRPr="00EF1FC8">
        <w:rPr>
          <w:sz w:val="28"/>
        </w:rPr>
        <w:t>ewidencja księgowa na kontach „011” i „013” prowadzona była prawidłowo,</w:t>
      </w:r>
    </w:p>
    <w:p w:rsidR="003B1034" w:rsidRPr="00F30D43" w:rsidRDefault="007F0CD5" w:rsidP="003B1034">
      <w:pPr>
        <w:numPr>
          <w:ilvl w:val="0"/>
          <w:numId w:val="3"/>
        </w:numPr>
        <w:jc w:val="both"/>
        <w:rPr>
          <w:sz w:val="28"/>
        </w:rPr>
      </w:pPr>
      <w:r w:rsidRPr="00F30D43">
        <w:rPr>
          <w:sz w:val="28"/>
        </w:rPr>
        <w:t>na dzień 31.12.2018</w:t>
      </w:r>
      <w:r w:rsidR="003B1034" w:rsidRPr="00F30D43">
        <w:rPr>
          <w:sz w:val="28"/>
        </w:rPr>
        <w:t xml:space="preserve"> r. suma sald kont: „011”, „013” wynosiła </w:t>
      </w:r>
      <w:r w:rsidR="003B1034" w:rsidRPr="00F30D43">
        <w:rPr>
          <w:sz w:val="28"/>
        </w:rPr>
        <w:br/>
      </w:r>
      <w:r w:rsidR="00EF1FC8" w:rsidRPr="00F30D43">
        <w:rPr>
          <w:b/>
          <w:sz w:val="28"/>
        </w:rPr>
        <w:t>4.770.942,38</w:t>
      </w:r>
      <w:r w:rsidR="003B1034" w:rsidRPr="00F30D43">
        <w:rPr>
          <w:sz w:val="28"/>
        </w:rPr>
        <w:t xml:space="preserve"> zł. i była zgodna ze szczegółową (analityczną) ewidencją składników majątku w programie komputerowym STOCK.</w:t>
      </w:r>
    </w:p>
    <w:p w:rsidR="003B1034" w:rsidRDefault="003B1034" w:rsidP="003B1034">
      <w:pPr>
        <w:jc w:val="both"/>
        <w:rPr>
          <w:sz w:val="28"/>
        </w:rPr>
      </w:pPr>
    </w:p>
    <w:p w:rsidR="003B1034" w:rsidRPr="00AB7178" w:rsidRDefault="003B1034" w:rsidP="003B1034">
      <w:pPr>
        <w:jc w:val="both"/>
        <w:rPr>
          <w:sz w:val="28"/>
        </w:rPr>
      </w:pPr>
      <w:r>
        <w:rPr>
          <w:sz w:val="28"/>
        </w:rPr>
        <w:t>Jak wynika z powyższego, gospodarka majątkiem rzeczowym prowadzona była zgodnie z:</w:t>
      </w:r>
      <w:r w:rsidRPr="00AB7178">
        <w:rPr>
          <w:sz w:val="28"/>
        </w:rPr>
        <w:t xml:space="preserve"> </w:t>
      </w:r>
    </w:p>
    <w:p w:rsidR="003B1034" w:rsidRDefault="003B1034" w:rsidP="003B1034">
      <w:pPr>
        <w:numPr>
          <w:ilvl w:val="0"/>
          <w:numId w:val="3"/>
        </w:numPr>
        <w:jc w:val="both"/>
        <w:rPr>
          <w:sz w:val="28"/>
        </w:rPr>
      </w:pPr>
      <w:r w:rsidRPr="00D45201">
        <w:rPr>
          <w:sz w:val="28"/>
        </w:rPr>
        <w:t>rozporządz</w:t>
      </w:r>
      <w:r>
        <w:rPr>
          <w:sz w:val="28"/>
        </w:rPr>
        <w:t xml:space="preserve">eniem Ministra </w:t>
      </w:r>
      <w:r w:rsidR="007F0CD5">
        <w:rPr>
          <w:sz w:val="28"/>
        </w:rPr>
        <w:t xml:space="preserve">Rozwoju i </w:t>
      </w:r>
      <w:r>
        <w:rPr>
          <w:sz w:val="28"/>
        </w:rPr>
        <w:t xml:space="preserve">Finansów z dnia </w:t>
      </w:r>
      <w:r w:rsidR="007F0CD5">
        <w:rPr>
          <w:sz w:val="28"/>
        </w:rPr>
        <w:t>13</w:t>
      </w:r>
      <w:r w:rsidRPr="00D45201">
        <w:rPr>
          <w:sz w:val="28"/>
        </w:rPr>
        <w:t xml:space="preserve"> </w:t>
      </w:r>
      <w:r w:rsidR="007F0CD5">
        <w:rPr>
          <w:sz w:val="28"/>
        </w:rPr>
        <w:t>września 2017</w:t>
      </w:r>
      <w:r w:rsidRPr="00D45201">
        <w:rPr>
          <w:sz w:val="28"/>
        </w:rPr>
        <w:t xml:space="preserve"> r. </w:t>
      </w:r>
      <w:r w:rsidR="007F0CD5">
        <w:rPr>
          <w:sz w:val="28"/>
        </w:rPr>
        <w:br/>
      </w:r>
      <w:r w:rsidRPr="00D45201">
        <w:rPr>
          <w:sz w:val="28"/>
        </w:rPr>
        <w:t>w sprawie szczególnych zasad rachunkowości oraz planów kont,</w:t>
      </w:r>
    </w:p>
    <w:p w:rsidR="003B1034" w:rsidRPr="00D45201" w:rsidRDefault="003B1034" w:rsidP="003B1034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art. 16 ust. 1 ustawy o rachunkowości,</w:t>
      </w:r>
    </w:p>
    <w:p w:rsidR="003B1034" w:rsidRPr="00B3633B" w:rsidRDefault="003B1034" w:rsidP="003B1034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przepisami wewnętrznymi: zakładowym planem kont, w/w i</w:t>
      </w:r>
      <w:r w:rsidRPr="0040515A">
        <w:rPr>
          <w:sz w:val="28"/>
          <w:szCs w:val="28"/>
        </w:rPr>
        <w:t>nstrukcj</w:t>
      </w:r>
      <w:r>
        <w:rPr>
          <w:sz w:val="28"/>
          <w:szCs w:val="28"/>
        </w:rPr>
        <w:t>ą</w:t>
      </w:r>
      <w:r w:rsidRPr="00405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gospodarowania</w:t>
      </w:r>
      <w:r w:rsidRPr="00F5553F">
        <w:rPr>
          <w:sz w:val="28"/>
        </w:rPr>
        <w:t xml:space="preserve"> </w:t>
      </w:r>
      <w:r>
        <w:rPr>
          <w:sz w:val="28"/>
        </w:rPr>
        <w:t>majątkiem.</w:t>
      </w:r>
    </w:p>
    <w:p w:rsidR="005B165B" w:rsidRDefault="005B165B" w:rsidP="00AE143F">
      <w:pPr>
        <w:pStyle w:val="Tekstpodstawowy2"/>
        <w:rPr>
          <w:b/>
        </w:rPr>
      </w:pPr>
    </w:p>
    <w:p w:rsidR="009645D7" w:rsidRDefault="009645D7" w:rsidP="00347B6E">
      <w:pPr>
        <w:jc w:val="both"/>
        <w:rPr>
          <w:sz w:val="28"/>
          <w:u w:val="single"/>
        </w:rPr>
      </w:pPr>
    </w:p>
    <w:p w:rsidR="00F14490" w:rsidRDefault="00F14490" w:rsidP="00347B6E">
      <w:pPr>
        <w:jc w:val="both"/>
        <w:rPr>
          <w:sz w:val="28"/>
          <w:u w:val="single"/>
        </w:rPr>
      </w:pPr>
    </w:p>
    <w:p w:rsidR="00F14490" w:rsidRDefault="00F14490" w:rsidP="00347B6E">
      <w:pPr>
        <w:jc w:val="both"/>
        <w:rPr>
          <w:sz w:val="28"/>
          <w:u w:val="single"/>
        </w:rPr>
      </w:pPr>
    </w:p>
    <w:p w:rsidR="00F14490" w:rsidRDefault="00F14490" w:rsidP="00347B6E">
      <w:pPr>
        <w:jc w:val="both"/>
        <w:rPr>
          <w:sz w:val="28"/>
          <w:u w:val="single"/>
        </w:rPr>
      </w:pPr>
    </w:p>
    <w:p w:rsidR="003935C9" w:rsidRDefault="003935C9" w:rsidP="005E0AA6">
      <w:pPr>
        <w:jc w:val="both"/>
        <w:rPr>
          <w:sz w:val="28"/>
          <w:u w:val="single"/>
        </w:rPr>
      </w:pPr>
    </w:p>
    <w:p w:rsidR="003935C9" w:rsidRPr="002D72D6" w:rsidRDefault="003935C9" w:rsidP="003935C9">
      <w:pPr>
        <w:pStyle w:val="Tekstpodstawowy2"/>
        <w:rPr>
          <w:b/>
        </w:rPr>
      </w:pPr>
      <w:r w:rsidRPr="006242F0">
        <w:rPr>
          <w:b/>
        </w:rPr>
        <w:lastRenderedPageBreak/>
        <w:t>V</w:t>
      </w:r>
      <w:r>
        <w:rPr>
          <w:b/>
        </w:rPr>
        <w:t>III</w:t>
      </w:r>
      <w:r w:rsidRPr="006242F0">
        <w:rPr>
          <w:b/>
        </w:rPr>
        <w:t>. Wydatki</w:t>
      </w:r>
      <w:r>
        <w:rPr>
          <w:b/>
        </w:rPr>
        <w:t xml:space="preserve"> i koszty</w:t>
      </w:r>
      <w:r w:rsidRPr="006242F0">
        <w:rPr>
          <w:b/>
        </w:rPr>
        <w:t xml:space="preserve"> budżetowe</w:t>
      </w:r>
      <w:r>
        <w:rPr>
          <w:b/>
        </w:rPr>
        <w:t xml:space="preserve"> - rozdz. 80120 </w:t>
      </w:r>
      <w:r w:rsidRPr="00FF408E">
        <w:rPr>
          <w:b/>
        </w:rPr>
        <w:t>§</w:t>
      </w:r>
      <w:r>
        <w:rPr>
          <w:b/>
        </w:rPr>
        <w:t xml:space="preserve"> </w:t>
      </w:r>
      <w:r w:rsidRPr="00FF408E">
        <w:rPr>
          <w:b/>
        </w:rPr>
        <w:t>4</w:t>
      </w:r>
      <w:r>
        <w:rPr>
          <w:b/>
        </w:rPr>
        <w:t>210,</w:t>
      </w:r>
      <w:r w:rsidRPr="00FF408E">
        <w:rPr>
          <w:b/>
        </w:rPr>
        <w:t xml:space="preserve"> §</w:t>
      </w:r>
      <w:r>
        <w:rPr>
          <w:b/>
        </w:rPr>
        <w:t xml:space="preserve"> </w:t>
      </w:r>
      <w:r w:rsidRPr="00FF408E">
        <w:rPr>
          <w:b/>
        </w:rPr>
        <w:t>4</w:t>
      </w:r>
      <w:r>
        <w:rPr>
          <w:b/>
        </w:rPr>
        <w:t>300.</w:t>
      </w:r>
    </w:p>
    <w:p w:rsidR="003935C9" w:rsidRPr="004B41B3" w:rsidRDefault="003935C9" w:rsidP="003935C9">
      <w:pPr>
        <w:jc w:val="both"/>
        <w:rPr>
          <w:sz w:val="28"/>
          <w:u w:val="single"/>
        </w:rPr>
      </w:pPr>
      <w:r w:rsidRPr="004B41B3">
        <w:rPr>
          <w:sz w:val="28"/>
          <w:u w:val="single"/>
        </w:rPr>
        <w:t xml:space="preserve">Kontroli poddano: </w:t>
      </w:r>
    </w:p>
    <w:p w:rsidR="003935C9" w:rsidRDefault="003935C9" w:rsidP="003935C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roczne sprawozdanie Rb-28S z wykonania planu wydatków budżetowych samorządowej jednostki budżetowej za okres sprawozdawczy od początku roku do dnia 31 grudnia roku 2018, </w:t>
      </w:r>
    </w:p>
    <w:p w:rsidR="003935C9" w:rsidRDefault="003935C9" w:rsidP="003935C9">
      <w:pPr>
        <w:numPr>
          <w:ilvl w:val="0"/>
          <w:numId w:val="3"/>
        </w:numPr>
        <w:jc w:val="both"/>
        <w:rPr>
          <w:sz w:val="28"/>
        </w:rPr>
      </w:pPr>
      <w:r w:rsidRPr="00AD4A12">
        <w:rPr>
          <w:sz w:val="28"/>
        </w:rPr>
        <w:t>ewidencję księgową na kontach</w:t>
      </w:r>
      <w:r>
        <w:rPr>
          <w:sz w:val="28"/>
        </w:rPr>
        <w:t>:</w:t>
      </w:r>
      <w:r w:rsidRPr="00AD4A12">
        <w:rPr>
          <w:sz w:val="28"/>
        </w:rPr>
        <w:t xml:space="preserve"> 40</w:t>
      </w:r>
      <w:r>
        <w:rPr>
          <w:sz w:val="28"/>
        </w:rPr>
        <w:t>1</w:t>
      </w:r>
      <w:r w:rsidRPr="00AD4A12">
        <w:rPr>
          <w:sz w:val="28"/>
        </w:rPr>
        <w:t xml:space="preserve"> „</w:t>
      </w:r>
      <w:r>
        <w:rPr>
          <w:sz w:val="28"/>
        </w:rPr>
        <w:t>Zużycie materiałów i energii</w:t>
      </w:r>
      <w:r w:rsidRPr="00AD4A12">
        <w:rPr>
          <w:sz w:val="28"/>
        </w:rPr>
        <w:t>”,</w:t>
      </w:r>
      <w:r>
        <w:rPr>
          <w:sz w:val="28"/>
        </w:rPr>
        <w:t xml:space="preserve"> </w:t>
      </w:r>
      <w:r>
        <w:rPr>
          <w:sz w:val="28"/>
        </w:rPr>
        <w:br/>
        <w:t>402 „Usługi obce”,</w:t>
      </w:r>
      <w:r w:rsidRPr="00AD4A12">
        <w:rPr>
          <w:sz w:val="28"/>
        </w:rPr>
        <w:t xml:space="preserve"> 130 „Rachunek bieżący jednostki”, </w:t>
      </w:r>
    </w:p>
    <w:p w:rsidR="003935C9" w:rsidRDefault="003935C9" w:rsidP="003935C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wyrywkowo wybrane </w:t>
      </w:r>
      <w:r w:rsidRPr="00AD4A12">
        <w:rPr>
          <w:sz w:val="28"/>
        </w:rPr>
        <w:t>źródłowe dowody księgowe</w:t>
      </w:r>
      <w:r>
        <w:rPr>
          <w:sz w:val="28"/>
        </w:rPr>
        <w:t>,</w:t>
      </w:r>
    </w:p>
    <w:p w:rsidR="003935C9" w:rsidRPr="00D77834" w:rsidRDefault="00886611" w:rsidP="003935C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umowy:</w:t>
      </w:r>
      <w:r w:rsidR="00D77834" w:rsidRPr="00D77834">
        <w:rPr>
          <w:sz w:val="28"/>
        </w:rPr>
        <w:t xml:space="preserve"> z dnia 2</w:t>
      </w:r>
      <w:r w:rsidR="003935C9" w:rsidRPr="00D77834">
        <w:rPr>
          <w:sz w:val="28"/>
        </w:rPr>
        <w:t>2.0</w:t>
      </w:r>
      <w:r w:rsidR="00D77834" w:rsidRPr="00D77834">
        <w:rPr>
          <w:sz w:val="28"/>
        </w:rPr>
        <w:t>1.2017</w:t>
      </w:r>
      <w:r w:rsidR="00D77834">
        <w:rPr>
          <w:sz w:val="28"/>
        </w:rPr>
        <w:t xml:space="preserve"> r</w:t>
      </w:r>
      <w:r>
        <w:rPr>
          <w:sz w:val="28"/>
        </w:rPr>
        <w:t>.,</w:t>
      </w:r>
      <w:r w:rsidR="00D77834" w:rsidRPr="00D77834">
        <w:rPr>
          <w:sz w:val="28"/>
        </w:rPr>
        <w:t xml:space="preserve"> z dnia 01.03.2017</w:t>
      </w:r>
      <w:r w:rsidR="00FF4064" w:rsidRPr="00D77834">
        <w:rPr>
          <w:sz w:val="28"/>
        </w:rPr>
        <w:t xml:space="preserve"> r.</w:t>
      </w:r>
      <w:r w:rsidR="003935C9" w:rsidRPr="00D77834">
        <w:rPr>
          <w:sz w:val="28"/>
        </w:rPr>
        <w:t xml:space="preserve"> </w:t>
      </w:r>
    </w:p>
    <w:p w:rsidR="003935C9" w:rsidRDefault="003935C9" w:rsidP="003935C9">
      <w:pPr>
        <w:pStyle w:val="Tekstpodstawowy2"/>
        <w:rPr>
          <w:b/>
        </w:rPr>
      </w:pPr>
    </w:p>
    <w:p w:rsidR="003935C9" w:rsidRPr="007463C3" w:rsidRDefault="003935C9" w:rsidP="003935C9">
      <w:pPr>
        <w:pStyle w:val="Tekstpodstawowy2"/>
      </w:pPr>
      <w:r w:rsidRPr="00EF0495">
        <w:rPr>
          <w:b/>
        </w:rPr>
        <w:t xml:space="preserve">1.  </w:t>
      </w:r>
      <w:r w:rsidR="00FF4064">
        <w:rPr>
          <w:b/>
        </w:rPr>
        <w:t>Rozdz. 80120</w:t>
      </w:r>
      <w:r>
        <w:rPr>
          <w:b/>
        </w:rPr>
        <w:t xml:space="preserve"> </w:t>
      </w:r>
      <w:r w:rsidRPr="00EF0495">
        <w:rPr>
          <w:b/>
        </w:rPr>
        <w:t>§ 42</w:t>
      </w:r>
      <w:r>
        <w:rPr>
          <w:b/>
        </w:rPr>
        <w:t>10</w:t>
      </w:r>
      <w:r w:rsidRPr="00EF0495">
        <w:rPr>
          <w:b/>
        </w:rPr>
        <w:t xml:space="preserve"> „Zakup </w:t>
      </w:r>
      <w:r>
        <w:rPr>
          <w:b/>
        </w:rPr>
        <w:t>materiałów i wyposażenia</w:t>
      </w:r>
      <w:r w:rsidRPr="00AB7065">
        <w:rPr>
          <w:b/>
        </w:rPr>
        <w:t>”</w:t>
      </w:r>
      <w:r w:rsidRPr="00EF0495">
        <w:rPr>
          <w:b/>
        </w:rPr>
        <w:t>.</w:t>
      </w:r>
    </w:p>
    <w:p w:rsidR="003935C9" w:rsidRPr="00C9678B" w:rsidRDefault="003935C9" w:rsidP="003935C9">
      <w:pPr>
        <w:pStyle w:val="Tekstpodstawowy2"/>
      </w:pPr>
      <w:r>
        <w:t xml:space="preserve">Wykonanie wydatków w sprawozdaniu Rb-28S wynosiło </w:t>
      </w:r>
      <w:r w:rsidR="00FF4064">
        <w:rPr>
          <w:b/>
        </w:rPr>
        <w:t>51.086,00</w:t>
      </w:r>
      <w:r>
        <w:t xml:space="preserve"> zł. i było </w:t>
      </w:r>
      <w:r w:rsidRPr="00C9678B">
        <w:t xml:space="preserve">zgodne z ewidencją księgową na koncie „130”. Obroty na koncie kosztów „401” wynosiły </w:t>
      </w:r>
      <w:r w:rsidR="00C9678B" w:rsidRPr="00C9678B">
        <w:t>51.978,05</w:t>
      </w:r>
      <w:r w:rsidRPr="00C9678B">
        <w:t xml:space="preserve"> zł. Różnica stanowiła kwotę </w:t>
      </w:r>
      <w:r w:rsidR="00C9678B" w:rsidRPr="00C9678B">
        <w:t>892,05</w:t>
      </w:r>
      <w:r w:rsidRPr="00C9678B">
        <w:t xml:space="preserve"> zł.</w:t>
      </w:r>
      <w:r w:rsidR="00DA0FB9">
        <w:t xml:space="preserve"> – </w:t>
      </w:r>
      <w:r w:rsidR="00C9678B">
        <w:t>zobowiązanie na dzień 31.12.2018 r. (patrz wyżej pkt.</w:t>
      </w:r>
      <w:r w:rsidR="00DA0FB9">
        <w:t xml:space="preserve"> </w:t>
      </w:r>
      <w:r w:rsidR="00C9678B">
        <w:t>V).</w:t>
      </w:r>
    </w:p>
    <w:p w:rsidR="00886611" w:rsidRDefault="00886611" w:rsidP="003935C9">
      <w:pPr>
        <w:pStyle w:val="Tekstpodstawowy2"/>
      </w:pPr>
    </w:p>
    <w:p w:rsidR="003935C9" w:rsidRDefault="003935C9" w:rsidP="003935C9">
      <w:pPr>
        <w:pStyle w:val="Tekstpodstawowy2"/>
      </w:pPr>
      <w:r>
        <w:t>Wykaz kont analitycznych „40</w:t>
      </w:r>
      <w:r w:rsidR="00783D1A">
        <w:t xml:space="preserve">1” i wysokość rocznych obrotów </w:t>
      </w:r>
      <w:r w:rsidR="00783D1A">
        <w:br/>
        <w:t xml:space="preserve">na </w:t>
      </w:r>
      <w:r>
        <w:t>poszczególnych kontach przedstawia poniższa tabela:</w:t>
      </w:r>
    </w:p>
    <w:p w:rsidR="003935C9" w:rsidRPr="00C53106" w:rsidRDefault="003935C9" w:rsidP="003935C9">
      <w:pPr>
        <w:ind w:left="360"/>
        <w:jc w:val="both"/>
        <w:rPr>
          <w:sz w:val="20"/>
          <w:szCs w:val="20"/>
        </w:rPr>
      </w:pPr>
      <w:r w:rsidRPr="005C12B4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                             </w:t>
      </w:r>
      <w:r w:rsidRPr="00C53106">
        <w:rPr>
          <w:sz w:val="20"/>
          <w:szCs w:val="20"/>
        </w:rPr>
        <w:t>/tabela nr</w:t>
      </w:r>
      <w:r w:rsidR="00FF4064">
        <w:rPr>
          <w:sz w:val="20"/>
          <w:szCs w:val="20"/>
        </w:rPr>
        <w:t xml:space="preserve"> 4</w:t>
      </w:r>
      <w:r w:rsidRPr="00C53106">
        <w:rPr>
          <w:sz w:val="20"/>
          <w:szCs w:val="20"/>
        </w:rPr>
        <w:t xml:space="preserve"> - dane w zł., gr./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67"/>
      </w:tblGrid>
      <w:tr w:rsidR="003935C9" w:rsidRPr="00541C41" w:rsidTr="00F30D43">
        <w:tc>
          <w:tcPr>
            <w:tcW w:w="675" w:type="dxa"/>
          </w:tcPr>
          <w:p w:rsidR="003935C9" w:rsidRPr="00C53106" w:rsidRDefault="003935C9" w:rsidP="00F30D43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Lp.</w:t>
            </w:r>
          </w:p>
        </w:tc>
        <w:tc>
          <w:tcPr>
            <w:tcW w:w="5670" w:type="dxa"/>
          </w:tcPr>
          <w:p w:rsidR="003935C9" w:rsidRPr="00C53106" w:rsidRDefault="003935C9" w:rsidP="00F30D43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Nazwa konta</w:t>
            </w:r>
          </w:p>
        </w:tc>
        <w:tc>
          <w:tcPr>
            <w:tcW w:w="2867" w:type="dxa"/>
          </w:tcPr>
          <w:p w:rsidR="003935C9" w:rsidRPr="00C53106" w:rsidRDefault="003935C9" w:rsidP="00F30D43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 xml:space="preserve">Obroty </w:t>
            </w:r>
            <w:r w:rsidRPr="00C53106">
              <w:rPr>
                <w:b/>
                <w:sz w:val="24"/>
              </w:rPr>
              <w:br/>
              <w:t>na dzień 31.12.201</w:t>
            </w:r>
            <w:r>
              <w:rPr>
                <w:b/>
                <w:sz w:val="24"/>
              </w:rPr>
              <w:t>8</w:t>
            </w:r>
            <w:r w:rsidRPr="00C53106">
              <w:rPr>
                <w:b/>
                <w:sz w:val="24"/>
              </w:rPr>
              <w:t xml:space="preserve"> r.</w:t>
            </w:r>
          </w:p>
        </w:tc>
      </w:tr>
      <w:tr w:rsidR="003935C9" w:rsidTr="00F30D43">
        <w:tc>
          <w:tcPr>
            <w:tcW w:w="675" w:type="dxa"/>
          </w:tcPr>
          <w:p w:rsidR="003935C9" w:rsidRPr="00C53106" w:rsidRDefault="003935C9" w:rsidP="00F30D43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1.</w:t>
            </w:r>
          </w:p>
        </w:tc>
        <w:tc>
          <w:tcPr>
            <w:tcW w:w="5670" w:type="dxa"/>
          </w:tcPr>
          <w:p w:rsidR="003935C9" w:rsidRPr="00C53106" w:rsidRDefault="00C9678B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Materiały budowlane</w:t>
            </w:r>
          </w:p>
        </w:tc>
        <w:tc>
          <w:tcPr>
            <w:tcW w:w="2867" w:type="dxa"/>
          </w:tcPr>
          <w:p w:rsidR="003935C9" w:rsidRPr="004833B9" w:rsidRDefault="00C9678B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36,01</w:t>
            </w:r>
          </w:p>
        </w:tc>
      </w:tr>
      <w:tr w:rsidR="003935C9" w:rsidTr="00F30D43">
        <w:tc>
          <w:tcPr>
            <w:tcW w:w="675" w:type="dxa"/>
          </w:tcPr>
          <w:p w:rsidR="003935C9" w:rsidRPr="00C53106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935C9" w:rsidRPr="00C53106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C9678B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Paliwo</w:t>
            </w:r>
          </w:p>
        </w:tc>
        <w:tc>
          <w:tcPr>
            <w:tcW w:w="2867" w:type="dxa"/>
          </w:tcPr>
          <w:p w:rsidR="003935C9" w:rsidRPr="00C53106" w:rsidRDefault="00C9678B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277,21</w:t>
            </w:r>
          </w:p>
        </w:tc>
      </w:tr>
      <w:tr w:rsidR="003935C9" w:rsidTr="00F30D43">
        <w:tc>
          <w:tcPr>
            <w:tcW w:w="675" w:type="dxa"/>
          </w:tcPr>
          <w:p w:rsidR="003935C9" w:rsidRPr="00C53106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935C9" w:rsidRPr="00C53106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C9678B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Materiały do napraw</w:t>
            </w:r>
          </w:p>
        </w:tc>
        <w:tc>
          <w:tcPr>
            <w:tcW w:w="2867" w:type="dxa"/>
          </w:tcPr>
          <w:p w:rsidR="003935C9" w:rsidRPr="00C53106" w:rsidRDefault="00C9678B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681,49</w:t>
            </w:r>
          </w:p>
        </w:tc>
      </w:tr>
      <w:tr w:rsidR="003935C9" w:rsidTr="00F30D43">
        <w:tc>
          <w:tcPr>
            <w:tcW w:w="675" w:type="dxa"/>
          </w:tcPr>
          <w:p w:rsidR="003935C9" w:rsidRPr="00C53106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935C9" w:rsidRPr="00C53106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C9678B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Materiały papiernicze</w:t>
            </w:r>
          </w:p>
        </w:tc>
        <w:tc>
          <w:tcPr>
            <w:tcW w:w="2867" w:type="dxa"/>
          </w:tcPr>
          <w:p w:rsidR="003935C9" w:rsidRPr="00EE74E5" w:rsidRDefault="00C9678B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2.714,31</w:t>
            </w:r>
          </w:p>
        </w:tc>
      </w:tr>
      <w:tr w:rsidR="003935C9" w:rsidTr="00F30D43">
        <w:tc>
          <w:tcPr>
            <w:tcW w:w="675" w:type="dxa"/>
          </w:tcPr>
          <w:p w:rsidR="003935C9" w:rsidRPr="00C53106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935C9" w:rsidRPr="00C53106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C9678B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Zestawy i akcesoria komputerowe</w:t>
            </w:r>
          </w:p>
        </w:tc>
        <w:tc>
          <w:tcPr>
            <w:tcW w:w="2867" w:type="dxa"/>
          </w:tcPr>
          <w:p w:rsidR="003935C9" w:rsidRPr="00391316" w:rsidRDefault="00C9678B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9.870,00</w:t>
            </w:r>
          </w:p>
        </w:tc>
      </w:tr>
      <w:tr w:rsidR="003935C9" w:rsidTr="00F30D43">
        <w:tc>
          <w:tcPr>
            <w:tcW w:w="675" w:type="dxa"/>
          </w:tcPr>
          <w:p w:rsidR="003935C9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3935C9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C9678B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Materiały biurowe, druki</w:t>
            </w:r>
          </w:p>
        </w:tc>
        <w:tc>
          <w:tcPr>
            <w:tcW w:w="2867" w:type="dxa"/>
          </w:tcPr>
          <w:p w:rsidR="003935C9" w:rsidRPr="00391316" w:rsidRDefault="00C9678B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8.357,22</w:t>
            </w:r>
          </w:p>
        </w:tc>
      </w:tr>
      <w:tr w:rsidR="00C9678B" w:rsidTr="00F30D43">
        <w:tc>
          <w:tcPr>
            <w:tcW w:w="675" w:type="dxa"/>
          </w:tcPr>
          <w:p w:rsidR="00C9678B" w:rsidRDefault="00F14490" w:rsidP="00DA0FB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C9678B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C9678B" w:rsidRDefault="00C9678B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Wyposażenie</w:t>
            </w:r>
          </w:p>
        </w:tc>
        <w:tc>
          <w:tcPr>
            <w:tcW w:w="2867" w:type="dxa"/>
          </w:tcPr>
          <w:p w:rsidR="00C9678B" w:rsidRDefault="00C9678B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2.245,59</w:t>
            </w:r>
          </w:p>
        </w:tc>
      </w:tr>
      <w:tr w:rsidR="00C9678B" w:rsidTr="00F30D43">
        <w:tc>
          <w:tcPr>
            <w:tcW w:w="675" w:type="dxa"/>
          </w:tcPr>
          <w:p w:rsidR="00C9678B" w:rsidRDefault="00F14490" w:rsidP="00DA0FB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9678B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C9678B" w:rsidRDefault="00C9678B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Pozostałe materiały</w:t>
            </w:r>
          </w:p>
        </w:tc>
        <w:tc>
          <w:tcPr>
            <w:tcW w:w="2867" w:type="dxa"/>
          </w:tcPr>
          <w:p w:rsidR="00C9678B" w:rsidRDefault="00C9678B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7.464,47</w:t>
            </w:r>
          </w:p>
        </w:tc>
      </w:tr>
      <w:tr w:rsidR="00C9678B" w:rsidTr="00F30D43">
        <w:tc>
          <w:tcPr>
            <w:tcW w:w="675" w:type="dxa"/>
          </w:tcPr>
          <w:p w:rsidR="00C9678B" w:rsidRDefault="00F14490" w:rsidP="00DA0FB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9678B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C9678B" w:rsidRDefault="00C9678B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Środki czystości</w:t>
            </w:r>
          </w:p>
        </w:tc>
        <w:tc>
          <w:tcPr>
            <w:tcW w:w="2867" w:type="dxa"/>
          </w:tcPr>
          <w:p w:rsidR="00C9678B" w:rsidRDefault="00C9678B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13.876,41</w:t>
            </w:r>
          </w:p>
        </w:tc>
      </w:tr>
      <w:tr w:rsidR="00C9678B" w:rsidTr="00F30D43">
        <w:tc>
          <w:tcPr>
            <w:tcW w:w="675" w:type="dxa"/>
          </w:tcPr>
          <w:p w:rsidR="00C9678B" w:rsidRDefault="00F14490" w:rsidP="00DA0FB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9678B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C9678B" w:rsidRDefault="00C9678B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Czasopisma, literatura fachowa</w:t>
            </w:r>
          </w:p>
        </w:tc>
        <w:tc>
          <w:tcPr>
            <w:tcW w:w="2867" w:type="dxa"/>
          </w:tcPr>
          <w:p w:rsidR="00C9678B" w:rsidRDefault="00C9678B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6.455,34</w:t>
            </w:r>
          </w:p>
        </w:tc>
      </w:tr>
      <w:tr w:rsidR="003935C9" w:rsidTr="00F30D43">
        <w:tc>
          <w:tcPr>
            <w:tcW w:w="6345" w:type="dxa"/>
            <w:gridSpan w:val="2"/>
          </w:tcPr>
          <w:p w:rsidR="003935C9" w:rsidRPr="00C53106" w:rsidRDefault="003935C9" w:rsidP="00F30D43">
            <w:pPr>
              <w:pStyle w:val="Tekstpodstawowy2"/>
              <w:jc w:val="right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Razem</w:t>
            </w:r>
          </w:p>
        </w:tc>
        <w:tc>
          <w:tcPr>
            <w:tcW w:w="2867" w:type="dxa"/>
          </w:tcPr>
          <w:p w:rsidR="003935C9" w:rsidRPr="00C53106" w:rsidRDefault="00C9678B" w:rsidP="00F30D43">
            <w:pPr>
              <w:pStyle w:val="Tekstpodstawowy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51.978,05</w:t>
            </w:r>
          </w:p>
        </w:tc>
      </w:tr>
    </w:tbl>
    <w:p w:rsidR="003935C9" w:rsidRDefault="003935C9" w:rsidP="003935C9">
      <w:pPr>
        <w:pStyle w:val="Tekstpodstawowy2"/>
      </w:pPr>
      <w:r>
        <w:t xml:space="preserve">Kontroli poddano wyrywkowo wybrane dowody księgowe, wynikające </w:t>
      </w:r>
      <w:r>
        <w:br/>
        <w:t>z zapisów w ewidencji analitycznej:</w:t>
      </w:r>
    </w:p>
    <w:p w:rsidR="003935C9" w:rsidRDefault="009C5E0C" w:rsidP="003935C9">
      <w:pPr>
        <w:pStyle w:val="Tekstpodstawowy2"/>
      </w:pPr>
      <w:r>
        <w:rPr>
          <w:u w:val="single"/>
        </w:rPr>
        <w:t>Zestawy i akcesoria komputerowe</w:t>
      </w:r>
      <w:r w:rsidR="003935C9">
        <w:t xml:space="preserve"> – koszt na łączną kwotę </w:t>
      </w:r>
      <w:r w:rsidR="00F204AC">
        <w:rPr>
          <w:b/>
        </w:rPr>
        <w:t>4.183</w:t>
      </w:r>
      <w:r w:rsidR="003935C9">
        <w:t xml:space="preserve"> zł., w tym:</w:t>
      </w:r>
    </w:p>
    <w:p w:rsidR="006B07A3" w:rsidRPr="00F204AC" w:rsidRDefault="002F27F7" w:rsidP="006B07A3">
      <w:pPr>
        <w:numPr>
          <w:ilvl w:val="0"/>
          <w:numId w:val="3"/>
        </w:numPr>
        <w:jc w:val="both"/>
        <w:rPr>
          <w:sz w:val="28"/>
        </w:rPr>
      </w:pPr>
      <w:r w:rsidRPr="00F204AC">
        <w:rPr>
          <w:sz w:val="28"/>
        </w:rPr>
        <w:t>2.298</w:t>
      </w:r>
      <w:r w:rsidR="006B07A3" w:rsidRPr="00F204AC">
        <w:rPr>
          <w:sz w:val="28"/>
        </w:rPr>
        <w:t xml:space="preserve"> zł.</w:t>
      </w:r>
      <w:r w:rsidR="006B07A3" w:rsidRPr="00F204AC">
        <w:rPr>
          <w:b/>
        </w:rPr>
        <w:t xml:space="preserve"> - </w:t>
      </w:r>
      <w:r w:rsidR="006B07A3" w:rsidRPr="00F204AC">
        <w:rPr>
          <w:sz w:val="28"/>
          <w:szCs w:val="28"/>
        </w:rPr>
        <w:t>P</w:t>
      </w:r>
      <w:r w:rsidRPr="00F204AC">
        <w:rPr>
          <w:sz w:val="28"/>
        </w:rPr>
        <w:t>K nr 250/04/18 – f-</w:t>
      </w:r>
      <w:proofErr w:type="spellStart"/>
      <w:r w:rsidRPr="00F204AC">
        <w:rPr>
          <w:sz w:val="28"/>
        </w:rPr>
        <w:t>ra</w:t>
      </w:r>
      <w:proofErr w:type="spellEnd"/>
      <w:r w:rsidRPr="00F204AC">
        <w:rPr>
          <w:sz w:val="28"/>
        </w:rPr>
        <w:t xml:space="preserve"> nr 102</w:t>
      </w:r>
      <w:r w:rsidR="006B07A3" w:rsidRPr="00F204AC">
        <w:rPr>
          <w:sz w:val="28"/>
        </w:rPr>
        <w:t xml:space="preserve">/2018 za </w:t>
      </w:r>
      <w:r w:rsidRPr="00F204AC">
        <w:rPr>
          <w:sz w:val="28"/>
        </w:rPr>
        <w:t>komputer, monitor i dysk (termin płatności do 04.05</w:t>
      </w:r>
      <w:r w:rsidR="006B07A3" w:rsidRPr="00F204AC">
        <w:rPr>
          <w:sz w:val="28"/>
        </w:rPr>
        <w:t xml:space="preserve">.2018 r. – zapłacono terminowo) – </w:t>
      </w:r>
      <w:r w:rsidRPr="00F204AC">
        <w:rPr>
          <w:sz w:val="28"/>
        </w:rPr>
        <w:t>komputer</w:t>
      </w:r>
      <w:r w:rsidR="006B07A3" w:rsidRPr="00F204AC">
        <w:rPr>
          <w:sz w:val="28"/>
        </w:rPr>
        <w:t xml:space="preserve"> przyjęto </w:t>
      </w:r>
      <w:r w:rsidRPr="00F204AC">
        <w:rPr>
          <w:sz w:val="28"/>
        </w:rPr>
        <w:t>do ewidencji ilo</w:t>
      </w:r>
      <w:r w:rsidR="004A2584" w:rsidRPr="00F204AC">
        <w:rPr>
          <w:sz w:val="28"/>
        </w:rPr>
        <w:t>ściowo-wartościowej</w:t>
      </w:r>
      <w:r w:rsidR="006B07A3" w:rsidRPr="00F204AC">
        <w:rPr>
          <w:sz w:val="28"/>
        </w:rPr>
        <w:t xml:space="preserve"> pod nr </w:t>
      </w:r>
      <w:r w:rsidRPr="00F204AC">
        <w:rPr>
          <w:sz w:val="28"/>
        </w:rPr>
        <w:t xml:space="preserve">ILO </w:t>
      </w:r>
      <w:proofErr w:type="spellStart"/>
      <w:r w:rsidRPr="00F204AC">
        <w:rPr>
          <w:sz w:val="28"/>
        </w:rPr>
        <w:t>Dz.II</w:t>
      </w:r>
      <w:proofErr w:type="spellEnd"/>
      <w:r w:rsidRPr="00F204AC">
        <w:rPr>
          <w:sz w:val="28"/>
        </w:rPr>
        <w:t xml:space="preserve"> rodz.2 poz.15</w:t>
      </w:r>
      <w:r w:rsidR="006B07A3" w:rsidRPr="00F204AC">
        <w:rPr>
          <w:sz w:val="28"/>
        </w:rPr>
        <w:t xml:space="preserve">, </w:t>
      </w:r>
      <w:r w:rsidR="004A2584" w:rsidRPr="00F204AC">
        <w:rPr>
          <w:sz w:val="28"/>
        </w:rPr>
        <w:t xml:space="preserve">monitor i dysk przyjęto do ewidencji ilościowej pod nr ILO/n/51 </w:t>
      </w:r>
      <w:r w:rsidR="00F204AC">
        <w:rPr>
          <w:sz w:val="28"/>
        </w:rPr>
        <w:br/>
      </w:r>
      <w:r w:rsidR="004A2584" w:rsidRPr="00F204AC">
        <w:rPr>
          <w:sz w:val="28"/>
        </w:rPr>
        <w:t>i ILO/n/52,</w:t>
      </w:r>
    </w:p>
    <w:p w:rsidR="00F204AC" w:rsidRDefault="00F204AC" w:rsidP="00F204AC">
      <w:pPr>
        <w:numPr>
          <w:ilvl w:val="0"/>
          <w:numId w:val="3"/>
        </w:numPr>
        <w:jc w:val="both"/>
        <w:rPr>
          <w:sz w:val="28"/>
        </w:rPr>
      </w:pPr>
      <w:r w:rsidRPr="00D77834">
        <w:rPr>
          <w:sz w:val="28"/>
        </w:rPr>
        <w:t>1.885</w:t>
      </w:r>
      <w:r w:rsidR="006B07A3" w:rsidRPr="00D77834">
        <w:rPr>
          <w:sz w:val="28"/>
        </w:rPr>
        <w:t xml:space="preserve"> zł.</w:t>
      </w:r>
      <w:r w:rsidR="006B07A3" w:rsidRPr="00D77834">
        <w:rPr>
          <w:b/>
        </w:rPr>
        <w:t xml:space="preserve"> - </w:t>
      </w:r>
      <w:r w:rsidR="006B07A3" w:rsidRPr="00D77834">
        <w:rPr>
          <w:sz w:val="28"/>
          <w:szCs w:val="28"/>
        </w:rPr>
        <w:t>P</w:t>
      </w:r>
      <w:r w:rsidRPr="00D77834">
        <w:rPr>
          <w:sz w:val="28"/>
        </w:rPr>
        <w:t>K nr 760/12/18 – f-</w:t>
      </w:r>
      <w:proofErr w:type="spellStart"/>
      <w:r w:rsidRPr="00D77834">
        <w:rPr>
          <w:sz w:val="28"/>
        </w:rPr>
        <w:t>ra</w:t>
      </w:r>
      <w:proofErr w:type="spellEnd"/>
      <w:r w:rsidRPr="00D77834">
        <w:rPr>
          <w:sz w:val="28"/>
        </w:rPr>
        <w:t xml:space="preserve"> nr 337</w:t>
      </w:r>
      <w:r w:rsidR="006B07A3" w:rsidRPr="00D77834">
        <w:rPr>
          <w:sz w:val="28"/>
        </w:rPr>
        <w:t xml:space="preserve">/2018 za </w:t>
      </w:r>
      <w:r w:rsidRPr="00D77834">
        <w:rPr>
          <w:sz w:val="28"/>
        </w:rPr>
        <w:t>dyski do komputerów (termin płatności do 30.12</w:t>
      </w:r>
      <w:r w:rsidR="006B07A3" w:rsidRPr="00D77834">
        <w:rPr>
          <w:sz w:val="28"/>
        </w:rPr>
        <w:t>.2018 r. – zapłacono terminowo)</w:t>
      </w:r>
      <w:r w:rsidR="00D77834" w:rsidRPr="00D77834">
        <w:rPr>
          <w:sz w:val="28"/>
        </w:rPr>
        <w:t>.</w:t>
      </w:r>
    </w:p>
    <w:p w:rsidR="00D77834" w:rsidRDefault="00D77834" w:rsidP="00D77834">
      <w:pPr>
        <w:jc w:val="both"/>
        <w:rPr>
          <w:sz w:val="28"/>
        </w:rPr>
      </w:pPr>
    </w:p>
    <w:p w:rsidR="00D77834" w:rsidRDefault="00D77834" w:rsidP="00D77834">
      <w:pPr>
        <w:jc w:val="both"/>
        <w:rPr>
          <w:sz w:val="28"/>
        </w:rPr>
      </w:pPr>
    </w:p>
    <w:p w:rsidR="00D77834" w:rsidRPr="00D77834" w:rsidRDefault="00D77834" w:rsidP="00D77834">
      <w:pPr>
        <w:jc w:val="both"/>
        <w:rPr>
          <w:sz w:val="28"/>
        </w:rPr>
      </w:pPr>
    </w:p>
    <w:p w:rsidR="003935C9" w:rsidRDefault="009C5E0C" w:rsidP="003935C9">
      <w:pPr>
        <w:pStyle w:val="Tekstpodstawowy2"/>
      </w:pPr>
      <w:r>
        <w:rPr>
          <w:u w:val="single"/>
        </w:rPr>
        <w:lastRenderedPageBreak/>
        <w:t>Materiały biurowe, druki</w:t>
      </w:r>
      <w:r w:rsidR="003935C9">
        <w:t xml:space="preserve"> – koszt na łączną kwotę </w:t>
      </w:r>
      <w:r>
        <w:rPr>
          <w:b/>
        </w:rPr>
        <w:t>4.045,49</w:t>
      </w:r>
      <w:r w:rsidR="003935C9">
        <w:t xml:space="preserve"> zł., w tym:</w:t>
      </w:r>
    </w:p>
    <w:p w:rsidR="008F2B94" w:rsidRPr="008F2B94" w:rsidRDefault="008F2B94" w:rsidP="008F2B94">
      <w:pPr>
        <w:numPr>
          <w:ilvl w:val="0"/>
          <w:numId w:val="3"/>
        </w:numPr>
        <w:jc w:val="both"/>
        <w:rPr>
          <w:sz w:val="28"/>
        </w:rPr>
      </w:pPr>
      <w:r w:rsidRPr="008F2B94">
        <w:rPr>
          <w:sz w:val="28"/>
        </w:rPr>
        <w:t>509,53 zł.</w:t>
      </w:r>
      <w:r w:rsidRPr="008F2B94">
        <w:rPr>
          <w:b/>
        </w:rPr>
        <w:t xml:space="preserve"> - </w:t>
      </w:r>
      <w:r w:rsidRPr="008F2B94">
        <w:rPr>
          <w:sz w:val="28"/>
          <w:szCs w:val="28"/>
        </w:rPr>
        <w:t>P</w:t>
      </w:r>
      <w:r w:rsidRPr="008F2B94">
        <w:rPr>
          <w:sz w:val="28"/>
        </w:rPr>
        <w:t>K nr 7/01/18 – f-</w:t>
      </w:r>
      <w:proofErr w:type="spellStart"/>
      <w:r w:rsidRPr="008F2B94">
        <w:rPr>
          <w:sz w:val="28"/>
        </w:rPr>
        <w:t>ra</w:t>
      </w:r>
      <w:proofErr w:type="spellEnd"/>
      <w:r w:rsidRPr="008F2B94">
        <w:rPr>
          <w:sz w:val="28"/>
        </w:rPr>
        <w:t xml:space="preserve"> VAT 136/HUR/2018 za materiały biurowe (termin płatności do 17.01.2018 r. – zapłacono terminowo), </w:t>
      </w:r>
    </w:p>
    <w:p w:rsidR="008F2B94" w:rsidRPr="008F2B94" w:rsidRDefault="008F2B94" w:rsidP="008F2B94">
      <w:pPr>
        <w:numPr>
          <w:ilvl w:val="0"/>
          <w:numId w:val="3"/>
        </w:numPr>
        <w:jc w:val="both"/>
        <w:rPr>
          <w:sz w:val="28"/>
        </w:rPr>
      </w:pPr>
      <w:r w:rsidRPr="008F2B94">
        <w:rPr>
          <w:sz w:val="28"/>
        </w:rPr>
        <w:t>753 zł.</w:t>
      </w:r>
      <w:r w:rsidRPr="008F2B94">
        <w:rPr>
          <w:b/>
        </w:rPr>
        <w:t xml:space="preserve"> - </w:t>
      </w:r>
      <w:r w:rsidRPr="008F2B94">
        <w:rPr>
          <w:sz w:val="28"/>
          <w:szCs w:val="28"/>
        </w:rPr>
        <w:t>P</w:t>
      </w:r>
      <w:r w:rsidRPr="008F2B94">
        <w:rPr>
          <w:sz w:val="28"/>
        </w:rPr>
        <w:t>K nr 16/01/18 – f-</w:t>
      </w:r>
      <w:proofErr w:type="spellStart"/>
      <w:r w:rsidRPr="008F2B94">
        <w:rPr>
          <w:sz w:val="28"/>
        </w:rPr>
        <w:t>ra</w:t>
      </w:r>
      <w:proofErr w:type="spellEnd"/>
      <w:r w:rsidRPr="008F2B94">
        <w:rPr>
          <w:sz w:val="28"/>
        </w:rPr>
        <w:t xml:space="preserve"> nr 2/2018 z</w:t>
      </w:r>
      <w:r w:rsidR="007F7FAF">
        <w:rPr>
          <w:sz w:val="28"/>
        </w:rPr>
        <w:t>a tonery</w:t>
      </w:r>
      <w:r w:rsidR="002F4500">
        <w:rPr>
          <w:sz w:val="28"/>
        </w:rPr>
        <w:t xml:space="preserve"> do kserokopiarki</w:t>
      </w:r>
      <w:r w:rsidR="007F7FAF">
        <w:rPr>
          <w:sz w:val="28"/>
        </w:rPr>
        <w:t xml:space="preserve"> (termin płatności do </w:t>
      </w:r>
      <w:r w:rsidRPr="008F2B94">
        <w:rPr>
          <w:sz w:val="28"/>
        </w:rPr>
        <w:t xml:space="preserve">14.01.2018 r. – zapłacono terminowo), </w:t>
      </w:r>
    </w:p>
    <w:p w:rsidR="008F2B94" w:rsidRPr="008F2B94" w:rsidRDefault="008F2B94" w:rsidP="008F2B94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492</w:t>
      </w:r>
      <w:r w:rsidRPr="008F2B94">
        <w:rPr>
          <w:sz w:val="28"/>
        </w:rPr>
        <w:t xml:space="preserve"> zł.</w:t>
      </w:r>
      <w:r w:rsidRPr="008F2B94">
        <w:rPr>
          <w:b/>
        </w:rPr>
        <w:t xml:space="preserve"> - </w:t>
      </w:r>
      <w:r w:rsidRPr="008F2B94">
        <w:rPr>
          <w:sz w:val="28"/>
          <w:szCs w:val="28"/>
        </w:rPr>
        <w:t>P</w:t>
      </w:r>
      <w:r w:rsidRPr="008F2B94">
        <w:rPr>
          <w:sz w:val="28"/>
        </w:rPr>
        <w:t xml:space="preserve">K nr </w:t>
      </w:r>
      <w:r>
        <w:rPr>
          <w:sz w:val="28"/>
        </w:rPr>
        <w:t>108/02</w:t>
      </w:r>
      <w:r w:rsidRPr="008F2B94">
        <w:rPr>
          <w:sz w:val="28"/>
        </w:rPr>
        <w:t>/18 – f-</w:t>
      </w:r>
      <w:proofErr w:type="spellStart"/>
      <w:r w:rsidRPr="008F2B94">
        <w:rPr>
          <w:sz w:val="28"/>
        </w:rPr>
        <w:t>ra</w:t>
      </w:r>
      <w:proofErr w:type="spellEnd"/>
      <w:r w:rsidRPr="008F2B94">
        <w:rPr>
          <w:sz w:val="28"/>
        </w:rPr>
        <w:t xml:space="preserve"> VAT </w:t>
      </w:r>
      <w:r>
        <w:rPr>
          <w:sz w:val="28"/>
        </w:rPr>
        <w:t>Nr FVS/0178/02/2018</w:t>
      </w:r>
      <w:r w:rsidRPr="008F2B94">
        <w:rPr>
          <w:sz w:val="28"/>
        </w:rPr>
        <w:t xml:space="preserve"> za </w:t>
      </w:r>
      <w:r>
        <w:rPr>
          <w:sz w:val="28"/>
        </w:rPr>
        <w:t>dyplom grawerowany</w:t>
      </w:r>
      <w:r w:rsidRPr="008F2B94">
        <w:rPr>
          <w:sz w:val="28"/>
        </w:rPr>
        <w:t xml:space="preserve"> (termin płatności do </w:t>
      </w:r>
      <w:r>
        <w:rPr>
          <w:sz w:val="28"/>
        </w:rPr>
        <w:t>0</w:t>
      </w:r>
      <w:r w:rsidRPr="008F2B94">
        <w:rPr>
          <w:sz w:val="28"/>
        </w:rPr>
        <w:t>7</w:t>
      </w:r>
      <w:r>
        <w:rPr>
          <w:sz w:val="28"/>
        </w:rPr>
        <w:t>.03</w:t>
      </w:r>
      <w:r w:rsidRPr="008F2B94">
        <w:rPr>
          <w:sz w:val="28"/>
        </w:rPr>
        <w:t xml:space="preserve">.2018 r. – zapłacono terminowo), </w:t>
      </w:r>
    </w:p>
    <w:p w:rsidR="008F2B94" w:rsidRPr="008F2B94" w:rsidRDefault="008F2B94" w:rsidP="008F2B94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420</w:t>
      </w:r>
      <w:r w:rsidRPr="008F2B94">
        <w:rPr>
          <w:sz w:val="28"/>
        </w:rPr>
        <w:t xml:space="preserve"> zł.</w:t>
      </w:r>
      <w:r w:rsidRPr="008F2B94">
        <w:rPr>
          <w:b/>
        </w:rPr>
        <w:t xml:space="preserve"> - </w:t>
      </w:r>
      <w:r w:rsidRPr="008F2B94">
        <w:rPr>
          <w:sz w:val="28"/>
          <w:szCs w:val="28"/>
        </w:rPr>
        <w:t>P</w:t>
      </w:r>
      <w:r w:rsidRPr="008F2B94">
        <w:rPr>
          <w:sz w:val="28"/>
        </w:rPr>
        <w:t xml:space="preserve">K nr </w:t>
      </w:r>
      <w:r>
        <w:rPr>
          <w:sz w:val="28"/>
        </w:rPr>
        <w:t>155/03</w:t>
      </w:r>
      <w:r w:rsidRPr="008F2B94">
        <w:rPr>
          <w:sz w:val="28"/>
        </w:rPr>
        <w:t>/18 – f-</w:t>
      </w:r>
      <w:proofErr w:type="spellStart"/>
      <w:r w:rsidRPr="008F2B94">
        <w:rPr>
          <w:sz w:val="28"/>
        </w:rPr>
        <w:t>ra</w:t>
      </w:r>
      <w:proofErr w:type="spellEnd"/>
      <w:r w:rsidRPr="008F2B94">
        <w:rPr>
          <w:sz w:val="28"/>
        </w:rPr>
        <w:t xml:space="preserve"> </w:t>
      </w:r>
      <w:r>
        <w:rPr>
          <w:sz w:val="28"/>
        </w:rPr>
        <w:t>nr 57/2018</w:t>
      </w:r>
      <w:r w:rsidRPr="008F2B94">
        <w:rPr>
          <w:sz w:val="28"/>
        </w:rPr>
        <w:t xml:space="preserve"> za </w:t>
      </w:r>
      <w:r>
        <w:rPr>
          <w:sz w:val="28"/>
        </w:rPr>
        <w:t>tonery</w:t>
      </w:r>
      <w:r w:rsidR="002F4500">
        <w:rPr>
          <w:sz w:val="28"/>
        </w:rPr>
        <w:t xml:space="preserve"> do kserokopiarki</w:t>
      </w:r>
      <w:r w:rsidRPr="008F2B94">
        <w:rPr>
          <w:sz w:val="28"/>
        </w:rPr>
        <w:t xml:space="preserve"> (termin płatności do </w:t>
      </w:r>
      <w:r>
        <w:rPr>
          <w:sz w:val="28"/>
        </w:rPr>
        <w:t>22.03</w:t>
      </w:r>
      <w:r w:rsidRPr="008F2B94">
        <w:rPr>
          <w:sz w:val="28"/>
        </w:rPr>
        <w:t xml:space="preserve">.2018 r. – zapłacono terminowo), </w:t>
      </w:r>
    </w:p>
    <w:p w:rsidR="008F2B94" w:rsidRPr="008F2B94" w:rsidRDefault="008F2B94" w:rsidP="008F2B94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350</w:t>
      </w:r>
      <w:r w:rsidRPr="008F2B94">
        <w:rPr>
          <w:sz w:val="28"/>
        </w:rPr>
        <w:t xml:space="preserve"> zł.</w:t>
      </w:r>
      <w:r w:rsidRPr="008F2B94">
        <w:rPr>
          <w:b/>
        </w:rPr>
        <w:t xml:space="preserve"> - </w:t>
      </w:r>
      <w:r w:rsidRPr="008F2B94">
        <w:rPr>
          <w:sz w:val="28"/>
          <w:szCs w:val="28"/>
        </w:rPr>
        <w:t>P</w:t>
      </w:r>
      <w:r w:rsidRPr="008F2B94">
        <w:rPr>
          <w:sz w:val="28"/>
        </w:rPr>
        <w:t xml:space="preserve">K nr </w:t>
      </w:r>
      <w:r>
        <w:rPr>
          <w:sz w:val="28"/>
        </w:rPr>
        <w:t>301</w:t>
      </w:r>
      <w:r w:rsidRPr="008F2B94">
        <w:rPr>
          <w:sz w:val="28"/>
        </w:rPr>
        <w:t>/0</w:t>
      </w:r>
      <w:r>
        <w:rPr>
          <w:sz w:val="28"/>
        </w:rPr>
        <w:t>5</w:t>
      </w:r>
      <w:r w:rsidRPr="008F2B94">
        <w:rPr>
          <w:sz w:val="28"/>
        </w:rPr>
        <w:t>/18 – f-</w:t>
      </w:r>
      <w:proofErr w:type="spellStart"/>
      <w:r w:rsidRPr="008F2B94">
        <w:rPr>
          <w:sz w:val="28"/>
        </w:rPr>
        <w:t>ra</w:t>
      </w:r>
      <w:proofErr w:type="spellEnd"/>
      <w:r w:rsidRPr="008F2B94">
        <w:rPr>
          <w:sz w:val="28"/>
        </w:rPr>
        <w:t xml:space="preserve"> VAT </w:t>
      </w:r>
      <w:r>
        <w:rPr>
          <w:sz w:val="28"/>
        </w:rPr>
        <w:t>20/05/</w:t>
      </w:r>
      <w:r w:rsidRPr="008F2B94">
        <w:rPr>
          <w:sz w:val="28"/>
        </w:rPr>
        <w:t xml:space="preserve">18 za </w:t>
      </w:r>
      <w:r>
        <w:rPr>
          <w:sz w:val="28"/>
        </w:rPr>
        <w:t>płyty CD „Współczesne uzależnienia”</w:t>
      </w:r>
      <w:r w:rsidRPr="008F2B94">
        <w:rPr>
          <w:sz w:val="28"/>
        </w:rPr>
        <w:t xml:space="preserve"> (termin płatności do </w:t>
      </w:r>
      <w:r>
        <w:rPr>
          <w:sz w:val="28"/>
        </w:rPr>
        <w:t>24.05</w:t>
      </w:r>
      <w:r w:rsidRPr="008F2B94">
        <w:rPr>
          <w:sz w:val="28"/>
        </w:rPr>
        <w:t xml:space="preserve">.2018 r. – zapłacono terminowo), </w:t>
      </w:r>
    </w:p>
    <w:p w:rsidR="008F2B94" w:rsidRPr="008F2B94" w:rsidRDefault="008F2B94" w:rsidP="008F2B94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573,86</w:t>
      </w:r>
      <w:r w:rsidRPr="008F2B94">
        <w:rPr>
          <w:sz w:val="28"/>
        </w:rPr>
        <w:t xml:space="preserve"> zł.</w:t>
      </w:r>
      <w:r w:rsidRPr="008F2B94">
        <w:rPr>
          <w:b/>
        </w:rPr>
        <w:t xml:space="preserve"> - </w:t>
      </w:r>
      <w:r w:rsidRPr="008F2B94">
        <w:rPr>
          <w:sz w:val="28"/>
          <w:szCs w:val="28"/>
        </w:rPr>
        <w:t>P</w:t>
      </w:r>
      <w:r w:rsidRPr="008F2B94">
        <w:rPr>
          <w:sz w:val="28"/>
        </w:rPr>
        <w:t xml:space="preserve">K nr </w:t>
      </w:r>
      <w:r>
        <w:rPr>
          <w:sz w:val="28"/>
        </w:rPr>
        <w:t>546/09/18</w:t>
      </w:r>
      <w:r w:rsidRPr="008F2B94">
        <w:rPr>
          <w:sz w:val="28"/>
        </w:rPr>
        <w:t xml:space="preserve"> – f-</w:t>
      </w:r>
      <w:proofErr w:type="spellStart"/>
      <w:r w:rsidRPr="008F2B94">
        <w:rPr>
          <w:sz w:val="28"/>
        </w:rPr>
        <w:t>ra</w:t>
      </w:r>
      <w:proofErr w:type="spellEnd"/>
      <w:r w:rsidRPr="008F2B94">
        <w:rPr>
          <w:sz w:val="28"/>
        </w:rPr>
        <w:t xml:space="preserve"> VAT </w:t>
      </w:r>
      <w:r>
        <w:rPr>
          <w:sz w:val="28"/>
        </w:rPr>
        <w:t>16458</w:t>
      </w:r>
      <w:r w:rsidRPr="008F2B94">
        <w:rPr>
          <w:sz w:val="28"/>
        </w:rPr>
        <w:t xml:space="preserve">/HUR/2018 za materiały biurowe (termin płatności do </w:t>
      </w:r>
      <w:r>
        <w:rPr>
          <w:sz w:val="28"/>
        </w:rPr>
        <w:t>02</w:t>
      </w:r>
      <w:r w:rsidRPr="008F2B94">
        <w:rPr>
          <w:sz w:val="28"/>
        </w:rPr>
        <w:t>.</w:t>
      </w:r>
      <w:r>
        <w:rPr>
          <w:sz w:val="28"/>
        </w:rPr>
        <w:t>10</w:t>
      </w:r>
      <w:r w:rsidRPr="008F2B94">
        <w:rPr>
          <w:sz w:val="28"/>
        </w:rPr>
        <w:t xml:space="preserve">.2018 r. – zapłacono terminowo), </w:t>
      </w:r>
    </w:p>
    <w:p w:rsidR="003935C9" w:rsidRDefault="008F2B94" w:rsidP="003935C9">
      <w:pPr>
        <w:numPr>
          <w:ilvl w:val="0"/>
          <w:numId w:val="3"/>
        </w:numPr>
        <w:jc w:val="both"/>
        <w:rPr>
          <w:sz w:val="28"/>
        </w:rPr>
      </w:pPr>
      <w:r w:rsidRPr="006B07A3">
        <w:rPr>
          <w:sz w:val="28"/>
        </w:rPr>
        <w:t>947,10 zł.</w:t>
      </w:r>
      <w:r w:rsidRPr="006B07A3">
        <w:rPr>
          <w:b/>
        </w:rPr>
        <w:t xml:space="preserve"> - </w:t>
      </w:r>
      <w:r w:rsidRPr="006B07A3">
        <w:rPr>
          <w:sz w:val="28"/>
          <w:szCs w:val="28"/>
        </w:rPr>
        <w:t>P</w:t>
      </w:r>
      <w:r w:rsidRPr="006B07A3">
        <w:rPr>
          <w:sz w:val="28"/>
        </w:rPr>
        <w:t>K nr 773/12/18 – f-</w:t>
      </w:r>
      <w:proofErr w:type="spellStart"/>
      <w:r w:rsidRPr="006B07A3">
        <w:rPr>
          <w:sz w:val="28"/>
        </w:rPr>
        <w:t>ra</w:t>
      </w:r>
      <w:proofErr w:type="spellEnd"/>
      <w:r w:rsidRPr="006B07A3">
        <w:rPr>
          <w:sz w:val="28"/>
        </w:rPr>
        <w:t xml:space="preserve"> VAT 63/2018 za tonery</w:t>
      </w:r>
      <w:r w:rsidR="002F4500">
        <w:rPr>
          <w:sz w:val="28"/>
        </w:rPr>
        <w:t xml:space="preserve"> do urządzenia wielofunkcyjnego </w:t>
      </w:r>
      <w:r w:rsidRPr="006B07A3">
        <w:rPr>
          <w:sz w:val="28"/>
        </w:rPr>
        <w:t>(termin płatnoś</w:t>
      </w:r>
      <w:r w:rsidR="002F4500">
        <w:rPr>
          <w:sz w:val="28"/>
        </w:rPr>
        <w:t xml:space="preserve">ci do 11.01.2019 r.– zapłacono </w:t>
      </w:r>
      <w:r w:rsidRPr="006B07A3">
        <w:rPr>
          <w:sz w:val="28"/>
        </w:rPr>
        <w:t>terminowo).</w:t>
      </w:r>
    </w:p>
    <w:p w:rsidR="00F204AC" w:rsidRPr="006B07A3" w:rsidRDefault="00F204AC" w:rsidP="00F204AC">
      <w:pPr>
        <w:ind w:left="360"/>
        <w:jc w:val="both"/>
        <w:rPr>
          <w:sz w:val="28"/>
        </w:rPr>
      </w:pPr>
    </w:p>
    <w:p w:rsidR="003935C9" w:rsidRDefault="009C5E0C" w:rsidP="003935C9">
      <w:pPr>
        <w:pStyle w:val="Tekstpodstawowy2"/>
      </w:pPr>
      <w:r>
        <w:rPr>
          <w:u w:val="single"/>
        </w:rPr>
        <w:t>Środki czystości</w:t>
      </w:r>
      <w:r w:rsidR="003935C9">
        <w:t xml:space="preserve"> – koszt na łączną kwotę </w:t>
      </w:r>
      <w:r w:rsidR="00B64565">
        <w:rPr>
          <w:b/>
        </w:rPr>
        <w:t>6.089,83</w:t>
      </w:r>
      <w:r w:rsidR="003935C9">
        <w:t xml:space="preserve"> zł., w tym:</w:t>
      </w:r>
    </w:p>
    <w:p w:rsidR="003935C9" w:rsidRPr="006B07A3" w:rsidRDefault="006B07A3" w:rsidP="003935C9">
      <w:pPr>
        <w:numPr>
          <w:ilvl w:val="0"/>
          <w:numId w:val="3"/>
        </w:numPr>
        <w:jc w:val="both"/>
        <w:rPr>
          <w:sz w:val="28"/>
        </w:rPr>
      </w:pPr>
      <w:r w:rsidRPr="006B07A3">
        <w:rPr>
          <w:sz w:val="28"/>
        </w:rPr>
        <w:t>652,39</w:t>
      </w:r>
      <w:r w:rsidR="003935C9" w:rsidRPr="006B07A3">
        <w:rPr>
          <w:sz w:val="28"/>
        </w:rPr>
        <w:t xml:space="preserve"> zł.</w:t>
      </w:r>
      <w:r w:rsidR="003935C9" w:rsidRPr="006B07A3">
        <w:rPr>
          <w:b/>
        </w:rPr>
        <w:t xml:space="preserve"> - </w:t>
      </w:r>
      <w:r w:rsidR="003935C9" w:rsidRPr="006B07A3">
        <w:rPr>
          <w:sz w:val="28"/>
          <w:szCs w:val="28"/>
        </w:rPr>
        <w:t>P</w:t>
      </w:r>
      <w:r w:rsidR="003935C9" w:rsidRPr="006B07A3">
        <w:rPr>
          <w:sz w:val="28"/>
        </w:rPr>
        <w:t xml:space="preserve">K nr </w:t>
      </w:r>
      <w:r w:rsidRPr="006B07A3">
        <w:rPr>
          <w:sz w:val="28"/>
        </w:rPr>
        <w:t>11/01/18</w:t>
      </w:r>
      <w:r w:rsidR="003935C9" w:rsidRPr="006B07A3">
        <w:rPr>
          <w:sz w:val="28"/>
        </w:rPr>
        <w:t xml:space="preserve"> – f-</w:t>
      </w:r>
      <w:proofErr w:type="spellStart"/>
      <w:r w:rsidR="003935C9" w:rsidRPr="006B07A3">
        <w:rPr>
          <w:sz w:val="28"/>
        </w:rPr>
        <w:t>ra</w:t>
      </w:r>
      <w:proofErr w:type="spellEnd"/>
      <w:r w:rsidR="003935C9" w:rsidRPr="006B07A3">
        <w:rPr>
          <w:sz w:val="28"/>
        </w:rPr>
        <w:t xml:space="preserve"> VAT FS</w:t>
      </w:r>
      <w:r w:rsidRPr="006B07A3">
        <w:rPr>
          <w:sz w:val="28"/>
        </w:rPr>
        <w:t xml:space="preserve"> 13</w:t>
      </w:r>
      <w:r w:rsidR="003935C9" w:rsidRPr="006B07A3">
        <w:rPr>
          <w:sz w:val="28"/>
        </w:rPr>
        <w:t>/1/</w:t>
      </w:r>
      <w:r w:rsidRPr="006B07A3">
        <w:rPr>
          <w:sz w:val="28"/>
        </w:rPr>
        <w:t>2018</w:t>
      </w:r>
      <w:r w:rsidR="003935C9" w:rsidRPr="006B07A3">
        <w:rPr>
          <w:sz w:val="28"/>
        </w:rPr>
        <w:t xml:space="preserve"> za </w:t>
      </w:r>
      <w:r w:rsidRPr="006B07A3">
        <w:rPr>
          <w:sz w:val="28"/>
        </w:rPr>
        <w:t>środki czystości</w:t>
      </w:r>
      <w:r w:rsidR="003935C9" w:rsidRPr="006B07A3">
        <w:rPr>
          <w:sz w:val="28"/>
        </w:rPr>
        <w:t xml:space="preserve"> (termin płatności do </w:t>
      </w:r>
      <w:r w:rsidRPr="006B07A3">
        <w:rPr>
          <w:sz w:val="28"/>
        </w:rPr>
        <w:t>25</w:t>
      </w:r>
      <w:r w:rsidR="003935C9" w:rsidRPr="006B07A3">
        <w:rPr>
          <w:sz w:val="28"/>
        </w:rPr>
        <w:t xml:space="preserve">.01.2018 r. – zapłacono terminowo), </w:t>
      </w:r>
    </w:p>
    <w:p w:rsidR="006B07A3" w:rsidRDefault="006B07A3" w:rsidP="006B07A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639,06</w:t>
      </w:r>
      <w:r w:rsidRPr="006B07A3">
        <w:rPr>
          <w:sz w:val="28"/>
        </w:rPr>
        <w:t xml:space="preserve"> zł.</w:t>
      </w:r>
      <w:r w:rsidRPr="006B07A3">
        <w:rPr>
          <w:b/>
        </w:rPr>
        <w:t xml:space="preserve"> - </w:t>
      </w:r>
      <w:r w:rsidRPr="006B07A3">
        <w:rPr>
          <w:sz w:val="28"/>
          <w:szCs w:val="28"/>
        </w:rPr>
        <w:t>P</w:t>
      </w:r>
      <w:r w:rsidRPr="006B07A3">
        <w:rPr>
          <w:sz w:val="28"/>
        </w:rPr>
        <w:t xml:space="preserve">K nr </w:t>
      </w:r>
      <w:r>
        <w:rPr>
          <w:sz w:val="28"/>
        </w:rPr>
        <w:t>98/02</w:t>
      </w:r>
      <w:r w:rsidRPr="006B07A3">
        <w:rPr>
          <w:sz w:val="28"/>
        </w:rPr>
        <w:t>/18 – f-</w:t>
      </w:r>
      <w:proofErr w:type="spellStart"/>
      <w:r w:rsidRPr="006B07A3">
        <w:rPr>
          <w:sz w:val="28"/>
        </w:rPr>
        <w:t>ra</w:t>
      </w:r>
      <w:proofErr w:type="spellEnd"/>
      <w:r w:rsidRPr="006B07A3">
        <w:rPr>
          <w:sz w:val="28"/>
        </w:rPr>
        <w:t xml:space="preserve"> VAT </w:t>
      </w:r>
      <w:r>
        <w:rPr>
          <w:sz w:val="28"/>
        </w:rPr>
        <w:t>1364/GŁ/02</w:t>
      </w:r>
      <w:r w:rsidRPr="006B07A3">
        <w:rPr>
          <w:sz w:val="28"/>
        </w:rPr>
        <w:t xml:space="preserve">/2018 za środki czystości (termin płatności do </w:t>
      </w:r>
      <w:r>
        <w:rPr>
          <w:sz w:val="28"/>
        </w:rPr>
        <w:t>02.03</w:t>
      </w:r>
      <w:r w:rsidRPr="006B07A3">
        <w:rPr>
          <w:sz w:val="28"/>
        </w:rPr>
        <w:t xml:space="preserve">.2018 r. – zapłacono terminowo), </w:t>
      </w:r>
    </w:p>
    <w:p w:rsidR="006B07A3" w:rsidRPr="006B07A3" w:rsidRDefault="006B07A3" w:rsidP="006B07A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852,22</w:t>
      </w:r>
      <w:r w:rsidRPr="006B07A3">
        <w:rPr>
          <w:sz w:val="28"/>
        </w:rPr>
        <w:t xml:space="preserve"> zł.</w:t>
      </w:r>
      <w:r w:rsidRPr="006B07A3">
        <w:rPr>
          <w:b/>
        </w:rPr>
        <w:t xml:space="preserve"> - </w:t>
      </w:r>
      <w:r w:rsidRPr="006B07A3">
        <w:rPr>
          <w:sz w:val="28"/>
          <w:szCs w:val="28"/>
        </w:rPr>
        <w:t>P</w:t>
      </w:r>
      <w:r w:rsidRPr="006B07A3">
        <w:rPr>
          <w:sz w:val="28"/>
        </w:rPr>
        <w:t xml:space="preserve">K nr </w:t>
      </w:r>
      <w:r>
        <w:rPr>
          <w:sz w:val="28"/>
        </w:rPr>
        <w:t>171/03</w:t>
      </w:r>
      <w:r w:rsidRPr="006B07A3">
        <w:rPr>
          <w:sz w:val="28"/>
        </w:rPr>
        <w:t>/18 – f-</w:t>
      </w:r>
      <w:proofErr w:type="spellStart"/>
      <w:r w:rsidRPr="006B07A3">
        <w:rPr>
          <w:sz w:val="28"/>
        </w:rPr>
        <w:t>ra</w:t>
      </w:r>
      <w:proofErr w:type="spellEnd"/>
      <w:r w:rsidRPr="006B07A3">
        <w:rPr>
          <w:sz w:val="28"/>
        </w:rPr>
        <w:t xml:space="preserve"> VAT </w:t>
      </w:r>
      <w:r>
        <w:rPr>
          <w:sz w:val="28"/>
        </w:rPr>
        <w:t>2269/GŁ/03</w:t>
      </w:r>
      <w:r w:rsidRPr="006B07A3">
        <w:rPr>
          <w:sz w:val="28"/>
        </w:rPr>
        <w:t xml:space="preserve">/2018 za środki czystości (termin płatności do </w:t>
      </w:r>
      <w:r>
        <w:rPr>
          <w:sz w:val="28"/>
        </w:rPr>
        <w:t>03.04</w:t>
      </w:r>
      <w:r w:rsidRPr="006B07A3">
        <w:rPr>
          <w:sz w:val="28"/>
        </w:rPr>
        <w:t xml:space="preserve">.2018 r. – zapłacono terminowo), </w:t>
      </w:r>
    </w:p>
    <w:p w:rsidR="006B07A3" w:rsidRDefault="006B07A3" w:rsidP="006B07A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720,85</w:t>
      </w:r>
      <w:r w:rsidRPr="006B07A3">
        <w:rPr>
          <w:sz w:val="28"/>
        </w:rPr>
        <w:t xml:space="preserve"> zł.</w:t>
      </w:r>
      <w:r w:rsidRPr="006B07A3">
        <w:rPr>
          <w:b/>
        </w:rPr>
        <w:t xml:space="preserve"> - </w:t>
      </w:r>
      <w:r w:rsidRPr="006B07A3">
        <w:rPr>
          <w:sz w:val="28"/>
          <w:szCs w:val="28"/>
        </w:rPr>
        <w:t>P</w:t>
      </w:r>
      <w:r w:rsidRPr="006B07A3">
        <w:rPr>
          <w:sz w:val="28"/>
        </w:rPr>
        <w:t xml:space="preserve">K nr </w:t>
      </w:r>
      <w:r>
        <w:rPr>
          <w:sz w:val="28"/>
        </w:rPr>
        <w:t>254/04</w:t>
      </w:r>
      <w:r w:rsidRPr="006B07A3">
        <w:rPr>
          <w:sz w:val="28"/>
        </w:rPr>
        <w:t>/18 – f-</w:t>
      </w:r>
      <w:proofErr w:type="spellStart"/>
      <w:r w:rsidRPr="006B07A3">
        <w:rPr>
          <w:sz w:val="28"/>
        </w:rPr>
        <w:t>ra</w:t>
      </w:r>
      <w:proofErr w:type="spellEnd"/>
      <w:r w:rsidRPr="006B07A3">
        <w:rPr>
          <w:sz w:val="28"/>
        </w:rPr>
        <w:t xml:space="preserve"> VAT </w:t>
      </w:r>
      <w:r>
        <w:rPr>
          <w:sz w:val="28"/>
        </w:rPr>
        <w:t>3447/GŁ/04</w:t>
      </w:r>
      <w:r w:rsidRPr="006B07A3">
        <w:rPr>
          <w:sz w:val="28"/>
        </w:rPr>
        <w:t xml:space="preserve">/2018 za środki czystości (termin płatności do </w:t>
      </w:r>
      <w:r>
        <w:rPr>
          <w:sz w:val="28"/>
        </w:rPr>
        <w:t>09.05</w:t>
      </w:r>
      <w:r w:rsidRPr="006B07A3">
        <w:rPr>
          <w:sz w:val="28"/>
        </w:rPr>
        <w:t xml:space="preserve">.2018 r. – zapłacono terminowo), </w:t>
      </w:r>
    </w:p>
    <w:p w:rsidR="006B07A3" w:rsidRPr="006B07A3" w:rsidRDefault="006B07A3" w:rsidP="006B07A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688,28</w:t>
      </w:r>
      <w:r w:rsidRPr="006B07A3">
        <w:rPr>
          <w:sz w:val="28"/>
        </w:rPr>
        <w:t xml:space="preserve"> zł.</w:t>
      </w:r>
      <w:r w:rsidRPr="006B07A3">
        <w:rPr>
          <w:b/>
        </w:rPr>
        <w:t xml:space="preserve"> - </w:t>
      </w:r>
      <w:r w:rsidRPr="006B07A3">
        <w:rPr>
          <w:sz w:val="28"/>
          <w:szCs w:val="28"/>
        </w:rPr>
        <w:t>P</w:t>
      </w:r>
      <w:r w:rsidRPr="006B07A3">
        <w:rPr>
          <w:sz w:val="28"/>
        </w:rPr>
        <w:t xml:space="preserve">K nr </w:t>
      </w:r>
      <w:r>
        <w:rPr>
          <w:sz w:val="28"/>
        </w:rPr>
        <w:t>325/05</w:t>
      </w:r>
      <w:r w:rsidRPr="006B07A3">
        <w:rPr>
          <w:sz w:val="28"/>
        </w:rPr>
        <w:t>/18 – f-</w:t>
      </w:r>
      <w:proofErr w:type="spellStart"/>
      <w:r w:rsidRPr="006B07A3">
        <w:rPr>
          <w:sz w:val="28"/>
        </w:rPr>
        <w:t>ra</w:t>
      </w:r>
      <w:proofErr w:type="spellEnd"/>
      <w:r w:rsidRPr="006B07A3">
        <w:rPr>
          <w:sz w:val="28"/>
        </w:rPr>
        <w:t xml:space="preserve"> VAT FS </w:t>
      </w:r>
      <w:r>
        <w:rPr>
          <w:sz w:val="28"/>
        </w:rPr>
        <w:t>418</w:t>
      </w:r>
      <w:r w:rsidRPr="006B07A3">
        <w:rPr>
          <w:sz w:val="28"/>
        </w:rPr>
        <w:t>/</w:t>
      </w:r>
      <w:r>
        <w:rPr>
          <w:sz w:val="28"/>
        </w:rPr>
        <w:t>5</w:t>
      </w:r>
      <w:r w:rsidRPr="006B07A3">
        <w:rPr>
          <w:sz w:val="28"/>
        </w:rPr>
        <w:t xml:space="preserve">/2018 za środki czystości (termin płatności do </w:t>
      </w:r>
      <w:r>
        <w:rPr>
          <w:sz w:val="28"/>
        </w:rPr>
        <w:t>14.06</w:t>
      </w:r>
      <w:r w:rsidRPr="006B07A3">
        <w:rPr>
          <w:sz w:val="28"/>
        </w:rPr>
        <w:t xml:space="preserve">.2018 r. – zapłacono terminowo), </w:t>
      </w:r>
    </w:p>
    <w:p w:rsidR="006B07A3" w:rsidRPr="006B07A3" w:rsidRDefault="006B07A3" w:rsidP="006B07A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805,65</w:t>
      </w:r>
      <w:r w:rsidRPr="006B07A3">
        <w:rPr>
          <w:sz w:val="28"/>
        </w:rPr>
        <w:t xml:space="preserve"> zł.</w:t>
      </w:r>
      <w:r w:rsidRPr="006B07A3">
        <w:rPr>
          <w:b/>
        </w:rPr>
        <w:t xml:space="preserve"> - </w:t>
      </w:r>
      <w:r w:rsidRPr="006B07A3">
        <w:rPr>
          <w:sz w:val="28"/>
          <w:szCs w:val="28"/>
        </w:rPr>
        <w:t>P</w:t>
      </w:r>
      <w:r w:rsidRPr="006B07A3">
        <w:rPr>
          <w:sz w:val="28"/>
        </w:rPr>
        <w:t xml:space="preserve">K nr </w:t>
      </w:r>
      <w:r>
        <w:rPr>
          <w:sz w:val="28"/>
        </w:rPr>
        <w:t>356/06</w:t>
      </w:r>
      <w:r w:rsidRPr="006B07A3">
        <w:rPr>
          <w:sz w:val="28"/>
        </w:rPr>
        <w:t>/18 – f-</w:t>
      </w:r>
      <w:proofErr w:type="spellStart"/>
      <w:r w:rsidRPr="006B07A3">
        <w:rPr>
          <w:sz w:val="28"/>
        </w:rPr>
        <w:t>ra</w:t>
      </w:r>
      <w:proofErr w:type="spellEnd"/>
      <w:r w:rsidRPr="006B07A3">
        <w:rPr>
          <w:sz w:val="28"/>
        </w:rPr>
        <w:t xml:space="preserve"> VAT </w:t>
      </w:r>
      <w:r>
        <w:rPr>
          <w:sz w:val="28"/>
        </w:rPr>
        <w:t>4776/GŁ/06</w:t>
      </w:r>
      <w:r w:rsidRPr="006B07A3">
        <w:rPr>
          <w:sz w:val="28"/>
        </w:rPr>
        <w:t xml:space="preserve">/2018 za środki czystości (termin płatności do </w:t>
      </w:r>
      <w:r w:rsidR="0036150A">
        <w:rPr>
          <w:sz w:val="28"/>
        </w:rPr>
        <w:t>20.06</w:t>
      </w:r>
      <w:r w:rsidRPr="006B07A3">
        <w:rPr>
          <w:sz w:val="28"/>
        </w:rPr>
        <w:t xml:space="preserve">.2018 r. – zapłacono terminowo), </w:t>
      </w:r>
    </w:p>
    <w:p w:rsidR="0036150A" w:rsidRPr="006B07A3" w:rsidRDefault="0036150A" w:rsidP="0036150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1.058,93</w:t>
      </w:r>
      <w:r w:rsidRPr="006B07A3">
        <w:rPr>
          <w:sz w:val="28"/>
        </w:rPr>
        <w:t xml:space="preserve"> zł.</w:t>
      </w:r>
      <w:r w:rsidRPr="006B07A3">
        <w:rPr>
          <w:b/>
        </w:rPr>
        <w:t xml:space="preserve"> - </w:t>
      </w:r>
      <w:r w:rsidRPr="006B07A3">
        <w:rPr>
          <w:sz w:val="28"/>
          <w:szCs w:val="28"/>
        </w:rPr>
        <w:t>P</w:t>
      </w:r>
      <w:r w:rsidRPr="006B07A3">
        <w:rPr>
          <w:sz w:val="28"/>
        </w:rPr>
        <w:t xml:space="preserve">K nr </w:t>
      </w:r>
      <w:r>
        <w:rPr>
          <w:sz w:val="28"/>
        </w:rPr>
        <w:t>521/09</w:t>
      </w:r>
      <w:r w:rsidRPr="006B07A3">
        <w:rPr>
          <w:sz w:val="28"/>
        </w:rPr>
        <w:t>/18 – f-</w:t>
      </w:r>
      <w:proofErr w:type="spellStart"/>
      <w:r w:rsidRPr="006B07A3">
        <w:rPr>
          <w:sz w:val="28"/>
        </w:rPr>
        <w:t>ra</w:t>
      </w:r>
      <w:proofErr w:type="spellEnd"/>
      <w:r w:rsidRPr="006B07A3">
        <w:rPr>
          <w:sz w:val="28"/>
        </w:rPr>
        <w:t xml:space="preserve"> VAT </w:t>
      </w:r>
      <w:r>
        <w:rPr>
          <w:sz w:val="28"/>
        </w:rPr>
        <w:t>7793/GŁ/09</w:t>
      </w:r>
      <w:r w:rsidRPr="006B07A3">
        <w:rPr>
          <w:sz w:val="28"/>
        </w:rPr>
        <w:t xml:space="preserve">/2018 za środki czystości (termin płatności do </w:t>
      </w:r>
      <w:r>
        <w:rPr>
          <w:sz w:val="28"/>
        </w:rPr>
        <w:t>19.09</w:t>
      </w:r>
      <w:r w:rsidRPr="006B07A3">
        <w:rPr>
          <w:sz w:val="28"/>
        </w:rPr>
        <w:t xml:space="preserve">.2018 r. – zapłacono terminowo), </w:t>
      </w:r>
    </w:p>
    <w:p w:rsidR="0036150A" w:rsidRPr="006B07A3" w:rsidRDefault="0036150A" w:rsidP="0036150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672,45</w:t>
      </w:r>
      <w:r w:rsidRPr="006B07A3">
        <w:rPr>
          <w:sz w:val="28"/>
        </w:rPr>
        <w:t xml:space="preserve"> zł.</w:t>
      </w:r>
      <w:r w:rsidRPr="006B07A3">
        <w:rPr>
          <w:b/>
        </w:rPr>
        <w:t xml:space="preserve"> - </w:t>
      </w:r>
      <w:r w:rsidRPr="006B07A3">
        <w:rPr>
          <w:sz w:val="28"/>
          <w:szCs w:val="28"/>
        </w:rPr>
        <w:t>P</w:t>
      </w:r>
      <w:r w:rsidRPr="006B07A3">
        <w:rPr>
          <w:sz w:val="28"/>
        </w:rPr>
        <w:t xml:space="preserve">K nr </w:t>
      </w:r>
      <w:r>
        <w:rPr>
          <w:sz w:val="28"/>
        </w:rPr>
        <w:t>664/11</w:t>
      </w:r>
      <w:r w:rsidRPr="006B07A3">
        <w:rPr>
          <w:sz w:val="28"/>
        </w:rPr>
        <w:t>/18 – f-</w:t>
      </w:r>
      <w:proofErr w:type="spellStart"/>
      <w:r w:rsidRPr="006B07A3">
        <w:rPr>
          <w:sz w:val="28"/>
        </w:rPr>
        <w:t>ra</w:t>
      </w:r>
      <w:proofErr w:type="spellEnd"/>
      <w:r w:rsidRPr="006B07A3">
        <w:rPr>
          <w:sz w:val="28"/>
        </w:rPr>
        <w:t xml:space="preserve"> VAT </w:t>
      </w:r>
      <w:r>
        <w:rPr>
          <w:sz w:val="28"/>
        </w:rPr>
        <w:t>9976/GŁ/11</w:t>
      </w:r>
      <w:r w:rsidRPr="006B07A3">
        <w:rPr>
          <w:sz w:val="28"/>
        </w:rPr>
        <w:t xml:space="preserve">/2018 za środki czystości (termin płatności do </w:t>
      </w:r>
      <w:r>
        <w:rPr>
          <w:sz w:val="28"/>
        </w:rPr>
        <w:t>23.11</w:t>
      </w:r>
      <w:r w:rsidRPr="006B07A3">
        <w:rPr>
          <w:sz w:val="28"/>
        </w:rPr>
        <w:t>.</w:t>
      </w:r>
      <w:r>
        <w:rPr>
          <w:sz w:val="28"/>
        </w:rPr>
        <w:t>2018 r. – zapłacono terminowo).</w:t>
      </w:r>
    </w:p>
    <w:p w:rsidR="003935C9" w:rsidRPr="0036150A" w:rsidRDefault="003935C9" w:rsidP="0036150A">
      <w:pPr>
        <w:ind w:left="360"/>
        <w:jc w:val="both"/>
        <w:rPr>
          <w:sz w:val="28"/>
        </w:rPr>
      </w:pPr>
    </w:p>
    <w:p w:rsidR="003935C9" w:rsidRPr="007463C3" w:rsidRDefault="003935C9" w:rsidP="003935C9">
      <w:pPr>
        <w:pStyle w:val="Tekstpodstawowy2"/>
      </w:pPr>
      <w:r>
        <w:rPr>
          <w:b/>
        </w:rPr>
        <w:t>2</w:t>
      </w:r>
      <w:r w:rsidRPr="00EF0495">
        <w:rPr>
          <w:b/>
        </w:rPr>
        <w:t xml:space="preserve">.  </w:t>
      </w:r>
      <w:r w:rsidR="00DA0FB9">
        <w:rPr>
          <w:b/>
        </w:rPr>
        <w:t>Rozdz. 80120</w:t>
      </w:r>
      <w:r>
        <w:rPr>
          <w:b/>
        </w:rPr>
        <w:t xml:space="preserve"> </w:t>
      </w:r>
      <w:r w:rsidRPr="00EF0495">
        <w:rPr>
          <w:b/>
        </w:rPr>
        <w:t>§ 4</w:t>
      </w:r>
      <w:r>
        <w:rPr>
          <w:b/>
        </w:rPr>
        <w:t>300</w:t>
      </w:r>
      <w:r w:rsidRPr="00EF0495">
        <w:rPr>
          <w:b/>
        </w:rPr>
        <w:t xml:space="preserve"> „</w:t>
      </w:r>
      <w:r>
        <w:rPr>
          <w:b/>
        </w:rPr>
        <w:t>Zakup usług pozostałych”</w:t>
      </w:r>
      <w:r w:rsidRPr="00EF0495">
        <w:rPr>
          <w:b/>
        </w:rPr>
        <w:t>.</w:t>
      </w:r>
    </w:p>
    <w:p w:rsidR="003935C9" w:rsidRDefault="003935C9" w:rsidP="003935C9">
      <w:pPr>
        <w:pStyle w:val="Tekstpodstawowy2"/>
      </w:pPr>
      <w:r>
        <w:t xml:space="preserve">Wykonanie wydatków w sprawozdaniu Rb-28S wynosiło </w:t>
      </w:r>
      <w:r w:rsidR="00DA0FB9">
        <w:rPr>
          <w:b/>
        </w:rPr>
        <w:t>48.594,17</w:t>
      </w:r>
      <w:r>
        <w:t xml:space="preserve"> zł. i było zgodne z ewidencją księgową na koncie „130”. Obroty na koncie kosztów „402” wynosiły </w:t>
      </w:r>
      <w:r w:rsidR="00DA0FB9">
        <w:t>49.</w:t>
      </w:r>
      <w:r w:rsidR="00F737E9">
        <w:t>840,73</w:t>
      </w:r>
      <w:r>
        <w:t xml:space="preserve"> zł. Różnica stanowiła kwotę </w:t>
      </w:r>
      <w:r w:rsidR="00F737E9">
        <w:t>1.246,56</w:t>
      </w:r>
      <w:r>
        <w:t xml:space="preserve"> zł., w tym:</w:t>
      </w:r>
    </w:p>
    <w:p w:rsidR="003935C9" w:rsidRPr="00C23A3D" w:rsidRDefault="008A3211" w:rsidP="00DA6BFF">
      <w:pPr>
        <w:numPr>
          <w:ilvl w:val="0"/>
          <w:numId w:val="3"/>
        </w:numPr>
        <w:jc w:val="both"/>
        <w:rPr>
          <w:sz w:val="28"/>
        </w:rPr>
      </w:pPr>
      <w:r w:rsidRPr="00C23A3D">
        <w:rPr>
          <w:sz w:val="28"/>
        </w:rPr>
        <w:t xml:space="preserve">     </w:t>
      </w:r>
      <w:r w:rsidR="00D01AF0" w:rsidRPr="00C23A3D">
        <w:rPr>
          <w:sz w:val="28"/>
        </w:rPr>
        <w:t>–</w:t>
      </w:r>
      <w:r w:rsidRPr="00C23A3D">
        <w:rPr>
          <w:sz w:val="28"/>
        </w:rPr>
        <w:t>1.</w:t>
      </w:r>
      <w:r w:rsidR="00F737E9" w:rsidRPr="00C23A3D">
        <w:rPr>
          <w:sz w:val="28"/>
        </w:rPr>
        <w:t>245,14</w:t>
      </w:r>
      <w:r w:rsidR="003935C9" w:rsidRPr="00C23A3D">
        <w:rPr>
          <w:sz w:val="28"/>
        </w:rPr>
        <w:t xml:space="preserve"> zł. – koszty 2017 r. </w:t>
      </w:r>
      <w:r w:rsidR="00DA6BFF" w:rsidRPr="00C23A3D">
        <w:rPr>
          <w:sz w:val="28"/>
        </w:rPr>
        <w:t>(zobowiązania</w:t>
      </w:r>
      <w:r w:rsidR="003935C9" w:rsidRPr="00C23A3D">
        <w:rPr>
          <w:sz w:val="28"/>
        </w:rPr>
        <w:t xml:space="preserve"> zapłacone </w:t>
      </w:r>
      <w:r w:rsidR="00DA6BFF" w:rsidRPr="00C23A3D">
        <w:rPr>
          <w:sz w:val="28"/>
        </w:rPr>
        <w:t xml:space="preserve">w </w:t>
      </w:r>
      <w:r w:rsidR="003935C9" w:rsidRPr="00C23A3D">
        <w:rPr>
          <w:sz w:val="28"/>
        </w:rPr>
        <w:t>2018 r.</w:t>
      </w:r>
      <w:r w:rsidR="00DA6BFF" w:rsidRPr="00C23A3D">
        <w:rPr>
          <w:sz w:val="28"/>
        </w:rPr>
        <w:t>, w tym</w:t>
      </w:r>
      <w:r w:rsidR="00DA6BFF" w:rsidRPr="00C23A3D">
        <w:rPr>
          <w:sz w:val="28"/>
        </w:rPr>
        <w:br/>
        <w:t xml:space="preserve">                            10.01.2018 r. - 270,60 zł. </w:t>
      </w:r>
      <w:r w:rsidR="00C23A3D" w:rsidRPr="00C23A3D">
        <w:rPr>
          <w:sz w:val="28"/>
        </w:rPr>
        <w:t>f-</w:t>
      </w:r>
      <w:proofErr w:type="spellStart"/>
      <w:r w:rsidR="00C23A3D" w:rsidRPr="00C23A3D">
        <w:rPr>
          <w:sz w:val="28"/>
        </w:rPr>
        <w:t>ra</w:t>
      </w:r>
      <w:proofErr w:type="spellEnd"/>
      <w:r w:rsidR="00C23A3D" w:rsidRPr="00C23A3D">
        <w:rPr>
          <w:sz w:val="28"/>
        </w:rPr>
        <w:t xml:space="preserve"> VAT</w:t>
      </w:r>
      <w:r w:rsidR="00DA6BFF" w:rsidRPr="00C23A3D">
        <w:rPr>
          <w:sz w:val="28"/>
        </w:rPr>
        <w:t xml:space="preserve"> 4115/2017/F/P</w:t>
      </w:r>
      <w:r w:rsidR="00C23A3D" w:rsidRPr="00C23A3D">
        <w:rPr>
          <w:sz w:val="28"/>
        </w:rPr>
        <w:t>G,</w:t>
      </w:r>
      <w:r w:rsidR="00C23A3D" w:rsidRPr="00C23A3D">
        <w:rPr>
          <w:sz w:val="28"/>
        </w:rPr>
        <w:br/>
        <w:t xml:space="preserve">                            23.01.2018 r. - 374,98 zł.</w:t>
      </w:r>
      <w:r w:rsidR="00DA6BFF" w:rsidRPr="00C23A3D">
        <w:rPr>
          <w:sz w:val="28"/>
        </w:rPr>
        <w:t xml:space="preserve"> f-</w:t>
      </w:r>
      <w:proofErr w:type="spellStart"/>
      <w:r w:rsidR="00DA6BFF" w:rsidRPr="00C23A3D">
        <w:rPr>
          <w:sz w:val="28"/>
        </w:rPr>
        <w:t>ra</w:t>
      </w:r>
      <w:proofErr w:type="spellEnd"/>
      <w:r w:rsidR="00DA6BFF" w:rsidRPr="00C23A3D">
        <w:rPr>
          <w:sz w:val="28"/>
        </w:rPr>
        <w:t xml:space="preserve"> VAT </w:t>
      </w:r>
      <w:r w:rsidR="00C23A3D" w:rsidRPr="00C23A3D">
        <w:rPr>
          <w:sz w:val="28"/>
        </w:rPr>
        <w:t xml:space="preserve">nr </w:t>
      </w:r>
      <w:r w:rsidR="00DA6BFF" w:rsidRPr="00C23A3D">
        <w:rPr>
          <w:sz w:val="28"/>
        </w:rPr>
        <w:t xml:space="preserve">050183/17, </w:t>
      </w:r>
      <w:r w:rsidR="00C23A3D" w:rsidRPr="00C23A3D">
        <w:rPr>
          <w:sz w:val="28"/>
        </w:rPr>
        <w:br/>
        <w:t xml:space="preserve">                            599,56 zł. </w:t>
      </w:r>
      <w:r w:rsidR="00DA6BFF" w:rsidRPr="00C23A3D">
        <w:rPr>
          <w:sz w:val="28"/>
        </w:rPr>
        <w:t>f-</w:t>
      </w:r>
      <w:proofErr w:type="spellStart"/>
      <w:r w:rsidR="00DA6BFF" w:rsidRPr="00C23A3D">
        <w:rPr>
          <w:sz w:val="28"/>
        </w:rPr>
        <w:t>ra</w:t>
      </w:r>
      <w:proofErr w:type="spellEnd"/>
      <w:r w:rsidR="00C23A3D" w:rsidRPr="00C23A3D">
        <w:rPr>
          <w:sz w:val="28"/>
        </w:rPr>
        <w:t xml:space="preserve"> VAT 160381207),</w:t>
      </w:r>
      <w:r w:rsidR="00DA6BFF" w:rsidRPr="00C23A3D">
        <w:rPr>
          <w:sz w:val="28"/>
        </w:rPr>
        <w:t xml:space="preserve">                            </w:t>
      </w:r>
    </w:p>
    <w:p w:rsidR="003935C9" w:rsidRPr="00C23A3D" w:rsidRDefault="003935C9" w:rsidP="003935C9">
      <w:pPr>
        <w:numPr>
          <w:ilvl w:val="0"/>
          <w:numId w:val="3"/>
        </w:numPr>
        <w:jc w:val="both"/>
        <w:rPr>
          <w:sz w:val="28"/>
        </w:rPr>
      </w:pPr>
      <w:r w:rsidRPr="00C23A3D">
        <w:rPr>
          <w:sz w:val="28"/>
        </w:rPr>
        <w:t xml:space="preserve">   </w:t>
      </w:r>
      <w:r w:rsidR="008A3211" w:rsidRPr="00C23A3D">
        <w:rPr>
          <w:sz w:val="28"/>
        </w:rPr>
        <w:t xml:space="preserve"> </w:t>
      </w:r>
      <w:r w:rsidR="005C592B">
        <w:rPr>
          <w:sz w:val="28"/>
        </w:rPr>
        <w:t xml:space="preserve">   </w:t>
      </w:r>
      <w:r w:rsidR="008A3211" w:rsidRPr="00C23A3D">
        <w:rPr>
          <w:sz w:val="28"/>
        </w:rPr>
        <w:t>2.491,70</w:t>
      </w:r>
      <w:r w:rsidRPr="00C23A3D">
        <w:rPr>
          <w:sz w:val="28"/>
        </w:rPr>
        <w:t xml:space="preserve"> zł. – zobowiązanie na dzień 31.12.2018 r. (patrz wyżej pkt.</w:t>
      </w:r>
      <w:r w:rsidR="008A3211" w:rsidRPr="00C23A3D">
        <w:rPr>
          <w:sz w:val="28"/>
        </w:rPr>
        <w:t xml:space="preserve"> V</w:t>
      </w:r>
      <w:r w:rsidRPr="00C23A3D">
        <w:rPr>
          <w:sz w:val="28"/>
        </w:rPr>
        <w:t>)</w:t>
      </w:r>
      <w:r w:rsidR="008A3211" w:rsidRPr="00C23A3D">
        <w:rPr>
          <w:sz w:val="28"/>
        </w:rPr>
        <w:t>.</w:t>
      </w:r>
    </w:p>
    <w:p w:rsidR="003935C9" w:rsidRDefault="003935C9" w:rsidP="003935C9">
      <w:pPr>
        <w:pStyle w:val="Tekstpodstawowy2"/>
      </w:pPr>
      <w:r>
        <w:lastRenderedPageBreak/>
        <w:t xml:space="preserve">Wykaz kont analitycznych „402” i wysokość rocznych obrotów </w:t>
      </w:r>
      <w:r>
        <w:br/>
        <w:t>na poszczególnych kontach przedstawia poniższa tabela:</w:t>
      </w:r>
    </w:p>
    <w:p w:rsidR="003935C9" w:rsidRPr="00C53106" w:rsidRDefault="003935C9" w:rsidP="003935C9">
      <w:pPr>
        <w:ind w:left="360"/>
        <w:jc w:val="both"/>
        <w:rPr>
          <w:sz w:val="20"/>
          <w:szCs w:val="20"/>
        </w:rPr>
      </w:pPr>
      <w:r w:rsidRPr="005C12B4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                             </w:t>
      </w:r>
      <w:r w:rsidRPr="00C53106">
        <w:rPr>
          <w:sz w:val="20"/>
          <w:szCs w:val="20"/>
        </w:rPr>
        <w:t>/tabela nr</w:t>
      </w:r>
      <w:r w:rsidR="00783D1A">
        <w:rPr>
          <w:sz w:val="20"/>
          <w:szCs w:val="20"/>
        </w:rPr>
        <w:t xml:space="preserve"> 5</w:t>
      </w:r>
      <w:r w:rsidRPr="00C53106">
        <w:rPr>
          <w:sz w:val="20"/>
          <w:szCs w:val="20"/>
        </w:rPr>
        <w:t xml:space="preserve"> - dane w zł., gr./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67"/>
      </w:tblGrid>
      <w:tr w:rsidR="003935C9" w:rsidRPr="00541C41" w:rsidTr="00F30D43">
        <w:tc>
          <w:tcPr>
            <w:tcW w:w="675" w:type="dxa"/>
          </w:tcPr>
          <w:p w:rsidR="003935C9" w:rsidRPr="00C53106" w:rsidRDefault="003935C9" w:rsidP="00F30D43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Lp.</w:t>
            </w:r>
          </w:p>
        </w:tc>
        <w:tc>
          <w:tcPr>
            <w:tcW w:w="5670" w:type="dxa"/>
          </w:tcPr>
          <w:p w:rsidR="003935C9" w:rsidRPr="00C53106" w:rsidRDefault="003935C9" w:rsidP="00F30D43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Nazwa konta</w:t>
            </w:r>
          </w:p>
        </w:tc>
        <w:tc>
          <w:tcPr>
            <w:tcW w:w="2867" w:type="dxa"/>
          </w:tcPr>
          <w:p w:rsidR="003935C9" w:rsidRPr="00C53106" w:rsidRDefault="003935C9" w:rsidP="00F30D43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 xml:space="preserve">Obroty </w:t>
            </w:r>
            <w:r w:rsidRPr="00C53106">
              <w:rPr>
                <w:b/>
                <w:sz w:val="24"/>
              </w:rPr>
              <w:br/>
              <w:t>na dzień 31.12.201</w:t>
            </w:r>
            <w:r>
              <w:rPr>
                <w:b/>
                <w:sz w:val="24"/>
              </w:rPr>
              <w:t>8</w:t>
            </w:r>
            <w:r w:rsidRPr="00C53106">
              <w:rPr>
                <w:b/>
                <w:sz w:val="24"/>
              </w:rPr>
              <w:t xml:space="preserve"> r.</w:t>
            </w:r>
          </w:p>
        </w:tc>
      </w:tr>
      <w:tr w:rsidR="003935C9" w:rsidTr="00F30D43">
        <w:tc>
          <w:tcPr>
            <w:tcW w:w="675" w:type="dxa"/>
          </w:tcPr>
          <w:p w:rsidR="003935C9" w:rsidRPr="00C53106" w:rsidRDefault="003935C9" w:rsidP="00F30D43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1.</w:t>
            </w:r>
          </w:p>
        </w:tc>
        <w:tc>
          <w:tcPr>
            <w:tcW w:w="5670" w:type="dxa"/>
          </w:tcPr>
          <w:p w:rsidR="003935C9" w:rsidRPr="00C53106" w:rsidRDefault="00DA0FB9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Usługi – nadzór BHP</w:t>
            </w:r>
          </w:p>
        </w:tc>
        <w:tc>
          <w:tcPr>
            <w:tcW w:w="2867" w:type="dxa"/>
          </w:tcPr>
          <w:p w:rsidR="003935C9" w:rsidRPr="004833B9" w:rsidRDefault="00DA0FB9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2.640,00</w:t>
            </w:r>
          </w:p>
        </w:tc>
      </w:tr>
      <w:tr w:rsidR="003935C9" w:rsidTr="00F30D43">
        <w:tc>
          <w:tcPr>
            <w:tcW w:w="675" w:type="dxa"/>
          </w:tcPr>
          <w:p w:rsidR="003935C9" w:rsidRPr="00C53106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935C9" w:rsidRPr="00C53106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844594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Usługi transportowe</w:t>
            </w:r>
          </w:p>
        </w:tc>
        <w:tc>
          <w:tcPr>
            <w:tcW w:w="2867" w:type="dxa"/>
          </w:tcPr>
          <w:p w:rsidR="003935C9" w:rsidRPr="00C53106" w:rsidRDefault="00844594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7.612,01</w:t>
            </w:r>
          </w:p>
        </w:tc>
      </w:tr>
      <w:tr w:rsidR="003935C9" w:rsidTr="00F30D43">
        <w:tc>
          <w:tcPr>
            <w:tcW w:w="675" w:type="dxa"/>
          </w:tcPr>
          <w:p w:rsidR="003935C9" w:rsidRPr="00C53106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935C9" w:rsidRPr="00C53106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844594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Usługi pocztowe, telekomunikacyjne</w:t>
            </w:r>
          </w:p>
        </w:tc>
        <w:tc>
          <w:tcPr>
            <w:tcW w:w="2867" w:type="dxa"/>
          </w:tcPr>
          <w:p w:rsidR="003935C9" w:rsidRPr="00C53106" w:rsidRDefault="00844594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1.857,38</w:t>
            </w:r>
          </w:p>
        </w:tc>
      </w:tr>
      <w:tr w:rsidR="003935C9" w:rsidTr="00F30D43">
        <w:tc>
          <w:tcPr>
            <w:tcW w:w="675" w:type="dxa"/>
          </w:tcPr>
          <w:p w:rsidR="003935C9" w:rsidRPr="00C53106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935C9" w:rsidRPr="00C53106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844594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Ścieki</w:t>
            </w:r>
          </w:p>
        </w:tc>
        <w:tc>
          <w:tcPr>
            <w:tcW w:w="2867" w:type="dxa"/>
          </w:tcPr>
          <w:p w:rsidR="003935C9" w:rsidRPr="00EE74E5" w:rsidRDefault="00844594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5.772,87</w:t>
            </w:r>
          </w:p>
        </w:tc>
      </w:tr>
      <w:tr w:rsidR="003935C9" w:rsidTr="00F30D43">
        <w:tc>
          <w:tcPr>
            <w:tcW w:w="675" w:type="dxa"/>
          </w:tcPr>
          <w:p w:rsidR="003935C9" w:rsidRPr="00C53106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935C9" w:rsidRPr="00C53106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844594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Usługi komunalne</w:t>
            </w:r>
          </w:p>
        </w:tc>
        <w:tc>
          <w:tcPr>
            <w:tcW w:w="2867" w:type="dxa"/>
          </w:tcPr>
          <w:p w:rsidR="003935C9" w:rsidRPr="00391316" w:rsidRDefault="00844594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172,20</w:t>
            </w:r>
          </w:p>
        </w:tc>
      </w:tr>
      <w:tr w:rsidR="003935C9" w:rsidTr="00F30D43">
        <w:tc>
          <w:tcPr>
            <w:tcW w:w="675" w:type="dxa"/>
          </w:tcPr>
          <w:p w:rsidR="003935C9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3935C9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844594" w:rsidP="0084459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Usługi – oprogramowania</w:t>
            </w:r>
          </w:p>
        </w:tc>
        <w:tc>
          <w:tcPr>
            <w:tcW w:w="2867" w:type="dxa"/>
          </w:tcPr>
          <w:p w:rsidR="003935C9" w:rsidRPr="00391316" w:rsidRDefault="00844594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4.132,80</w:t>
            </w:r>
          </w:p>
        </w:tc>
      </w:tr>
      <w:tr w:rsidR="003935C9" w:rsidTr="00F30D43">
        <w:tc>
          <w:tcPr>
            <w:tcW w:w="675" w:type="dxa"/>
          </w:tcPr>
          <w:p w:rsidR="003935C9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935C9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844594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Nadzór nad kotłownią</w:t>
            </w:r>
          </w:p>
        </w:tc>
        <w:tc>
          <w:tcPr>
            <w:tcW w:w="2867" w:type="dxa"/>
          </w:tcPr>
          <w:p w:rsidR="003935C9" w:rsidRPr="00391316" w:rsidRDefault="00844594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2.952,00</w:t>
            </w:r>
          </w:p>
        </w:tc>
      </w:tr>
      <w:tr w:rsidR="003935C9" w:rsidTr="00F30D43">
        <w:tc>
          <w:tcPr>
            <w:tcW w:w="675" w:type="dxa"/>
          </w:tcPr>
          <w:p w:rsidR="003935C9" w:rsidRDefault="00F14490" w:rsidP="00F30D43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935C9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3935C9" w:rsidRPr="00C53106" w:rsidRDefault="003935C9" w:rsidP="00F30D43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Pozostałe usługi</w:t>
            </w:r>
          </w:p>
        </w:tc>
        <w:tc>
          <w:tcPr>
            <w:tcW w:w="2867" w:type="dxa"/>
          </w:tcPr>
          <w:p w:rsidR="003935C9" w:rsidRPr="00391316" w:rsidRDefault="00844594" w:rsidP="00F30D43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  <w:r w:rsidR="00232030">
              <w:rPr>
                <w:sz w:val="24"/>
              </w:rPr>
              <w:t>701,47</w:t>
            </w:r>
          </w:p>
        </w:tc>
      </w:tr>
      <w:tr w:rsidR="003935C9" w:rsidTr="00F30D43">
        <w:tc>
          <w:tcPr>
            <w:tcW w:w="6345" w:type="dxa"/>
            <w:gridSpan w:val="2"/>
          </w:tcPr>
          <w:p w:rsidR="003935C9" w:rsidRPr="00C53106" w:rsidRDefault="003935C9" w:rsidP="00F30D43">
            <w:pPr>
              <w:pStyle w:val="Tekstpodstawowy2"/>
              <w:jc w:val="right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Razem</w:t>
            </w:r>
          </w:p>
        </w:tc>
        <w:tc>
          <w:tcPr>
            <w:tcW w:w="2867" w:type="dxa"/>
          </w:tcPr>
          <w:p w:rsidR="003935C9" w:rsidRPr="00C53106" w:rsidRDefault="00844594" w:rsidP="00F30D43">
            <w:pPr>
              <w:pStyle w:val="Tekstpodstawowy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49.</w:t>
            </w:r>
            <w:r w:rsidR="00F737E9">
              <w:rPr>
                <w:b/>
                <w:sz w:val="24"/>
              </w:rPr>
              <w:t>840,73</w:t>
            </w:r>
          </w:p>
        </w:tc>
      </w:tr>
    </w:tbl>
    <w:p w:rsidR="003935C9" w:rsidRDefault="003935C9" w:rsidP="003935C9">
      <w:pPr>
        <w:pStyle w:val="Tekstpodstawowy2"/>
      </w:pPr>
      <w:r>
        <w:t xml:space="preserve">Kontroli poddano wyrywkowo wybrane dowody księgowe, wynikające </w:t>
      </w:r>
      <w:r>
        <w:br/>
        <w:t>z zapisów w ewidencji analitycznej:</w:t>
      </w:r>
    </w:p>
    <w:p w:rsidR="003935C9" w:rsidRDefault="00B64565" w:rsidP="003935C9">
      <w:pPr>
        <w:pStyle w:val="Tekstpodstawowy2"/>
      </w:pPr>
      <w:r>
        <w:rPr>
          <w:u w:val="single"/>
        </w:rPr>
        <w:t>Usługi – nadzór BHP</w:t>
      </w:r>
      <w:r w:rsidR="003935C9">
        <w:t xml:space="preserve"> – koszt na łączną kwotę </w:t>
      </w:r>
      <w:r>
        <w:rPr>
          <w:b/>
        </w:rPr>
        <w:t>1.100</w:t>
      </w:r>
      <w:r w:rsidR="003935C9">
        <w:t xml:space="preserve"> zł., w tym:</w:t>
      </w:r>
    </w:p>
    <w:p w:rsidR="003935C9" w:rsidRPr="00996C90" w:rsidRDefault="00280223" w:rsidP="003935C9">
      <w:pPr>
        <w:numPr>
          <w:ilvl w:val="0"/>
          <w:numId w:val="3"/>
        </w:numPr>
        <w:jc w:val="both"/>
        <w:rPr>
          <w:b/>
          <w:sz w:val="28"/>
        </w:rPr>
      </w:pPr>
      <w:r w:rsidRPr="00996C90">
        <w:rPr>
          <w:sz w:val="28"/>
        </w:rPr>
        <w:t>220 zł. - PK nr 67/01/18</w:t>
      </w:r>
      <w:r w:rsidR="003935C9" w:rsidRPr="00996C90">
        <w:rPr>
          <w:sz w:val="28"/>
        </w:rPr>
        <w:t xml:space="preserve"> – f-</w:t>
      </w:r>
      <w:proofErr w:type="spellStart"/>
      <w:r w:rsidR="003935C9" w:rsidRPr="00996C90">
        <w:rPr>
          <w:sz w:val="28"/>
        </w:rPr>
        <w:t>ra</w:t>
      </w:r>
      <w:proofErr w:type="spellEnd"/>
      <w:r w:rsidRPr="00996C90">
        <w:rPr>
          <w:sz w:val="28"/>
        </w:rPr>
        <w:t xml:space="preserve"> nr</w:t>
      </w:r>
      <w:r w:rsidR="003935C9" w:rsidRPr="00996C90">
        <w:rPr>
          <w:sz w:val="28"/>
        </w:rPr>
        <w:t xml:space="preserve"> </w:t>
      </w:r>
      <w:r w:rsidRPr="00996C90">
        <w:rPr>
          <w:sz w:val="28"/>
        </w:rPr>
        <w:t>9</w:t>
      </w:r>
      <w:r w:rsidR="003935C9" w:rsidRPr="00996C90">
        <w:rPr>
          <w:sz w:val="28"/>
        </w:rPr>
        <w:t xml:space="preserve">/2018 za </w:t>
      </w:r>
      <w:r w:rsidRPr="00996C90">
        <w:rPr>
          <w:sz w:val="28"/>
        </w:rPr>
        <w:t>nadzór BHP</w:t>
      </w:r>
      <w:r w:rsidR="003935C9" w:rsidRPr="00996C90">
        <w:rPr>
          <w:sz w:val="28"/>
        </w:rPr>
        <w:t xml:space="preserve"> (termin płatności </w:t>
      </w:r>
      <w:r w:rsidRPr="00996C90">
        <w:rPr>
          <w:sz w:val="28"/>
        </w:rPr>
        <w:t xml:space="preserve">do </w:t>
      </w:r>
      <w:r w:rsidR="003935C9" w:rsidRPr="00996C90">
        <w:rPr>
          <w:sz w:val="28"/>
        </w:rPr>
        <w:t>14</w:t>
      </w:r>
      <w:r w:rsidRPr="00996C90">
        <w:rPr>
          <w:sz w:val="28"/>
        </w:rPr>
        <w:t>.02.2018 r.</w:t>
      </w:r>
      <w:r w:rsidR="003935C9" w:rsidRPr="00996C90">
        <w:rPr>
          <w:sz w:val="28"/>
        </w:rPr>
        <w:t xml:space="preserve"> – zapłacono terminowo),</w:t>
      </w:r>
    </w:p>
    <w:p w:rsidR="00280223" w:rsidRPr="00996C90" w:rsidRDefault="00280223" w:rsidP="00280223">
      <w:pPr>
        <w:numPr>
          <w:ilvl w:val="0"/>
          <w:numId w:val="3"/>
        </w:numPr>
        <w:jc w:val="both"/>
        <w:rPr>
          <w:b/>
          <w:sz w:val="28"/>
        </w:rPr>
      </w:pPr>
      <w:r w:rsidRPr="00996C90">
        <w:rPr>
          <w:sz w:val="28"/>
        </w:rPr>
        <w:t>220 zł. - PK nr 300/05/18 – f-</w:t>
      </w:r>
      <w:proofErr w:type="spellStart"/>
      <w:r w:rsidRPr="00996C90">
        <w:rPr>
          <w:sz w:val="28"/>
        </w:rPr>
        <w:t>ra</w:t>
      </w:r>
      <w:proofErr w:type="spellEnd"/>
      <w:r w:rsidRPr="00996C90">
        <w:rPr>
          <w:sz w:val="28"/>
        </w:rPr>
        <w:t xml:space="preserve"> nr 30/2018 za nadzór BHP (termin płatności do 14.05.2018 r. – zapłacono terminowo),</w:t>
      </w:r>
    </w:p>
    <w:p w:rsidR="00280223" w:rsidRPr="00996C90" w:rsidRDefault="00996C90" w:rsidP="00280223">
      <w:pPr>
        <w:numPr>
          <w:ilvl w:val="0"/>
          <w:numId w:val="3"/>
        </w:numPr>
        <w:jc w:val="both"/>
        <w:rPr>
          <w:b/>
          <w:sz w:val="28"/>
        </w:rPr>
      </w:pPr>
      <w:r w:rsidRPr="00996C90">
        <w:rPr>
          <w:sz w:val="28"/>
        </w:rPr>
        <w:t>220 zł. - PK nr 407/06</w:t>
      </w:r>
      <w:r w:rsidR="00280223" w:rsidRPr="00996C90">
        <w:rPr>
          <w:sz w:val="28"/>
        </w:rPr>
        <w:t>/18 – f-</w:t>
      </w:r>
      <w:proofErr w:type="spellStart"/>
      <w:r w:rsidR="00280223" w:rsidRPr="00996C90">
        <w:rPr>
          <w:sz w:val="28"/>
        </w:rPr>
        <w:t>ra</w:t>
      </w:r>
      <w:proofErr w:type="spellEnd"/>
      <w:r w:rsidR="00280223" w:rsidRPr="00996C90">
        <w:rPr>
          <w:sz w:val="28"/>
        </w:rPr>
        <w:t xml:space="preserve"> nr </w:t>
      </w:r>
      <w:r w:rsidRPr="00996C90">
        <w:rPr>
          <w:sz w:val="28"/>
        </w:rPr>
        <w:t>55</w:t>
      </w:r>
      <w:r w:rsidR="00280223" w:rsidRPr="00996C90">
        <w:rPr>
          <w:sz w:val="28"/>
        </w:rPr>
        <w:t xml:space="preserve">/2018 za nadzór BHP (termin płatności do </w:t>
      </w:r>
      <w:r w:rsidRPr="00996C90">
        <w:rPr>
          <w:sz w:val="28"/>
        </w:rPr>
        <w:t>13.07</w:t>
      </w:r>
      <w:r w:rsidR="00280223" w:rsidRPr="00996C90">
        <w:rPr>
          <w:sz w:val="28"/>
        </w:rPr>
        <w:t>.2018 r. – zapłacono terminowo),</w:t>
      </w:r>
    </w:p>
    <w:p w:rsidR="00280223" w:rsidRPr="00996C90" w:rsidRDefault="00996C90" w:rsidP="00280223">
      <w:pPr>
        <w:numPr>
          <w:ilvl w:val="0"/>
          <w:numId w:val="3"/>
        </w:numPr>
        <w:jc w:val="both"/>
        <w:rPr>
          <w:b/>
          <w:sz w:val="28"/>
        </w:rPr>
      </w:pPr>
      <w:r w:rsidRPr="00996C90">
        <w:rPr>
          <w:sz w:val="28"/>
        </w:rPr>
        <w:t>220 zł. - PK nr 668/1</w:t>
      </w:r>
      <w:r w:rsidR="00280223" w:rsidRPr="00996C90">
        <w:rPr>
          <w:sz w:val="28"/>
        </w:rPr>
        <w:t>1/18 – f-</w:t>
      </w:r>
      <w:proofErr w:type="spellStart"/>
      <w:r w:rsidR="00280223" w:rsidRPr="00996C90">
        <w:rPr>
          <w:sz w:val="28"/>
        </w:rPr>
        <w:t>ra</w:t>
      </w:r>
      <w:proofErr w:type="spellEnd"/>
      <w:r w:rsidR="00280223" w:rsidRPr="00996C90">
        <w:rPr>
          <w:sz w:val="28"/>
        </w:rPr>
        <w:t xml:space="preserve"> nr </w:t>
      </w:r>
      <w:r w:rsidRPr="00996C90">
        <w:rPr>
          <w:sz w:val="28"/>
        </w:rPr>
        <w:t>83</w:t>
      </w:r>
      <w:r w:rsidR="00280223" w:rsidRPr="00996C90">
        <w:rPr>
          <w:sz w:val="28"/>
        </w:rPr>
        <w:t xml:space="preserve">/2018 za nadzór BHP (termin płatności do </w:t>
      </w:r>
      <w:r w:rsidRPr="00996C90">
        <w:rPr>
          <w:sz w:val="28"/>
        </w:rPr>
        <w:t>16.11</w:t>
      </w:r>
      <w:r w:rsidR="00280223" w:rsidRPr="00996C90">
        <w:rPr>
          <w:sz w:val="28"/>
        </w:rPr>
        <w:t>.2018 r. – zapłacono terminowo),</w:t>
      </w:r>
    </w:p>
    <w:p w:rsidR="00280223" w:rsidRPr="00996C90" w:rsidRDefault="00280223" w:rsidP="00996C90">
      <w:pPr>
        <w:numPr>
          <w:ilvl w:val="0"/>
          <w:numId w:val="3"/>
        </w:numPr>
        <w:jc w:val="both"/>
        <w:rPr>
          <w:b/>
          <w:sz w:val="28"/>
        </w:rPr>
      </w:pPr>
      <w:r w:rsidRPr="00996C90">
        <w:rPr>
          <w:sz w:val="28"/>
        </w:rPr>
        <w:t>220 zł. -</w:t>
      </w:r>
      <w:r w:rsidR="00996C90" w:rsidRPr="00996C90">
        <w:rPr>
          <w:sz w:val="28"/>
        </w:rPr>
        <w:t xml:space="preserve"> PK nr 752/12</w:t>
      </w:r>
      <w:r w:rsidRPr="00996C90">
        <w:rPr>
          <w:sz w:val="28"/>
        </w:rPr>
        <w:t>/18 – f-</w:t>
      </w:r>
      <w:proofErr w:type="spellStart"/>
      <w:r w:rsidRPr="00996C90">
        <w:rPr>
          <w:sz w:val="28"/>
        </w:rPr>
        <w:t>ra</w:t>
      </w:r>
      <w:proofErr w:type="spellEnd"/>
      <w:r w:rsidRPr="00996C90">
        <w:rPr>
          <w:sz w:val="28"/>
        </w:rPr>
        <w:t xml:space="preserve"> nr </w:t>
      </w:r>
      <w:r w:rsidR="00996C90" w:rsidRPr="00996C90">
        <w:rPr>
          <w:sz w:val="28"/>
        </w:rPr>
        <w:t>107</w:t>
      </w:r>
      <w:r w:rsidRPr="00996C90">
        <w:rPr>
          <w:sz w:val="28"/>
        </w:rPr>
        <w:t xml:space="preserve">/2018 za nadzór BHP (termin płatności do </w:t>
      </w:r>
      <w:r w:rsidR="00996C90" w:rsidRPr="00996C90">
        <w:rPr>
          <w:sz w:val="28"/>
        </w:rPr>
        <w:t>03.01.2019</w:t>
      </w:r>
      <w:r w:rsidRPr="00996C90">
        <w:rPr>
          <w:sz w:val="28"/>
        </w:rPr>
        <w:t xml:space="preserve"> r. – zapłacono terminowo)</w:t>
      </w:r>
      <w:r w:rsidR="00996C90" w:rsidRPr="00996C90">
        <w:rPr>
          <w:sz w:val="28"/>
        </w:rPr>
        <w:t>.</w:t>
      </w:r>
    </w:p>
    <w:p w:rsidR="000F7623" w:rsidRDefault="000F7623" w:rsidP="003935C9">
      <w:pPr>
        <w:pStyle w:val="Tekstpodstawowy2"/>
        <w:rPr>
          <w:color w:val="FF0000"/>
        </w:rPr>
      </w:pPr>
    </w:p>
    <w:p w:rsidR="003935C9" w:rsidRPr="003A22EB" w:rsidRDefault="000F7623" w:rsidP="003A22EB">
      <w:pPr>
        <w:pStyle w:val="Tekstpodstawowy2"/>
        <w:rPr>
          <w:szCs w:val="28"/>
        </w:rPr>
      </w:pPr>
      <w:r w:rsidRPr="003A22EB">
        <w:t>Wykonawcą w/w usługi było Przedsiębiorstwo Usługowo Szkoleniowe BHP ALFA, z którym</w:t>
      </w:r>
      <w:r w:rsidR="003935C9" w:rsidRPr="003A22EB">
        <w:t xml:space="preserve"> </w:t>
      </w:r>
      <w:r w:rsidRPr="003A22EB">
        <w:t>I Liceum Ogólnokształcące w dniu 22.01.2017</w:t>
      </w:r>
      <w:r w:rsidR="003935C9" w:rsidRPr="003A22EB">
        <w:t xml:space="preserve"> r. zawarł</w:t>
      </w:r>
      <w:r w:rsidRPr="003A22EB">
        <w:t>o umowę z wynagrodzeniem brutto 220 zł. miesięcznie.</w:t>
      </w:r>
      <w:r w:rsidR="003A22EB" w:rsidRPr="003A22EB">
        <w:t xml:space="preserve"> Zakres świadczonych usług obejmował</w:t>
      </w:r>
      <w:r w:rsidR="003935C9" w:rsidRPr="003A22EB">
        <w:rPr>
          <w:szCs w:val="20"/>
        </w:rPr>
        <w:t xml:space="preserve"> </w:t>
      </w:r>
      <w:r w:rsidRPr="003A22EB">
        <w:rPr>
          <w:szCs w:val="28"/>
        </w:rPr>
        <w:t xml:space="preserve">sprawowanie opieki i nadzoru w zakresie bezpieczeństwa </w:t>
      </w:r>
      <w:r w:rsidR="003A22EB" w:rsidRPr="003A22EB">
        <w:rPr>
          <w:szCs w:val="28"/>
        </w:rPr>
        <w:br/>
      </w:r>
      <w:r w:rsidRPr="003A22EB">
        <w:rPr>
          <w:szCs w:val="28"/>
        </w:rPr>
        <w:t>i higieny pracy</w:t>
      </w:r>
      <w:r w:rsidR="003A22EB" w:rsidRPr="003A22EB">
        <w:rPr>
          <w:szCs w:val="28"/>
        </w:rPr>
        <w:t xml:space="preserve">. Umowa obowiązywała w okresie od 22.01.2018 r. </w:t>
      </w:r>
      <w:r w:rsidR="0017438C">
        <w:rPr>
          <w:szCs w:val="28"/>
        </w:rPr>
        <w:br/>
      </w:r>
      <w:r w:rsidR="003A22EB" w:rsidRPr="003A22EB">
        <w:rPr>
          <w:szCs w:val="28"/>
        </w:rPr>
        <w:t>do 31.12.2018 r.</w:t>
      </w:r>
    </w:p>
    <w:p w:rsidR="007538F5" w:rsidRPr="003A22EB" w:rsidRDefault="007538F5" w:rsidP="00996C90">
      <w:pPr>
        <w:jc w:val="both"/>
        <w:rPr>
          <w:sz w:val="28"/>
        </w:rPr>
      </w:pPr>
    </w:p>
    <w:p w:rsidR="00B64565" w:rsidRDefault="00B64565" w:rsidP="00B64565">
      <w:pPr>
        <w:pStyle w:val="Tekstpodstawowy2"/>
      </w:pPr>
      <w:r>
        <w:rPr>
          <w:u w:val="single"/>
        </w:rPr>
        <w:t xml:space="preserve">Koszty – </w:t>
      </w:r>
      <w:r w:rsidR="00FF405E">
        <w:rPr>
          <w:u w:val="single"/>
        </w:rPr>
        <w:t>nadzór nad kotłownią</w:t>
      </w:r>
      <w:r>
        <w:t xml:space="preserve"> – koszt na łączną kwotę </w:t>
      </w:r>
      <w:r w:rsidR="00FF405E">
        <w:rPr>
          <w:b/>
        </w:rPr>
        <w:t>1.476</w:t>
      </w:r>
      <w:r>
        <w:t xml:space="preserve"> zł., w tym:</w:t>
      </w:r>
    </w:p>
    <w:p w:rsidR="00B64565" w:rsidRPr="002237AF" w:rsidRDefault="00996C90" w:rsidP="00B64565">
      <w:pPr>
        <w:numPr>
          <w:ilvl w:val="0"/>
          <w:numId w:val="3"/>
        </w:numPr>
        <w:jc w:val="both"/>
        <w:rPr>
          <w:sz w:val="28"/>
        </w:rPr>
      </w:pPr>
      <w:r w:rsidRPr="002237AF">
        <w:rPr>
          <w:sz w:val="28"/>
        </w:rPr>
        <w:t>246</w:t>
      </w:r>
      <w:r w:rsidR="00B64565" w:rsidRPr="002237AF">
        <w:rPr>
          <w:sz w:val="28"/>
        </w:rPr>
        <w:t xml:space="preserve"> zł.</w:t>
      </w:r>
      <w:r w:rsidR="00B64565" w:rsidRPr="002237AF">
        <w:rPr>
          <w:b/>
        </w:rPr>
        <w:t xml:space="preserve"> - </w:t>
      </w:r>
      <w:r w:rsidR="00B64565" w:rsidRPr="002237AF">
        <w:rPr>
          <w:sz w:val="28"/>
          <w:szCs w:val="28"/>
        </w:rPr>
        <w:t>P</w:t>
      </w:r>
      <w:r w:rsidR="00B64565" w:rsidRPr="002237AF">
        <w:rPr>
          <w:sz w:val="28"/>
        </w:rPr>
        <w:t xml:space="preserve">K nr </w:t>
      </w:r>
      <w:r w:rsidRPr="002237AF">
        <w:rPr>
          <w:sz w:val="28"/>
        </w:rPr>
        <w:t>65/01/18</w:t>
      </w:r>
      <w:r w:rsidR="00B64565" w:rsidRPr="002237AF">
        <w:rPr>
          <w:sz w:val="28"/>
        </w:rPr>
        <w:t xml:space="preserve"> – f-</w:t>
      </w:r>
      <w:proofErr w:type="spellStart"/>
      <w:r w:rsidR="00B64565" w:rsidRPr="002237AF">
        <w:rPr>
          <w:sz w:val="28"/>
        </w:rPr>
        <w:t>ra</w:t>
      </w:r>
      <w:proofErr w:type="spellEnd"/>
      <w:r w:rsidR="00B64565" w:rsidRPr="002237AF">
        <w:rPr>
          <w:sz w:val="28"/>
        </w:rPr>
        <w:t xml:space="preserve"> VAT </w:t>
      </w:r>
      <w:r w:rsidRPr="002237AF">
        <w:rPr>
          <w:sz w:val="28"/>
        </w:rPr>
        <w:t>17/01/2018</w:t>
      </w:r>
      <w:r w:rsidR="00B64565" w:rsidRPr="002237AF">
        <w:rPr>
          <w:sz w:val="28"/>
        </w:rPr>
        <w:t xml:space="preserve"> za </w:t>
      </w:r>
      <w:r w:rsidRPr="002237AF">
        <w:rPr>
          <w:sz w:val="28"/>
        </w:rPr>
        <w:t>usługę serwisową (termin płatności do 07.02</w:t>
      </w:r>
      <w:r w:rsidR="00B64565" w:rsidRPr="002237AF">
        <w:rPr>
          <w:sz w:val="28"/>
        </w:rPr>
        <w:t>.2018 r. – zapłacono terminowo),</w:t>
      </w:r>
    </w:p>
    <w:p w:rsidR="00996C90" w:rsidRPr="002237AF" w:rsidRDefault="00996C90" w:rsidP="00996C90">
      <w:pPr>
        <w:numPr>
          <w:ilvl w:val="0"/>
          <w:numId w:val="3"/>
        </w:numPr>
        <w:jc w:val="both"/>
        <w:rPr>
          <w:sz w:val="28"/>
        </w:rPr>
      </w:pPr>
      <w:r w:rsidRPr="002237AF">
        <w:rPr>
          <w:sz w:val="28"/>
        </w:rPr>
        <w:t>246 zł.</w:t>
      </w:r>
      <w:r w:rsidRPr="002237AF">
        <w:rPr>
          <w:b/>
        </w:rPr>
        <w:t xml:space="preserve"> - </w:t>
      </w:r>
      <w:r w:rsidRPr="002237AF">
        <w:rPr>
          <w:sz w:val="28"/>
          <w:szCs w:val="28"/>
        </w:rPr>
        <w:t>P</w:t>
      </w:r>
      <w:r w:rsidRPr="002237AF">
        <w:rPr>
          <w:sz w:val="28"/>
        </w:rPr>
        <w:t xml:space="preserve">K nr </w:t>
      </w:r>
      <w:r w:rsidR="006805DD" w:rsidRPr="002237AF">
        <w:rPr>
          <w:sz w:val="28"/>
        </w:rPr>
        <w:t>185/03</w:t>
      </w:r>
      <w:r w:rsidRPr="002237AF">
        <w:rPr>
          <w:sz w:val="28"/>
        </w:rPr>
        <w:t>/18 – f-</w:t>
      </w:r>
      <w:proofErr w:type="spellStart"/>
      <w:r w:rsidRPr="002237AF">
        <w:rPr>
          <w:sz w:val="28"/>
        </w:rPr>
        <w:t>ra</w:t>
      </w:r>
      <w:proofErr w:type="spellEnd"/>
      <w:r w:rsidRPr="002237AF">
        <w:rPr>
          <w:sz w:val="28"/>
        </w:rPr>
        <w:t xml:space="preserve"> VAT </w:t>
      </w:r>
      <w:r w:rsidR="006805DD" w:rsidRPr="002237AF">
        <w:rPr>
          <w:sz w:val="28"/>
        </w:rPr>
        <w:t>38/03</w:t>
      </w:r>
      <w:r w:rsidRPr="002237AF">
        <w:rPr>
          <w:sz w:val="28"/>
        </w:rPr>
        <w:t xml:space="preserve">/2018 za usługę serwisową (termin płatności do </w:t>
      </w:r>
      <w:r w:rsidR="006805DD" w:rsidRPr="002237AF">
        <w:rPr>
          <w:sz w:val="28"/>
        </w:rPr>
        <w:t>04</w:t>
      </w:r>
      <w:r w:rsidRPr="002237AF">
        <w:rPr>
          <w:sz w:val="28"/>
        </w:rPr>
        <w:t>.0</w:t>
      </w:r>
      <w:r w:rsidR="006805DD" w:rsidRPr="002237AF">
        <w:rPr>
          <w:sz w:val="28"/>
        </w:rPr>
        <w:t>4</w:t>
      </w:r>
      <w:r w:rsidRPr="002237AF">
        <w:rPr>
          <w:sz w:val="28"/>
        </w:rPr>
        <w:t>.2018 r. – zapłacono terminowo),</w:t>
      </w:r>
    </w:p>
    <w:p w:rsidR="00996C90" w:rsidRPr="002237AF" w:rsidRDefault="00996C90" w:rsidP="00996C90">
      <w:pPr>
        <w:numPr>
          <w:ilvl w:val="0"/>
          <w:numId w:val="3"/>
        </w:numPr>
        <w:jc w:val="both"/>
        <w:rPr>
          <w:sz w:val="28"/>
        </w:rPr>
      </w:pPr>
      <w:r w:rsidRPr="002237AF">
        <w:rPr>
          <w:sz w:val="28"/>
        </w:rPr>
        <w:t>246 zł.</w:t>
      </w:r>
      <w:r w:rsidRPr="002237AF">
        <w:rPr>
          <w:b/>
        </w:rPr>
        <w:t xml:space="preserve"> - </w:t>
      </w:r>
      <w:r w:rsidRPr="002237AF">
        <w:rPr>
          <w:sz w:val="28"/>
          <w:szCs w:val="28"/>
        </w:rPr>
        <w:t>P</w:t>
      </w:r>
      <w:r w:rsidRPr="002237AF">
        <w:rPr>
          <w:sz w:val="28"/>
        </w:rPr>
        <w:t xml:space="preserve">K nr </w:t>
      </w:r>
      <w:r w:rsidR="006805DD" w:rsidRPr="002237AF">
        <w:rPr>
          <w:sz w:val="28"/>
        </w:rPr>
        <w:t>402/06</w:t>
      </w:r>
      <w:r w:rsidRPr="002237AF">
        <w:rPr>
          <w:sz w:val="28"/>
        </w:rPr>
        <w:t>/18 – f-</w:t>
      </w:r>
      <w:proofErr w:type="spellStart"/>
      <w:r w:rsidRPr="002237AF">
        <w:rPr>
          <w:sz w:val="28"/>
        </w:rPr>
        <w:t>ra</w:t>
      </w:r>
      <w:proofErr w:type="spellEnd"/>
      <w:r w:rsidRPr="002237AF">
        <w:rPr>
          <w:sz w:val="28"/>
        </w:rPr>
        <w:t xml:space="preserve"> VAT </w:t>
      </w:r>
      <w:r w:rsidR="006805DD" w:rsidRPr="002237AF">
        <w:rPr>
          <w:sz w:val="28"/>
        </w:rPr>
        <w:t>37/06</w:t>
      </w:r>
      <w:r w:rsidRPr="002237AF">
        <w:rPr>
          <w:sz w:val="28"/>
        </w:rPr>
        <w:t xml:space="preserve">/2018 za usługę serwisową (termin płatności do </w:t>
      </w:r>
      <w:r w:rsidR="006805DD" w:rsidRPr="002237AF">
        <w:rPr>
          <w:sz w:val="28"/>
        </w:rPr>
        <w:t>04</w:t>
      </w:r>
      <w:r w:rsidRPr="002237AF">
        <w:rPr>
          <w:sz w:val="28"/>
        </w:rPr>
        <w:t>.0</w:t>
      </w:r>
      <w:r w:rsidR="006805DD" w:rsidRPr="002237AF">
        <w:rPr>
          <w:sz w:val="28"/>
        </w:rPr>
        <w:t>7</w:t>
      </w:r>
      <w:r w:rsidRPr="002237AF">
        <w:rPr>
          <w:sz w:val="28"/>
        </w:rPr>
        <w:t>.2018 r. – zapłacono terminowo),</w:t>
      </w:r>
    </w:p>
    <w:p w:rsidR="00996C90" w:rsidRPr="002237AF" w:rsidRDefault="00996C90" w:rsidP="00996C90">
      <w:pPr>
        <w:numPr>
          <w:ilvl w:val="0"/>
          <w:numId w:val="3"/>
        </w:numPr>
        <w:jc w:val="both"/>
        <w:rPr>
          <w:sz w:val="28"/>
        </w:rPr>
      </w:pPr>
      <w:r w:rsidRPr="002237AF">
        <w:rPr>
          <w:sz w:val="28"/>
        </w:rPr>
        <w:t>246 zł.</w:t>
      </w:r>
      <w:r w:rsidRPr="002237AF">
        <w:rPr>
          <w:b/>
        </w:rPr>
        <w:t xml:space="preserve"> - </w:t>
      </w:r>
      <w:r w:rsidRPr="002237AF">
        <w:rPr>
          <w:sz w:val="28"/>
          <w:szCs w:val="28"/>
        </w:rPr>
        <w:t>P</w:t>
      </w:r>
      <w:r w:rsidRPr="002237AF">
        <w:rPr>
          <w:sz w:val="28"/>
        </w:rPr>
        <w:t xml:space="preserve">K nr </w:t>
      </w:r>
      <w:r w:rsidR="006805DD" w:rsidRPr="002237AF">
        <w:rPr>
          <w:sz w:val="28"/>
        </w:rPr>
        <w:t>448/07</w:t>
      </w:r>
      <w:r w:rsidRPr="002237AF">
        <w:rPr>
          <w:sz w:val="28"/>
        </w:rPr>
        <w:t>/18 – f-</w:t>
      </w:r>
      <w:proofErr w:type="spellStart"/>
      <w:r w:rsidRPr="002237AF">
        <w:rPr>
          <w:sz w:val="28"/>
        </w:rPr>
        <w:t>ra</w:t>
      </w:r>
      <w:proofErr w:type="spellEnd"/>
      <w:r w:rsidRPr="002237AF">
        <w:rPr>
          <w:sz w:val="28"/>
        </w:rPr>
        <w:t xml:space="preserve"> VAT </w:t>
      </w:r>
      <w:r w:rsidR="006805DD" w:rsidRPr="002237AF">
        <w:rPr>
          <w:sz w:val="28"/>
        </w:rPr>
        <w:t>24/07</w:t>
      </w:r>
      <w:r w:rsidRPr="002237AF">
        <w:rPr>
          <w:sz w:val="28"/>
        </w:rPr>
        <w:t xml:space="preserve">/2018 za usługę serwisową (termin płatności do </w:t>
      </w:r>
      <w:r w:rsidR="006805DD" w:rsidRPr="002237AF">
        <w:rPr>
          <w:sz w:val="28"/>
        </w:rPr>
        <w:t>10</w:t>
      </w:r>
      <w:r w:rsidRPr="002237AF">
        <w:rPr>
          <w:sz w:val="28"/>
        </w:rPr>
        <w:t>.0</w:t>
      </w:r>
      <w:r w:rsidR="006805DD" w:rsidRPr="002237AF">
        <w:rPr>
          <w:sz w:val="28"/>
        </w:rPr>
        <w:t>8</w:t>
      </w:r>
      <w:r w:rsidRPr="002237AF">
        <w:rPr>
          <w:sz w:val="28"/>
        </w:rPr>
        <w:t>.2018 r. – zapłacono terminowo),</w:t>
      </w:r>
    </w:p>
    <w:p w:rsidR="00996C90" w:rsidRPr="002237AF" w:rsidRDefault="00996C90" w:rsidP="00996C90">
      <w:pPr>
        <w:numPr>
          <w:ilvl w:val="0"/>
          <w:numId w:val="3"/>
        </w:numPr>
        <w:jc w:val="both"/>
        <w:rPr>
          <w:sz w:val="28"/>
        </w:rPr>
      </w:pPr>
      <w:r w:rsidRPr="002237AF">
        <w:rPr>
          <w:sz w:val="28"/>
        </w:rPr>
        <w:lastRenderedPageBreak/>
        <w:t>246 zł.</w:t>
      </w:r>
      <w:r w:rsidRPr="002237AF">
        <w:rPr>
          <w:b/>
        </w:rPr>
        <w:t xml:space="preserve"> - </w:t>
      </w:r>
      <w:r w:rsidRPr="002237AF">
        <w:rPr>
          <w:sz w:val="28"/>
          <w:szCs w:val="28"/>
        </w:rPr>
        <w:t>P</w:t>
      </w:r>
      <w:r w:rsidRPr="002237AF">
        <w:rPr>
          <w:sz w:val="28"/>
        </w:rPr>
        <w:t xml:space="preserve">K nr </w:t>
      </w:r>
      <w:r w:rsidR="006805DD" w:rsidRPr="002237AF">
        <w:rPr>
          <w:sz w:val="28"/>
        </w:rPr>
        <w:t>560/09</w:t>
      </w:r>
      <w:r w:rsidRPr="002237AF">
        <w:rPr>
          <w:sz w:val="28"/>
        </w:rPr>
        <w:t>/18 – f-</w:t>
      </w:r>
      <w:proofErr w:type="spellStart"/>
      <w:r w:rsidRPr="002237AF">
        <w:rPr>
          <w:sz w:val="28"/>
        </w:rPr>
        <w:t>ra</w:t>
      </w:r>
      <w:proofErr w:type="spellEnd"/>
      <w:r w:rsidRPr="002237AF">
        <w:rPr>
          <w:sz w:val="28"/>
        </w:rPr>
        <w:t xml:space="preserve"> VAT </w:t>
      </w:r>
      <w:r w:rsidR="006805DD" w:rsidRPr="002237AF">
        <w:rPr>
          <w:sz w:val="28"/>
        </w:rPr>
        <w:t>33/09</w:t>
      </w:r>
      <w:r w:rsidRPr="002237AF">
        <w:rPr>
          <w:sz w:val="28"/>
        </w:rPr>
        <w:t xml:space="preserve">/2018 za usługę serwisową (termin płatności do </w:t>
      </w:r>
      <w:r w:rsidR="006805DD" w:rsidRPr="002237AF">
        <w:rPr>
          <w:sz w:val="28"/>
        </w:rPr>
        <w:t>11.10</w:t>
      </w:r>
      <w:r w:rsidRPr="002237AF">
        <w:rPr>
          <w:sz w:val="28"/>
        </w:rPr>
        <w:t>.2018 r. – zapłacono terminowo),</w:t>
      </w:r>
    </w:p>
    <w:p w:rsidR="00996C90" w:rsidRDefault="00996C90" w:rsidP="00996C90">
      <w:pPr>
        <w:numPr>
          <w:ilvl w:val="0"/>
          <w:numId w:val="3"/>
        </w:numPr>
        <w:jc w:val="both"/>
        <w:rPr>
          <w:sz w:val="28"/>
        </w:rPr>
      </w:pPr>
      <w:r w:rsidRPr="002237AF">
        <w:rPr>
          <w:sz w:val="28"/>
        </w:rPr>
        <w:t>246 zł.</w:t>
      </w:r>
      <w:r w:rsidRPr="002237AF">
        <w:rPr>
          <w:b/>
        </w:rPr>
        <w:t xml:space="preserve"> - </w:t>
      </w:r>
      <w:r w:rsidRPr="002237AF">
        <w:rPr>
          <w:sz w:val="28"/>
          <w:szCs w:val="28"/>
        </w:rPr>
        <w:t>P</w:t>
      </w:r>
      <w:r w:rsidRPr="002237AF">
        <w:rPr>
          <w:sz w:val="28"/>
        </w:rPr>
        <w:t xml:space="preserve">K nr </w:t>
      </w:r>
      <w:r w:rsidR="006805DD" w:rsidRPr="002237AF">
        <w:rPr>
          <w:sz w:val="28"/>
        </w:rPr>
        <w:t>693/11</w:t>
      </w:r>
      <w:r w:rsidRPr="002237AF">
        <w:rPr>
          <w:sz w:val="28"/>
        </w:rPr>
        <w:t>/18 – f-</w:t>
      </w:r>
      <w:proofErr w:type="spellStart"/>
      <w:r w:rsidRPr="002237AF">
        <w:rPr>
          <w:sz w:val="28"/>
        </w:rPr>
        <w:t>ra</w:t>
      </w:r>
      <w:proofErr w:type="spellEnd"/>
      <w:r w:rsidRPr="002237AF">
        <w:rPr>
          <w:sz w:val="28"/>
        </w:rPr>
        <w:t xml:space="preserve"> VAT </w:t>
      </w:r>
      <w:r w:rsidR="006805DD" w:rsidRPr="002237AF">
        <w:rPr>
          <w:sz w:val="28"/>
        </w:rPr>
        <w:t>30/1</w:t>
      </w:r>
      <w:r w:rsidRPr="002237AF">
        <w:rPr>
          <w:sz w:val="28"/>
        </w:rPr>
        <w:t xml:space="preserve">1/2018 za usługę serwisową (termin płatności do </w:t>
      </w:r>
      <w:r w:rsidR="002237AF" w:rsidRPr="002237AF">
        <w:rPr>
          <w:sz w:val="28"/>
        </w:rPr>
        <w:t>13.1</w:t>
      </w:r>
      <w:r w:rsidRPr="002237AF">
        <w:rPr>
          <w:sz w:val="28"/>
        </w:rPr>
        <w:t>2.2018 r. – zapłacono terminowo).</w:t>
      </w:r>
    </w:p>
    <w:p w:rsidR="003A22EB" w:rsidRDefault="003A22EB" w:rsidP="003A22EB">
      <w:pPr>
        <w:jc w:val="both"/>
        <w:rPr>
          <w:sz w:val="28"/>
        </w:rPr>
      </w:pPr>
    </w:p>
    <w:p w:rsidR="003A22EB" w:rsidRPr="003A22EB" w:rsidRDefault="003A22EB" w:rsidP="003A22EB">
      <w:pPr>
        <w:pStyle w:val="Tekstpodstawowy2"/>
        <w:rPr>
          <w:szCs w:val="28"/>
        </w:rPr>
      </w:pPr>
      <w:r w:rsidRPr="003A22EB">
        <w:t xml:space="preserve">Wykonawcą w/w usługi było Przedsiębiorstwo </w:t>
      </w:r>
      <w:r>
        <w:t>Wielobranżowe „DIOS”</w:t>
      </w:r>
      <w:r w:rsidRPr="003A22EB">
        <w:t xml:space="preserve">, </w:t>
      </w:r>
      <w:r>
        <w:br/>
      </w:r>
      <w:r w:rsidRPr="003A22EB">
        <w:t xml:space="preserve">z którym I Liceum Ogólnokształcące w dniu </w:t>
      </w:r>
      <w:r>
        <w:t>01.03</w:t>
      </w:r>
      <w:r w:rsidRPr="003A22EB">
        <w:t>.2017 r. zawarło umowę</w:t>
      </w:r>
      <w:r>
        <w:t xml:space="preserve"> </w:t>
      </w:r>
      <w:r>
        <w:br/>
        <w:t>z wynagrodzeniem brutto 246</w:t>
      </w:r>
      <w:r w:rsidRPr="003A22EB">
        <w:t xml:space="preserve"> zł. miesięcznie. Zakres świadczonych usług obejmował</w:t>
      </w:r>
      <w:r w:rsidRPr="003A22EB">
        <w:rPr>
          <w:szCs w:val="20"/>
        </w:rPr>
        <w:t xml:space="preserve"> </w:t>
      </w:r>
      <w:r>
        <w:rPr>
          <w:szCs w:val="28"/>
        </w:rPr>
        <w:t>przegląd i konserwację urządzeń grzewczych w kotłowni gazowej niskotemperaturowej oraz wykonanie analizy procesu spalania i sporządzenie stosownego protokołu</w:t>
      </w:r>
      <w:r w:rsidRPr="003A22EB">
        <w:rPr>
          <w:szCs w:val="28"/>
        </w:rPr>
        <w:t>. Umowa obowiązywał</w:t>
      </w:r>
      <w:r>
        <w:rPr>
          <w:szCs w:val="28"/>
        </w:rPr>
        <w:t xml:space="preserve">a w okresie od 01.03.2017 r. </w:t>
      </w:r>
      <w:r>
        <w:rPr>
          <w:szCs w:val="28"/>
        </w:rPr>
        <w:br/>
        <w:t>do 28.02.2019</w:t>
      </w:r>
      <w:r w:rsidRPr="003A22EB">
        <w:rPr>
          <w:szCs w:val="28"/>
        </w:rPr>
        <w:t xml:space="preserve"> r.</w:t>
      </w:r>
    </w:p>
    <w:p w:rsidR="003935C9" w:rsidRDefault="003935C9" w:rsidP="003935C9">
      <w:pPr>
        <w:pStyle w:val="Tekstpodstawowy2"/>
        <w:rPr>
          <w:u w:val="single"/>
        </w:rPr>
      </w:pPr>
    </w:p>
    <w:p w:rsidR="003935C9" w:rsidRPr="001E4CFA" w:rsidRDefault="003935C9" w:rsidP="003935C9">
      <w:pPr>
        <w:pStyle w:val="Tekstpodstawowy2"/>
        <w:rPr>
          <w:u w:val="single"/>
        </w:rPr>
      </w:pPr>
      <w:r w:rsidRPr="001E4CFA">
        <w:rPr>
          <w:u w:val="single"/>
        </w:rPr>
        <w:t>W wyniku szczegółowej kontroli stwierdzono, że:</w:t>
      </w:r>
      <w:r>
        <w:rPr>
          <w:u w:val="single"/>
        </w:rPr>
        <w:t xml:space="preserve"> </w:t>
      </w:r>
    </w:p>
    <w:p w:rsidR="003935C9" w:rsidRPr="00BA0B9F" w:rsidRDefault="003935C9" w:rsidP="003935C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struktury poszczególnych kont analitycznych </w:t>
      </w:r>
      <w:r w:rsidRPr="00BA0B9F">
        <w:rPr>
          <w:sz w:val="28"/>
        </w:rPr>
        <w:t xml:space="preserve">oraz </w:t>
      </w:r>
      <w:r>
        <w:rPr>
          <w:sz w:val="28"/>
        </w:rPr>
        <w:t xml:space="preserve">prawidłowość ewidencji księgowej na danym koncie nie budzi zastrzeżeń – konta oraz ewidencję prowadzono </w:t>
      </w:r>
      <w:r w:rsidRPr="00BA0B9F">
        <w:rPr>
          <w:sz w:val="28"/>
        </w:rPr>
        <w:t xml:space="preserve">zgodnie z cytowanym wyżej rozporządzeniem </w:t>
      </w:r>
      <w:r>
        <w:rPr>
          <w:sz w:val="28"/>
        </w:rPr>
        <w:t>Ministra Rozwoju i Finansów z dnia 13 września 2017 r.</w:t>
      </w:r>
      <w:r w:rsidRPr="00BA0B9F">
        <w:rPr>
          <w:sz w:val="28"/>
        </w:rPr>
        <w:t>,</w:t>
      </w:r>
    </w:p>
    <w:p w:rsidR="003935C9" w:rsidRDefault="003935C9" w:rsidP="003935C9">
      <w:pPr>
        <w:numPr>
          <w:ilvl w:val="0"/>
          <w:numId w:val="3"/>
        </w:numPr>
        <w:jc w:val="both"/>
        <w:rPr>
          <w:sz w:val="28"/>
        </w:rPr>
      </w:pPr>
      <w:r w:rsidRPr="00BA0B9F">
        <w:rPr>
          <w:sz w:val="28"/>
        </w:rPr>
        <w:t>wydatki ujmowano na prawidłowych paragrafach klasyfikacji budżetowej</w:t>
      </w:r>
      <w:r>
        <w:rPr>
          <w:sz w:val="28"/>
        </w:rPr>
        <w:t xml:space="preserve">, </w:t>
      </w:r>
      <w:r>
        <w:rPr>
          <w:sz w:val="28"/>
        </w:rPr>
        <w:br/>
        <w:t>tj.</w:t>
      </w:r>
      <w:r w:rsidRPr="00BA0B9F">
        <w:rPr>
          <w:sz w:val="28"/>
        </w:rPr>
        <w:t xml:space="preserve"> zgodnie z</w:t>
      </w:r>
      <w:r>
        <w:rPr>
          <w:sz w:val="28"/>
        </w:rPr>
        <w:t xml:space="preserve"> </w:t>
      </w:r>
      <w:r w:rsidRPr="00BA0B9F">
        <w:rPr>
          <w:sz w:val="28"/>
        </w:rPr>
        <w:t xml:space="preserve">cytowanym wyżej </w:t>
      </w:r>
      <w:r>
        <w:rPr>
          <w:sz w:val="28"/>
        </w:rPr>
        <w:t xml:space="preserve">rozporządzeniem Ministra Finansów z dnia </w:t>
      </w:r>
      <w:r>
        <w:rPr>
          <w:sz w:val="28"/>
        </w:rPr>
        <w:br/>
        <w:t>02 marca 2010 r.</w:t>
      </w:r>
      <w:r w:rsidRPr="00BA0B9F">
        <w:rPr>
          <w:sz w:val="28"/>
        </w:rPr>
        <w:t>,</w:t>
      </w:r>
      <w:r w:rsidRPr="008671A5">
        <w:rPr>
          <w:sz w:val="28"/>
          <w:szCs w:val="28"/>
        </w:rPr>
        <w:t xml:space="preserve"> </w:t>
      </w:r>
    </w:p>
    <w:p w:rsidR="003935C9" w:rsidRPr="006B0D0A" w:rsidRDefault="003935C9" w:rsidP="003935C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pomocniczą ewidencję kont kosztów „401” i „402” pogrupowano w sposób pozwalający na odpowiednie planowanie, sporządzanie sprawozdań finansowych w zakresie stanu zobowiązań, a także na analizę wykonania planu, </w:t>
      </w:r>
    </w:p>
    <w:p w:rsidR="003935C9" w:rsidRPr="00BA0B9F" w:rsidRDefault="003935C9" w:rsidP="003935C9">
      <w:pPr>
        <w:numPr>
          <w:ilvl w:val="0"/>
          <w:numId w:val="3"/>
        </w:numPr>
        <w:jc w:val="both"/>
        <w:rPr>
          <w:sz w:val="28"/>
        </w:rPr>
      </w:pPr>
      <w:r w:rsidRPr="00BA0B9F">
        <w:rPr>
          <w:sz w:val="28"/>
        </w:rPr>
        <w:t>zobowiązania zapłacono terminowo,</w:t>
      </w:r>
    </w:p>
    <w:p w:rsidR="003935C9" w:rsidRPr="00BA0B9F" w:rsidRDefault="003935C9" w:rsidP="003935C9">
      <w:pPr>
        <w:numPr>
          <w:ilvl w:val="0"/>
          <w:numId w:val="3"/>
        </w:numPr>
        <w:jc w:val="both"/>
        <w:rPr>
          <w:sz w:val="28"/>
        </w:rPr>
      </w:pPr>
      <w:r w:rsidRPr="00BA0B9F">
        <w:rPr>
          <w:sz w:val="28"/>
        </w:rPr>
        <w:t>dokumenty źródłowe opisano, sprawdzono i zatwierdzono do wypłaty przez osoby upoważnione</w:t>
      </w:r>
      <w:r>
        <w:rPr>
          <w:sz w:val="28"/>
        </w:rPr>
        <w:t xml:space="preserve"> do wykonywania tych czynności</w:t>
      </w:r>
      <w:r w:rsidRPr="00BA0B9F">
        <w:rPr>
          <w:sz w:val="28"/>
        </w:rPr>
        <w:t>,</w:t>
      </w:r>
    </w:p>
    <w:p w:rsidR="003935C9" w:rsidRDefault="003935C9" w:rsidP="003935C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wydatki wykazane w rocznym sprawozdaniu finansowym na dzień 31.12.2018 r. były zgodne z ewidencją księgową,</w:t>
      </w:r>
    </w:p>
    <w:p w:rsidR="003935C9" w:rsidRDefault="003935C9" w:rsidP="003935C9">
      <w:pPr>
        <w:pStyle w:val="Tekstpodstawowywcity"/>
        <w:numPr>
          <w:ilvl w:val="0"/>
          <w:numId w:val="3"/>
        </w:numPr>
      </w:pPr>
      <w:r>
        <w:t xml:space="preserve">skontrolowane wydatki były zgodne z planem finansowym jednostki  </w:t>
      </w:r>
      <w:r>
        <w:br/>
        <w:t>na 2018 r. i dotyczyły bieżącej działalności.</w:t>
      </w:r>
    </w:p>
    <w:p w:rsidR="003935C9" w:rsidRDefault="003935C9" w:rsidP="003935C9">
      <w:pPr>
        <w:pStyle w:val="Tekstpodstawowy3"/>
        <w:ind w:left="360" w:hanging="360"/>
        <w:rPr>
          <w:b/>
          <w:bCs/>
          <w:sz w:val="28"/>
          <w:szCs w:val="24"/>
        </w:rPr>
      </w:pPr>
    </w:p>
    <w:p w:rsidR="003935C9" w:rsidRDefault="003935C9" w:rsidP="003935C9">
      <w:pPr>
        <w:pStyle w:val="Tekstpodstawowy3"/>
        <w:ind w:left="360" w:hanging="360"/>
        <w:rPr>
          <w:b/>
          <w:bCs/>
          <w:sz w:val="28"/>
          <w:szCs w:val="24"/>
        </w:rPr>
      </w:pPr>
    </w:p>
    <w:p w:rsidR="0017438C" w:rsidRDefault="0017438C" w:rsidP="003935C9">
      <w:pPr>
        <w:jc w:val="both"/>
        <w:rPr>
          <w:b/>
          <w:bCs/>
          <w:sz w:val="28"/>
        </w:rPr>
      </w:pPr>
    </w:p>
    <w:p w:rsidR="0017438C" w:rsidRDefault="0017438C" w:rsidP="003935C9">
      <w:pPr>
        <w:jc w:val="both"/>
        <w:rPr>
          <w:b/>
          <w:bCs/>
          <w:sz w:val="28"/>
        </w:rPr>
      </w:pPr>
    </w:p>
    <w:p w:rsidR="0017438C" w:rsidRDefault="0017438C" w:rsidP="003935C9">
      <w:pPr>
        <w:jc w:val="both"/>
        <w:rPr>
          <w:b/>
          <w:bCs/>
          <w:sz w:val="28"/>
        </w:rPr>
      </w:pPr>
    </w:p>
    <w:p w:rsidR="0017438C" w:rsidRDefault="0017438C" w:rsidP="003935C9">
      <w:pPr>
        <w:jc w:val="both"/>
        <w:rPr>
          <w:b/>
          <w:bCs/>
          <w:sz w:val="28"/>
        </w:rPr>
      </w:pPr>
    </w:p>
    <w:p w:rsidR="0017438C" w:rsidRDefault="0017438C" w:rsidP="003935C9">
      <w:pPr>
        <w:jc w:val="both"/>
        <w:rPr>
          <w:b/>
          <w:bCs/>
          <w:sz w:val="28"/>
        </w:rPr>
      </w:pPr>
    </w:p>
    <w:p w:rsidR="0017438C" w:rsidRDefault="0017438C" w:rsidP="003935C9">
      <w:pPr>
        <w:jc w:val="both"/>
        <w:rPr>
          <w:b/>
          <w:bCs/>
          <w:sz w:val="28"/>
        </w:rPr>
      </w:pPr>
    </w:p>
    <w:p w:rsidR="0017438C" w:rsidRDefault="0017438C" w:rsidP="003935C9">
      <w:pPr>
        <w:jc w:val="both"/>
        <w:rPr>
          <w:b/>
          <w:bCs/>
          <w:sz w:val="28"/>
        </w:rPr>
      </w:pPr>
    </w:p>
    <w:p w:rsidR="0017438C" w:rsidRDefault="0017438C" w:rsidP="003935C9">
      <w:pPr>
        <w:jc w:val="both"/>
        <w:rPr>
          <w:b/>
          <w:bCs/>
          <w:sz w:val="28"/>
        </w:rPr>
      </w:pPr>
    </w:p>
    <w:p w:rsidR="0017438C" w:rsidRDefault="0017438C" w:rsidP="003935C9">
      <w:pPr>
        <w:jc w:val="both"/>
        <w:rPr>
          <w:b/>
          <w:bCs/>
          <w:sz w:val="28"/>
        </w:rPr>
      </w:pPr>
    </w:p>
    <w:p w:rsidR="003935C9" w:rsidRPr="00E84FF7" w:rsidRDefault="003935C9" w:rsidP="003935C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I</w:t>
      </w:r>
      <w:r w:rsidRPr="00E84FF7">
        <w:rPr>
          <w:b/>
          <w:bCs/>
          <w:sz w:val="28"/>
        </w:rPr>
        <w:t>X. R</w:t>
      </w:r>
      <w:r>
        <w:rPr>
          <w:b/>
          <w:bCs/>
          <w:sz w:val="28"/>
        </w:rPr>
        <w:t>ealizacja wydatków budżetowych.</w:t>
      </w:r>
    </w:p>
    <w:p w:rsidR="003935C9" w:rsidRPr="00E84FF7" w:rsidRDefault="003935C9" w:rsidP="003935C9">
      <w:pPr>
        <w:jc w:val="both"/>
        <w:rPr>
          <w:sz w:val="28"/>
        </w:rPr>
      </w:pPr>
      <w:r w:rsidRPr="00E84FF7">
        <w:rPr>
          <w:sz w:val="28"/>
        </w:rPr>
        <w:t>W powyższym zakresie kontroli poddano losowo wybrane dokumenty za okres od 01 stycznia do 31 grudnia 2</w:t>
      </w:r>
      <w:r>
        <w:rPr>
          <w:sz w:val="28"/>
        </w:rPr>
        <w:t>018</w:t>
      </w:r>
      <w:r w:rsidRPr="00E84FF7">
        <w:rPr>
          <w:sz w:val="28"/>
        </w:rPr>
        <w:t xml:space="preserve"> r. Wykaz dowodów księgowych przedstawia poniższa tabela:                                                                      </w:t>
      </w:r>
    </w:p>
    <w:p w:rsidR="003935C9" w:rsidRPr="00E84FF7" w:rsidRDefault="003935C9" w:rsidP="003935C9">
      <w:pPr>
        <w:jc w:val="right"/>
        <w:rPr>
          <w:sz w:val="18"/>
          <w:szCs w:val="18"/>
        </w:rPr>
      </w:pPr>
      <w:r w:rsidRPr="00E84FF7">
        <w:rPr>
          <w:sz w:val="18"/>
          <w:szCs w:val="18"/>
        </w:rPr>
        <w:t>/tabela nr</w:t>
      </w:r>
      <w:r w:rsidR="005C592B">
        <w:rPr>
          <w:sz w:val="18"/>
          <w:szCs w:val="18"/>
        </w:rPr>
        <w:t xml:space="preserve"> 6</w:t>
      </w:r>
      <w:r>
        <w:rPr>
          <w:sz w:val="18"/>
          <w:szCs w:val="18"/>
        </w:rPr>
        <w:t xml:space="preserve"> </w:t>
      </w:r>
      <w:r w:rsidRPr="00E84FF7">
        <w:rPr>
          <w:sz w:val="18"/>
          <w:szCs w:val="18"/>
        </w:rPr>
        <w:t>- dane w zł., gr./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1452"/>
        <w:gridCol w:w="1134"/>
        <w:gridCol w:w="1509"/>
        <w:gridCol w:w="1114"/>
        <w:gridCol w:w="1309"/>
        <w:gridCol w:w="2091"/>
      </w:tblGrid>
      <w:tr w:rsidR="003935C9" w:rsidRPr="00E84FF7" w:rsidTr="00F30D43">
        <w:trPr>
          <w:cantSplit/>
          <w:trHeight w:val="586"/>
        </w:trPr>
        <w:tc>
          <w:tcPr>
            <w:tcW w:w="603" w:type="dxa"/>
            <w:vMerge w:val="restart"/>
          </w:tcPr>
          <w:p w:rsidR="003935C9" w:rsidRPr="00E84FF7" w:rsidRDefault="003935C9" w:rsidP="00F30D43">
            <w:pPr>
              <w:jc w:val="center"/>
              <w:rPr>
                <w:b/>
                <w:bCs/>
              </w:rPr>
            </w:pPr>
            <w:r w:rsidRPr="00E84FF7">
              <w:rPr>
                <w:b/>
                <w:bCs/>
              </w:rPr>
              <w:t>Lp.</w:t>
            </w:r>
          </w:p>
        </w:tc>
        <w:tc>
          <w:tcPr>
            <w:tcW w:w="1452" w:type="dxa"/>
            <w:vMerge w:val="restart"/>
          </w:tcPr>
          <w:p w:rsidR="003935C9" w:rsidRPr="00E84FF7" w:rsidRDefault="003935C9" w:rsidP="00F30D43">
            <w:pPr>
              <w:jc w:val="center"/>
              <w:rPr>
                <w:b/>
                <w:bCs/>
              </w:rPr>
            </w:pPr>
            <w:r w:rsidRPr="00E84FF7">
              <w:rPr>
                <w:b/>
                <w:bCs/>
              </w:rPr>
              <w:t>Dokument</w:t>
            </w:r>
            <w:r w:rsidRPr="00E84FF7">
              <w:rPr>
                <w:b/>
                <w:bCs/>
              </w:rPr>
              <w:br/>
              <w:t xml:space="preserve">/Nr </w:t>
            </w:r>
            <w:r>
              <w:rPr>
                <w:b/>
                <w:bCs/>
              </w:rPr>
              <w:t>PK</w:t>
            </w:r>
          </w:p>
        </w:tc>
        <w:tc>
          <w:tcPr>
            <w:tcW w:w="3757" w:type="dxa"/>
            <w:gridSpan w:val="3"/>
          </w:tcPr>
          <w:p w:rsidR="003935C9" w:rsidRPr="00E84FF7" w:rsidRDefault="003935C9" w:rsidP="00F30D43">
            <w:pPr>
              <w:jc w:val="center"/>
              <w:rPr>
                <w:b/>
                <w:bCs/>
              </w:rPr>
            </w:pPr>
            <w:r w:rsidRPr="00E84FF7">
              <w:rPr>
                <w:b/>
                <w:bCs/>
              </w:rPr>
              <w:t>Klasyfikacja budżetowa</w:t>
            </w:r>
          </w:p>
        </w:tc>
        <w:tc>
          <w:tcPr>
            <w:tcW w:w="1309" w:type="dxa"/>
            <w:vMerge w:val="restart"/>
          </w:tcPr>
          <w:p w:rsidR="003935C9" w:rsidRPr="00E84FF7" w:rsidRDefault="003935C9" w:rsidP="00F30D43">
            <w:pPr>
              <w:jc w:val="center"/>
              <w:rPr>
                <w:b/>
                <w:bCs/>
              </w:rPr>
            </w:pPr>
            <w:r w:rsidRPr="00E84FF7">
              <w:rPr>
                <w:b/>
                <w:bCs/>
              </w:rPr>
              <w:t>Kwota</w:t>
            </w:r>
          </w:p>
          <w:p w:rsidR="003935C9" w:rsidRPr="00E84FF7" w:rsidRDefault="003935C9" w:rsidP="00F30D43">
            <w:pPr>
              <w:jc w:val="center"/>
              <w:rPr>
                <w:sz w:val="20"/>
              </w:rPr>
            </w:pPr>
          </w:p>
        </w:tc>
        <w:tc>
          <w:tcPr>
            <w:tcW w:w="2091" w:type="dxa"/>
            <w:vMerge w:val="restart"/>
          </w:tcPr>
          <w:p w:rsidR="003935C9" w:rsidRPr="00E84FF7" w:rsidRDefault="003935C9" w:rsidP="00F30D43">
            <w:pPr>
              <w:jc w:val="center"/>
              <w:rPr>
                <w:b/>
                <w:bCs/>
              </w:rPr>
            </w:pPr>
            <w:r w:rsidRPr="00E84FF7">
              <w:rPr>
                <w:b/>
                <w:bCs/>
              </w:rPr>
              <w:t>Uwagi</w:t>
            </w:r>
          </w:p>
          <w:p w:rsidR="003935C9" w:rsidRPr="00E84FF7" w:rsidRDefault="003935C9" w:rsidP="00F30D43">
            <w:pPr>
              <w:jc w:val="center"/>
              <w:rPr>
                <w:sz w:val="20"/>
              </w:rPr>
            </w:pPr>
            <w:r w:rsidRPr="00E84FF7">
              <w:rPr>
                <w:sz w:val="20"/>
              </w:rPr>
              <w:t xml:space="preserve">/czy dokument spełnia wymogi określone </w:t>
            </w:r>
            <w:r w:rsidRPr="00E84FF7">
              <w:rPr>
                <w:sz w:val="20"/>
              </w:rPr>
              <w:br/>
              <w:t>w przepisach wewnętrznych/</w:t>
            </w:r>
          </w:p>
        </w:tc>
      </w:tr>
      <w:tr w:rsidR="003935C9" w:rsidRPr="00E84FF7" w:rsidTr="00F30D43">
        <w:trPr>
          <w:cantSplit/>
        </w:trPr>
        <w:tc>
          <w:tcPr>
            <w:tcW w:w="603" w:type="dxa"/>
            <w:vMerge/>
          </w:tcPr>
          <w:p w:rsidR="003935C9" w:rsidRPr="00E84FF7" w:rsidRDefault="003935C9" w:rsidP="00F30D43">
            <w:pPr>
              <w:jc w:val="center"/>
            </w:pPr>
          </w:p>
        </w:tc>
        <w:tc>
          <w:tcPr>
            <w:tcW w:w="1452" w:type="dxa"/>
            <w:vMerge/>
          </w:tcPr>
          <w:p w:rsidR="003935C9" w:rsidRPr="00E84FF7" w:rsidRDefault="003935C9" w:rsidP="00F30D43">
            <w:pPr>
              <w:jc w:val="center"/>
            </w:pPr>
          </w:p>
        </w:tc>
        <w:tc>
          <w:tcPr>
            <w:tcW w:w="1134" w:type="dxa"/>
          </w:tcPr>
          <w:p w:rsidR="003935C9" w:rsidRPr="00E84FF7" w:rsidRDefault="003935C9" w:rsidP="00F30D43">
            <w:pPr>
              <w:jc w:val="center"/>
            </w:pPr>
            <w:r w:rsidRPr="00E84FF7">
              <w:t>dział</w:t>
            </w:r>
          </w:p>
        </w:tc>
        <w:tc>
          <w:tcPr>
            <w:tcW w:w="1509" w:type="dxa"/>
          </w:tcPr>
          <w:p w:rsidR="003935C9" w:rsidRPr="00E84FF7" w:rsidRDefault="003935C9" w:rsidP="00F30D43">
            <w:pPr>
              <w:jc w:val="center"/>
            </w:pPr>
            <w:r w:rsidRPr="00E84FF7">
              <w:t>rozdział</w:t>
            </w:r>
          </w:p>
        </w:tc>
        <w:tc>
          <w:tcPr>
            <w:tcW w:w="1114" w:type="dxa"/>
          </w:tcPr>
          <w:p w:rsidR="003935C9" w:rsidRPr="00E84FF7" w:rsidRDefault="003935C9" w:rsidP="00F30D43">
            <w:pPr>
              <w:jc w:val="center"/>
            </w:pPr>
            <w:r w:rsidRPr="00E84FF7">
              <w:t>paragraf</w:t>
            </w:r>
          </w:p>
        </w:tc>
        <w:tc>
          <w:tcPr>
            <w:tcW w:w="1309" w:type="dxa"/>
            <w:vMerge/>
          </w:tcPr>
          <w:p w:rsidR="003935C9" w:rsidRPr="00E84FF7" w:rsidRDefault="003935C9" w:rsidP="00F30D43">
            <w:pPr>
              <w:jc w:val="right"/>
            </w:pPr>
          </w:p>
        </w:tc>
        <w:tc>
          <w:tcPr>
            <w:tcW w:w="2091" w:type="dxa"/>
            <w:vMerge/>
          </w:tcPr>
          <w:p w:rsidR="003935C9" w:rsidRPr="00E84FF7" w:rsidRDefault="003935C9" w:rsidP="00F30D43">
            <w:pPr>
              <w:jc w:val="center"/>
            </w:pPr>
          </w:p>
        </w:tc>
      </w:tr>
      <w:tr w:rsidR="003935C9" w:rsidRPr="00E84FF7" w:rsidTr="00F30D43">
        <w:trPr>
          <w:cantSplit/>
        </w:trPr>
        <w:tc>
          <w:tcPr>
            <w:tcW w:w="603" w:type="dxa"/>
          </w:tcPr>
          <w:p w:rsidR="003935C9" w:rsidRPr="00E84FF7" w:rsidRDefault="003935C9" w:rsidP="00F30D43">
            <w:pPr>
              <w:jc w:val="center"/>
            </w:pPr>
            <w:r w:rsidRPr="00E84FF7">
              <w:t>1.</w:t>
            </w:r>
          </w:p>
        </w:tc>
        <w:tc>
          <w:tcPr>
            <w:tcW w:w="1452" w:type="dxa"/>
          </w:tcPr>
          <w:p w:rsidR="003935C9" w:rsidRPr="00E84FF7" w:rsidRDefault="00D067C0" w:rsidP="00F30D43">
            <w:pPr>
              <w:jc w:val="center"/>
            </w:pPr>
            <w:r>
              <w:t>2/01/18</w:t>
            </w:r>
          </w:p>
        </w:tc>
        <w:tc>
          <w:tcPr>
            <w:tcW w:w="1134" w:type="dxa"/>
          </w:tcPr>
          <w:p w:rsidR="003935C9" w:rsidRPr="00E84FF7" w:rsidRDefault="003935C9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3935C9" w:rsidRPr="00E84FF7" w:rsidRDefault="00D455D1" w:rsidP="00F30D43">
            <w:pPr>
              <w:jc w:val="center"/>
            </w:pPr>
            <w:r>
              <w:t>80120</w:t>
            </w:r>
          </w:p>
        </w:tc>
        <w:tc>
          <w:tcPr>
            <w:tcW w:w="1114" w:type="dxa"/>
          </w:tcPr>
          <w:p w:rsidR="003935C9" w:rsidRPr="00E84FF7" w:rsidRDefault="00D067C0" w:rsidP="00F30D43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3935C9" w:rsidRPr="00E84FF7" w:rsidRDefault="00D067C0" w:rsidP="00F30D43">
            <w:pPr>
              <w:jc w:val="right"/>
            </w:pPr>
            <w:r>
              <w:t>125,07</w:t>
            </w:r>
          </w:p>
        </w:tc>
        <w:tc>
          <w:tcPr>
            <w:tcW w:w="2091" w:type="dxa"/>
          </w:tcPr>
          <w:p w:rsidR="003935C9" w:rsidRPr="00E84FF7" w:rsidRDefault="003935C9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2.</w:t>
            </w:r>
          </w:p>
        </w:tc>
        <w:tc>
          <w:tcPr>
            <w:tcW w:w="1452" w:type="dxa"/>
          </w:tcPr>
          <w:p w:rsidR="00D455D1" w:rsidRPr="00E84FF7" w:rsidRDefault="00D067C0" w:rsidP="00F30D43">
            <w:pPr>
              <w:jc w:val="center"/>
            </w:pPr>
            <w:r>
              <w:t>3/01/18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D067C0" w:rsidP="00F30D43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D455D1" w:rsidRPr="00E84FF7" w:rsidRDefault="00D067C0" w:rsidP="00F30D43">
            <w:pPr>
              <w:jc w:val="right"/>
            </w:pPr>
            <w:r>
              <w:t>74,22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3.</w:t>
            </w:r>
          </w:p>
        </w:tc>
        <w:tc>
          <w:tcPr>
            <w:tcW w:w="1452" w:type="dxa"/>
          </w:tcPr>
          <w:p w:rsidR="00D455D1" w:rsidRPr="00E84FF7" w:rsidRDefault="00D067C0" w:rsidP="00F30D43">
            <w:pPr>
              <w:jc w:val="center"/>
            </w:pPr>
            <w:r>
              <w:t>8/01/18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D067C0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D067C0" w:rsidP="00F30D43">
            <w:pPr>
              <w:jc w:val="right"/>
            </w:pPr>
            <w:r>
              <w:t>379,80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  <w:trHeight w:val="212"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4.</w:t>
            </w:r>
          </w:p>
        </w:tc>
        <w:tc>
          <w:tcPr>
            <w:tcW w:w="1452" w:type="dxa"/>
          </w:tcPr>
          <w:p w:rsidR="00D455D1" w:rsidRPr="00E84FF7" w:rsidRDefault="00D067C0" w:rsidP="00F30D43">
            <w:pPr>
              <w:jc w:val="center"/>
            </w:pPr>
            <w:r>
              <w:t>13/01/18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D067C0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D067C0" w:rsidP="00F30D43">
            <w:pPr>
              <w:jc w:val="right"/>
            </w:pPr>
            <w:r>
              <w:t>239,30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5.</w:t>
            </w:r>
          </w:p>
        </w:tc>
        <w:tc>
          <w:tcPr>
            <w:tcW w:w="1452" w:type="dxa"/>
          </w:tcPr>
          <w:p w:rsidR="00D455D1" w:rsidRPr="00E84FF7" w:rsidRDefault="00D067C0" w:rsidP="00F30D43">
            <w:pPr>
              <w:jc w:val="center"/>
            </w:pPr>
            <w:r>
              <w:t>17/01/18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D067C0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D067C0" w:rsidP="00F30D43">
            <w:pPr>
              <w:jc w:val="right"/>
            </w:pPr>
            <w:r>
              <w:t>553,50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>
              <w:t>t</w:t>
            </w:r>
            <w:r w:rsidRPr="00E84FF7">
              <w:t>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6.</w:t>
            </w:r>
          </w:p>
        </w:tc>
        <w:tc>
          <w:tcPr>
            <w:tcW w:w="1452" w:type="dxa"/>
          </w:tcPr>
          <w:p w:rsidR="00D455D1" w:rsidRPr="00E84FF7" w:rsidRDefault="00D067C0" w:rsidP="00F30D43">
            <w:pPr>
              <w:jc w:val="center"/>
            </w:pPr>
            <w:r>
              <w:t>27/01/18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067C0" w:rsidP="00D455D1">
            <w:pPr>
              <w:jc w:val="center"/>
            </w:pPr>
            <w:r>
              <w:t>80146</w:t>
            </w:r>
          </w:p>
        </w:tc>
        <w:tc>
          <w:tcPr>
            <w:tcW w:w="1114" w:type="dxa"/>
          </w:tcPr>
          <w:p w:rsidR="00D455D1" w:rsidRPr="00E84FF7" w:rsidRDefault="00D067C0" w:rsidP="00F30D43">
            <w:pPr>
              <w:jc w:val="center"/>
            </w:pPr>
            <w:r>
              <w:t>4700</w:t>
            </w:r>
          </w:p>
        </w:tc>
        <w:tc>
          <w:tcPr>
            <w:tcW w:w="1309" w:type="dxa"/>
          </w:tcPr>
          <w:p w:rsidR="00D455D1" w:rsidRPr="00E84FF7" w:rsidRDefault="00D067C0" w:rsidP="00F30D43">
            <w:pPr>
              <w:jc w:val="right"/>
            </w:pPr>
            <w:r>
              <w:t>800,00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>
              <w:t>t</w:t>
            </w:r>
            <w:r w:rsidRPr="00E84FF7">
              <w:t>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7.</w:t>
            </w:r>
          </w:p>
        </w:tc>
        <w:tc>
          <w:tcPr>
            <w:tcW w:w="1452" w:type="dxa"/>
          </w:tcPr>
          <w:p w:rsidR="00D455D1" w:rsidRPr="00E84FF7" w:rsidRDefault="008837D5" w:rsidP="00F30D43">
            <w:pPr>
              <w:jc w:val="center"/>
            </w:pPr>
            <w:r>
              <w:t>34/01/18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8837D5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8837D5" w:rsidP="00F30D43">
            <w:pPr>
              <w:jc w:val="right"/>
            </w:pPr>
            <w:r>
              <w:t>1.986,66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8.</w:t>
            </w:r>
          </w:p>
        </w:tc>
        <w:tc>
          <w:tcPr>
            <w:tcW w:w="1452" w:type="dxa"/>
          </w:tcPr>
          <w:p w:rsidR="00D455D1" w:rsidRPr="00E84FF7" w:rsidRDefault="008837D5" w:rsidP="00F30D43">
            <w:pPr>
              <w:jc w:val="center"/>
            </w:pPr>
            <w:r>
              <w:t>39/01/18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8837D5" w:rsidP="00F30D43">
            <w:pPr>
              <w:jc w:val="center"/>
            </w:pPr>
            <w:r>
              <w:t>4270</w:t>
            </w:r>
          </w:p>
          <w:p w:rsidR="008837D5" w:rsidRPr="00E84FF7" w:rsidRDefault="008837D5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Default="008837D5" w:rsidP="00F30D43">
            <w:pPr>
              <w:jc w:val="right"/>
            </w:pPr>
            <w:r>
              <w:t>624,84</w:t>
            </w:r>
          </w:p>
          <w:p w:rsidR="008837D5" w:rsidRPr="00E84FF7" w:rsidRDefault="008837D5" w:rsidP="00F30D43">
            <w:pPr>
              <w:jc w:val="right"/>
            </w:pPr>
            <w:r>
              <w:t>73,80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9.</w:t>
            </w:r>
          </w:p>
        </w:tc>
        <w:tc>
          <w:tcPr>
            <w:tcW w:w="1452" w:type="dxa"/>
          </w:tcPr>
          <w:p w:rsidR="00D455D1" w:rsidRPr="00E84FF7" w:rsidRDefault="008837D5" w:rsidP="00F30D43">
            <w:pPr>
              <w:jc w:val="center"/>
            </w:pPr>
            <w:r>
              <w:t>50/01/18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8837D5" w:rsidP="00F30D43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D455D1" w:rsidRPr="00E84FF7" w:rsidRDefault="008837D5" w:rsidP="00F30D43">
            <w:pPr>
              <w:jc w:val="right"/>
            </w:pPr>
            <w:r>
              <w:t>74,92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10.</w:t>
            </w:r>
          </w:p>
        </w:tc>
        <w:tc>
          <w:tcPr>
            <w:tcW w:w="1452" w:type="dxa"/>
          </w:tcPr>
          <w:p w:rsidR="00D455D1" w:rsidRPr="00E84FF7" w:rsidRDefault="008837D5" w:rsidP="00F30D43">
            <w:pPr>
              <w:jc w:val="center"/>
            </w:pPr>
            <w:r>
              <w:t>66/01/18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8837D5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8837D5" w:rsidP="00F30D43">
            <w:pPr>
              <w:jc w:val="right"/>
            </w:pPr>
            <w:r>
              <w:t>341,57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11.</w:t>
            </w:r>
          </w:p>
        </w:tc>
        <w:tc>
          <w:tcPr>
            <w:tcW w:w="1452" w:type="dxa"/>
          </w:tcPr>
          <w:p w:rsidR="00D455D1" w:rsidRPr="00E84FF7" w:rsidRDefault="008837D5" w:rsidP="00F30D43">
            <w:pPr>
              <w:jc w:val="center"/>
            </w:pPr>
            <w:r>
              <w:t>71/02/18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8837D5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8837D5" w:rsidP="00F30D43">
            <w:pPr>
              <w:jc w:val="right"/>
            </w:pPr>
            <w:r>
              <w:t>108,24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12.</w:t>
            </w:r>
          </w:p>
        </w:tc>
        <w:tc>
          <w:tcPr>
            <w:tcW w:w="1452" w:type="dxa"/>
          </w:tcPr>
          <w:p w:rsidR="00D455D1" w:rsidRPr="00E84FF7" w:rsidRDefault="008837D5" w:rsidP="00F30D43">
            <w:pPr>
              <w:jc w:val="center"/>
            </w:pPr>
            <w:r>
              <w:t>83/02/18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8837D5" w:rsidP="00F30D43">
            <w:pPr>
              <w:jc w:val="center"/>
            </w:pPr>
            <w:r>
              <w:t>4280</w:t>
            </w:r>
          </w:p>
        </w:tc>
        <w:tc>
          <w:tcPr>
            <w:tcW w:w="1309" w:type="dxa"/>
          </w:tcPr>
          <w:p w:rsidR="00D455D1" w:rsidRPr="00E84FF7" w:rsidRDefault="008837D5" w:rsidP="00F30D43">
            <w:pPr>
              <w:jc w:val="right"/>
            </w:pPr>
            <w:r>
              <w:t>45,00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13.</w:t>
            </w:r>
          </w:p>
        </w:tc>
        <w:tc>
          <w:tcPr>
            <w:tcW w:w="1452" w:type="dxa"/>
          </w:tcPr>
          <w:p w:rsidR="00D455D1" w:rsidRPr="00E84FF7" w:rsidRDefault="00C531FA" w:rsidP="00F30D43">
            <w:pPr>
              <w:jc w:val="center"/>
            </w:pPr>
            <w:r>
              <w:t>91/02/18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C531FA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C531FA" w:rsidP="00F30D43">
            <w:pPr>
              <w:jc w:val="right"/>
            </w:pPr>
            <w:r>
              <w:t>36,90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14.</w:t>
            </w:r>
          </w:p>
        </w:tc>
        <w:tc>
          <w:tcPr>
            <w:tcW w:w="1452" w:type="dxa"/>
          </w:tcPr>
          <w:p w:rsidR="00D455D1" w:rsidRPr="00E84FF7" w:rsidRDefault="00C531FA" w:rsidP="00F30D43">
            <w:pPr>
              <w:jc w:val="center"/>
            </w:pPr>
            <w:r>
              <w:t>94/02/18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C531FA" w:rsidP="00F30D43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D455D1" w:rsidRPr="00E84FF7" w:rsidRDefault="00C531FA" w:rsidP="00F30D43">
            <w:pPr>
              <w:jc w:val="right"/>
            </w:pPr>
            <w:r>
              <w:t>1.101,33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15.</w:t>
            </w:r>
          </w:p>
        </w:tc>
        <w:tc>
          <w:tcPr>
            <w:tcW w:w="1452" w:type="dxa"/>
          </w:tcPr>
          <w:p w:rsidR="00D455D1" w:rsidRPr="00E84FF7" w:rsidRDefault="00C531FA" w:rsidP="00F30D43">
            <w:pPr>
              <w:jc w:val="center"/>
            </w:pPr>
            <w:r>
              <w:t>101/02/18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C531FA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C531FA" w:rsidP="00F30D43">
            <w:pPr>
              <w:jc w:val="right"/>
            </w:pPr>
            <w:r>
              <w:t>127,92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16.</w:t>
            </w:r>
          </w:p>
        </w:tc>
        <w:tc>
          <w:tcPr>
            <w:tcW w:w="1452" w:type="dxa"/>
          </w:tcPr>
          <w:p w:rsidR="00D455D1" w:rsidRPr="00E84FF7" w:rsidRDefault="00C531FA" w:rsidP="00F30D43">
            <w:pPr>
              <w:jc w:val="center"/>
            </w:pPr>
            <w:r>
              <w:t>105/02/18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C531FA" w:rsidP="00F30D43">
            <w:pPr>
              <w:jc w:val="center"/>
            </w:pPr>
            <w:r>
              <w:t>4210</w:t>
            </w:r>
          </w:p>
          <w:p w:rsidR="00C531FA" w:rsidRPr="00E84FF7" w:rsidRDefault="00C531FA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Default="00C531FA" w:rsidP="00F30D43">
            <w:pPr>
              <w:jc w:val="right"/>
            </w:pPr>
            <w:r>
              <w:t>36,90</w:t>
            </w:r>
          </w:p>
          <w:p w:rsidR="00C531FA" w:rsidRPr="00E84FF7" w:rsidRDefault="00C531FA" w:rsidP="00F30D43">
            <w:pPr>
              <w:jc w:val="right"/>
            </w:pPr>
            <w:r>
              <w:t>13,53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17.</w:t>
            </w:r>
          </w:p>
        </w:tc>
        <w:tc>
          <w:tcPr>
            <w:tcW w:w="1452" w:type="dxa"/>
          </w:tcPr>
          <w:p w:rsidR="00D455D1" w:rsidRPr="00E84FF7" w:rsidRDefault="00C531FA" w:rsidP="00F30D43">
            <w:pPr>
              <w:jc w:val="center"/>
            </w:pPr>
            <w:r>
              <w:t>115/02/18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C531FA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C531FA" w:rsidP="00F30D43">
            <w:pPr>
              <w:jc w:val="right"/>
            </w:pPr>
            <w:r>
              <w:t>727,50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18.</w:t>
            </w:r>
          </w:p>
        </w:tc>
        <w:tc>
          <w:tcPr>
            <w:tcW w:w="1452" w:type="dxa"/>
          </w:tcPr>
          <w:p w:rsidR="00D455D1" w:rsidRPr="00E84FF7" w:rsidRDefault="00C531FA" w:rsidP="00F30D43">
            <w:pPr>
              <w:jc w:val="center"/>
            </w:pPr>
            <w:r>
              <w:t>126/03/18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C531FA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C531FA" w:rsidP="00F30D43">
            <w:pPr>
              <w:jc w:val="right"/>
            </w:pPr>
            <w:r>
              <w:t>270,60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19.</w:t>
            </w:r>
          </w:p>
        </w:tc>
        <w:tc>
          <w:tcPr>
            <w:tcW w:w="1452" w:type="dxa"/>
          </w:tcPr>
          <w:p w:rsidR="00D455D1" w:rsidRPr="00E84FF7" w:rsidRDefault="00C531FA" w:rsidP="00F30D43">
            <w:pPr>
              <w:jc w:val="center"/>
            </w:pPr>
            <w:r>
              <w:t>136/03/18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C531FA" w:rsidP="00F30D43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D455D1" w:rsidRPr="00E84FF7" w:rsidRDefault="007205A7" w:rsidP="00F30D43">
            <w:pPr>
              <w:jc w:val="right"/>
            </w:pPr>
            <w:r>
              <w:t>62,42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20.</w:t>
            </w:r>
          </w:p>
        </w:tc>
        <w:tc>
          <w:tcPr>
            <w:tcW w:w="1452" w:type="dxa"/>
          </w:tcPr>
          <w:p w:rsidR="00D455D1" w:rsidRPr="00E84FF7" w:rsidRDefault="007205A7" w:rsidP="00F30D43">
            <w:pPr>
              <w:jc w:val="center"/>
            </w:pPr>
            <w:r>
              <w:t>148/03/18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7205A7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7205A7" w:rsidP="00F30D43">
            <w:pPr>
              <w:jc w:val="right"/>
            </w:pPr>
            <w:r>
              <w:t>184,13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21.</w:t>
            </w:r>
          </w:p>
        </w:tc>
        <w:tc>
          <w:tcPr>
            <w:tcW w:w="1452" w:type="dxa"/>
          </w:tcPr>
          <w:p w:rsidR="00D455D1" w:rsidRPr="00E84FF7" w:rsidRDefault="007205A7" w:rsidP="00F30D43">
            <w:pPr>
              <w:jc w:val="center"/>
            </w:pPr>
            <w:r>
              <w:t>162/03/18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7205A7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7205A7" w:rsidP="00F30D43">
            <w:pPr>
              <w:jc w:val="right"/>
            </w:pPr>
            <w:r>
              <w:t>737,39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22.</w:t>
            </w:r>
          </w:p>
        </w:tc>
        <w:tc>
          <w:tcPr>
            <w:tcW w:w="1452" w:type="dxa"/>
          </w:tcPr>
          <w:p w:rsidR="00D455D1" w:rsidRPr="00E84FF7" w:rsidRDefault="007205A7" w:rsidP="00F30D43">
            <w:pPr>
              <w:jc w:val="center"/>
            </w:pPr>
            <w:r>
              <w:t>173/03/18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7205A7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7205A7" w:rsidP="00F30D43">
            <w:pPr>
              <w:jc w:val="right"/>
            </w:pPr>
            <w:r>
              <w:t>155,77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23.</w:t>
            </w:r>
          </w:p>
        </w:tc>
        <w:tc>
          <w:tcPr>
            <w:tcW w:w="1452" w:type="dxa"/>
          </w:tcPr>
          <w:p w:rsidR="00D455D1" w:rsidRPr="00E84FF7" w:rsidRDefault="007205A7" w:rsidP="00F30D43">
            <w:pPr>
              <w:jc w:val="center"/>
            </w:pPr>
            <w:r>
              <w:t>183/03/18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7205A7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7205A7" w:rsidP="00F30D43">
            <w:pPr>
              <w:jc w:val="right"/>
            </w:pPr>
            <w:r>
              <w:t>750,00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  <w:tcBorders>
              <w:bottom w:val="single" w:sz="4" w:space="0" w:color="auto"/>
            </w:tcBorders>
          </w:tcPr>
          <w:p w:rsidR="00D455D1" w:rsidRPr="00E84FF7" w:rsidRDefault="00D455D1" w:rsidP="00F30D43">
            <w:pPr>
              <w:jc w:val="center"/>
            </w:pPr>
            <w:r w:rsidRPr="00E84FF7">
              <w:t>24.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455D1" w:rsidRPr="00E84FF7" w:rsidRDefault="007205A7" w:rsidP="00F30D43">
            <w:pPr>
              <w:jc w:val="center"/>
            </w:pPr>
            <w:r>
              <w:t>199/03/18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D455D1" w:rsidRPr="00E84FF7" w:rsidRDefault="007205A7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D455D1" w:rsidRPr="00E84FF7" w:rsidRDefault="007205A7" w:rsidP="00F30D43">
            <w:pPr>
              <w:jc w:val="right"/>
            </w:pPr>
            <w:r>
              <w:t>270,60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  <w:tcBorders>
              <w:bottom w:val="single" w:sz="4" w:space="0" w:color="auto"/>
            </w:tcBorders>
          </w:tcPr>
          <w:p w:rsidR="00D455D1" w:rsidRPr="00E84FF7" w:rsidRDefault="00D455D1" w:rsidP="00F30D43">
            <w:pPr>
              <w:jc w:val="center"/>
            </w:pPr>
            <w:r w:rsidRPr="00E84FF7">
              <w:t>25.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455D1" w:rsidRPr="00E84FF7" w:rsidRDefault="007205A7" w:rsidP="00F30D43">
            <w:pPr>
              <w:jc w:val="center"/>
            </w:pPr>
            <w:r>
              <w:t>205/03/18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D455D1" w:rsidRDefault="00D455D1" w:rsidP="00D455D1">
            <w:pPr>
              <w:jc w:val="center"/>
            </w:pPr>
            <w:r w:rsidRPr="00D81CB1">
              <w:t>801</w:t>
            </w:r>
            <w:r w:rsidR="007205A7">
              <w:t>46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D455D1" w:rsidRPr="00E84FF7" w:rsidRDefault="007205A7" w:rsidP="00F30D43">
            <w:pPr>
              <w:jc w:val="center"/>
            </w:pPr>
            <w:r>
              <w:t>4700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D455D1" w:rsidRPr="00E84FF7" w:rsidRDefault="007205A7" w:rsidP="00F30D43">
            <w:pPr>
              <w:jc w:val="right"/>
            </w:pPr>
            <w:r>
              <w:t>266,00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  <w:tcBorders>
              <w:top w:val="single" w:sz="4" w:space="0" w:color="auto"/>
            </w:tcBorders>
          </w:tcPr>
          <w:p w:rsidR="00D455D1" w:rsidRPr="00E84FF7" w:rsidRDefault="00D455D1" w:rsidP="00F30D43">
            <w:pPr>
              <w:jc w:val="center"/>
            </w:pPr>
            <w:r w:rsidRPr="00E84FF7">
              <w:t>26.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455D1" w:rsidRPr="00E84FF7" w:rsidRDefault="00836F13" w:rsidP="00F30D43">
            <w:pPr>
              <w:jc w:val="center"/>
            </w:pPr>
            <w:r>
              <w:t>216/04/18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D455D1" w:rsidRPr="00E84FF7" w:rsidRDefault="00836F13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D455D1" w:rsidRPr="00E84FF7" w:rsidRDefault="00836F13" w:rsidP="00F30D43">
            <w:pPr>
              <w:jc w:val="right"/>
            </w:pPr>
            <w:r>
              <w:t>12,18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27.</w:t>
            </w:r>
          </w:p>
        </w:tc>
        <w:tc>
          <w:tcPr>
            <w:tcW w:w="1452" w:type="dxa"/>
          </w:tcPr>
          <w:p w:rsidR="00D455D1" w:rsidRPr="00E84FF7" w:rsidRDefault="00836F13" w:rsidP="00F30D43">
            <w:pPr>
              <w:jc w:val="center"/>
            </w:pPr>
            <w:r>
              <w:t>224/04/18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836F13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836F13" w:rsidP="00F30D43">
            <w:pPr>
              <w:jc w:val="right"/>
            </w:pPr>
            <w:r>
              <w:t>180,00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28.</w:t>
            </w:r>
          </w:p>
        </w:tc>
        <w:tc>
          <w:tcPr>
            <w:tcW w:w="1452" w:type="dxa"/>
          </w:tcPr>
          <w:p w:rsidR="00D455D1" w:rsidRPr="00E84FF7" w:rsidRDefault="00836F13" w:rsidP="00F30D43">
            <w:pPr>
              <w:jc w:val="center"/>
            </w:pPr>
            <w:r>
              <w:t>232/04/18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836F13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836F13" w:rsidP="00F30D43">
            <w:pPr>
              <w:jc w:val="right"/>
            </w:pPr>
            <w:r>
              <w:t>1.590,00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29.</w:t>
            </w:r>
          </w:p>
        </w:tc>
        <w:tc>
          <w:tcPr>
            <w:tcW w:w="1452" w:type="dxa"/>
          </w:tcPr>
          <w:p w:rsidR="00D455D1" w:rsidRPr="00E84FF7" w:rsidRDefault="00836F13" w:rsidP="00F30D43">
            <w:pPr>
              <w:jc w:val="center"/>
            </w:pPr>
            <w:r>
              <w:t>238/04/18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836F13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836F13" w:rsidP="00F30D43">
            <w:pPr>
              <w:jc w:val="right"/>
            </w:pPr>
            <w:r>
              <w:t>1.018,44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30.</w:t>
            </w:r>
          </w:p>
        </w:tc>
        <w:tc>
          <w:tcPr>
            <w:tcW w:w="1452" w:type="dxa"/>
          </w:tcPr>
          <w:p w:rsidR="00D455D1" w:rsidRPr="00E84FF7" w:rsidRDefault="00836F13" w:rsidP="00F30D43">
            <w:pPr>
              <w:jc w:val="center"/>
            </w:pPr>
            <w:r>
              <w:t>246/04/18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836F13" w:rsidP="00F30D43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D455D1" w:rsidRPr="00E84FF7" w:rsidRDefault="00836F13" w:rsidP="00F30D43">
            <w:pPr>
              <w:jc w:val="right"/>
            </w:pPr>
            <w:r>
              <w:t>13.206,23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31.</w:t>
            </w:r>
          </w:p>
        </w:tc>
        <w:tc>
          <w:tcPr>
            <w:tcW w:w="1452" w:type="dxa"/>
          </w:tcPr>
          <w:p w:rsidR="00D455D1" w:rsidRPr="00E84FF7" w:rsidRDefault="00836F13" w:rsidP="00F30D43">
            <w:pPr>
              <w:jc w:val="center"/>
            </w:pPr>
            <w:r>
              <w:t>263/04/18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5B34A3" w:rsidP="00F30D43">
            <w:pPr>
              <w:jc w:val="center"/>
            </w:pPr>
            <w:r>
              <w:t>424</w:t>
            </w:r>
            <w:r w:rsidR="00836F13">
              <w:t>0</w:t>
            </w:r>
          </w:p>
          <w:p w:rsidR="00836F13" w:rsidRPr="00E84FF7" w:rsidRDefault="00836F13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Default="00836F13" w:rsidP="00F30D43">
            <w:pPr>
              <w:jc w:val="right"/>
            </w:pPr>
            <w:r>
              <w:t>44,98</w:t>
            </w:r>
          </w:p>
          <w:p w:rsidR="00836F13" w:rsidRPr="00E84FF7" w:rsidRDefault="00836F13" w:rsidP="00F30D43">
            <w:pPr>
              <w:jc w:val="right"/>
            </w:pPr>
            <w:r>
              <w:t>16,00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32.</w:t>
            </w:r>
          </w:p>
        </w:tc>
        <w:tc>
          <w:tcPr>
            <w:tcW w:w="1452" w:type="dxa"/>
          </w:tcPr>
          <w:p w:rsidR="00D455D1" w:rsidRPr="00E84FF7" w:rsidRDefault="00836F13" w:rsidP="00F30D43">
            <w:pPr>
              <w:jc w:val="center"/>
            </w:pPr>
            <w:r>
              <w:t>283/05/18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836F13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836F13" w:rsidP="00F30D43">
            <w:pPr>
              <w:jc w:val="right"/>
            </w:pPr>
            <w:r>
              <w:t>599,56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33.</w:t>
            </w:r>
          </w:p>
        </w:tc>
        <w:tc>
          <w:tcPr>
            <w:tcW w:w="1452" w:type="dxa"/>
          </w:tcPr>
          <w:p w:rsidR="00D455D1" w:rsidRPr="00E84FF7" w:rsidRDefault="00836F13" w:rsidP="00F30D43">
            <w:pPr>
              <w:jc w:val="center"/>
            </w:pPr>
            <w:r>
              <w:t>287/05/18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836F13" w:rsidP="00F30D43">
            <w:pPr>
              <w:jc w:val="center"/>
            </w:pPr>
            <w:r>
              <w:t>4700</w:t>
            </w:r>
          </w:p>
        </w:tc>
        <w:tc>
          <w:tcPr>
            <w:tcW w:w="1309" w:type="dxa"/>
          </w:tcPr>
          <w:p w:rsidR="00D455D1" w:rsidRPr="00E84FF7" w:rsidRDefault="00836F13" w:rsidP="00F30D43">
            <w:pPr>
              <w:jc w:val="right"/>
            </w:pPr>
            <w:r>
              <w:t>295,00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34.</w:t>
            </w:r>
          </w:p>
        </w:tc>
        <w:tc>
          <w:tcPr>
            <w:tcW w:w="1452" w:type="dxa"/>
          </w:tcPr>
          <w:p w:rsidR="00D455D1" w:rsidRPr="00E84FF7" w:rsidRDefault="002D6E5C" w:rsidP="00F30D43">
            <w:pPr>
              <w:jc w:val="center"/>
            </w:pPr>
            <w:r>
              <w:t>293/05/18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D6E5C" w:rsidP="00F30D43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D455D1" w:rsidRPr="00E84FF7" w:rsidRDefault="002D6E5C" w:rsidP="00F30D43">
            <w:pPr>
              <w:jc w:val="right"/>
            </w:pPr>
            <w:r>
              <w:t>1.031,93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35.</w:t>
            </w:r>
          </w:p>
        </w:tc>
        <w:tc>
          <w:tcPr>
            <w:tcW w:w="1452" w:type="dxa"/>
          </w:tcPr>
          <w:p w:rsidR="00D455D1" w:rsidRPr="00E84FF7" w:rsidRDefault="002D6E5C" w:rsidP="00F30D43">
            <w:pPr>
              <w:jc w:val="center"/>
            </w:pPr>
            <w:r>
              <w:t>302/05/18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D6E5C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2D6E5C" w:rsidP="00F30D43">
            <w:pPr>
              <w:jc w:val="right"/>
            </w:pPr>
            <w:r>
              <w:t>157,60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36.</w:t>
            </w:r>
          </w:p>
        </w:tc>
        <w:tc>
          <w:tcPr>
            <w:tcW w:w="1452" w:type="dxa"/>
          </w:tcPr>
          <w:p w:rsidR="00D455D1" w:rsidRPr="00E84FF7" w:rsidRDefault="002D6E5C" w:rsidP="00F30D43">
            <w:pPr>
              <w:jc w:val="center"/>
            </w:pPr>
            <w:r>
              <w:t>317/05/18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D6E5C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2D6E5C" w:rsidP="00F30D43">
            <w:pPr>
              <w:jc w:val="right"/>
            </w:pPr>
            <w:r>
              <w:t>22,00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lastRenderedPageBreak/>
              <w:t>37.</w:t>
            </w:r>
          </w:p>
        </w:tc>
        <w:tc>
          <w:tcPr>
            <w:tcW w:w="1452" w:type="dxa"/>
          </w:tcPr>
          <w:p w:rsidR="00D455D1" w:rsidRPr="00E84FF7" w:rsidRDefault="002D6E5C" w:rsidP="00F30D43">
            <w:pPr>
              <w:jc w:val="center"/>
            </w:pPr>
            <w:r>
              <w:t>324/05/18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D6E5C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2D6E5C" w:rsidP="00F30D43">
            <w:pPr>
              <w:jc w:val="right"/>
            </w:pPr>
            <w:r>
              <w:t>311,87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38.</w:t>
            </w:r>
          </w:p>
        </w:tc>
        <w:tc>
          <w:tcPr>
            <w:tcW w:w="1452" w:type="dxa"/>
          </w:tcPr>
          <w:p w:rsidR="00D455D1" w:rsidRPr="00E84FF7" w:rsidRDefault="002D6E5C" w:rsidP="00F30D43">
            <w:pPr>
              <w:jc w:val="center"/>
            </w:pPr>
            <w:r>
              <w:t>344/05/18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D6E5C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2D6E5C" w:rsidP="00F30D43">
            <w:pPr>
              <w:jc w:val="right"/>
            </w:pPr>
            <w:r>
              <w:t>220,00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39.</w:t>
            </w:r>
          </w:p>
        </w:tc>
        <w:tc>
          <w:tcPr>
            <w:tcW w:w="1452" w:type="dxa"/>
          </w:tcPr>
          <w:p w:rsidR="00D455D1" w:rsidRPr="00E84FF7" w:rsidRDefault="002D6E5C" w:rsidP="00F30D43">
            <w:pPr>
              <w:jc w:val="center"/>
            </w:pPr>
            <w:r>
              <w:t>349/06/18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</w:t>
            </w:r>
            <w:r w:rsidR="002D6E5C">
              <w:t>46</w:t>
            </w:r>
          </w:p>
        </w:tc>
        <w:tc>
          <w:tcPr>
            <w:tcW w:w="1114" w:type="dxa"/>
          </w:tcPr>
          <w:p w:rsidR="00D455D1" w:rsidRPr="00E84FF7" w:rsidRDefault="002D6E5C" w:rsidP="00F30D43">
            <w:pPr>
              <w:jc w:val="center"/>
            </w:pPr>
            <w:r>
              <w:t>4700</w:t>
            </w:r>
          </w:p>
        </w:tc>
        <w:tc>
          <w:tcPr>
            <w:tcW w:w="1309" w:type="dxa"/>
          </w:tcPr>
          <w:p w:rsidR="00D455D1" w:rsidRPr="00E84FF7" w:rsidRDefault="002D6E5C" w:rsidP="00F30D43">
            <w:pPr>
              <w:jc w:val="right"/>
            </w:pPr>
            <w:r>
              <w:t>430,00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40.</w:t>
            </w:r>
          </w:p>
        </w:tc>
        <w:tc>
          <w:tcPr>
            <w:tcW w:w="1452" w:type="dxa"/>
          </w:tcPr>
          <w:p w:rsidR="00D455D1" w:rsidRPr="00E84FF7" w:rsidRDefault="002D6E5C" w:rsidP="00F30D43">
            <w:pPr>
              <w:jc w:val="center"/>
            </w:pPr>
            <w:r>
              <w:t>364/06/18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D6E5C" w:rsidP="00F30D43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D455D1" w:rsidRPr="00E84FF7" w:rsidRDefault="002D6E5C" w:rsidP="00F30D43">
            <w:pPr>
              <w:jc w:val="right"/>
            </w:pPr>
            <w:r>
              <w:t>816,26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41.</w:t>
            </w:r>
          </w:p>
        </w:tc>
        <w:tc>
          <w:tcPr>
            <w:tcW w:w="1452" w:type="dxa"/>
          </w:tcPr>
          <w:p w:rsidR="00D455D1" w:rsidRPr="00E84FF7" w:rsidRDefault="002D6E5C" w:rsidP="00F30D43">
            <w:pPr>
              <w:jc w:val="center"/>
            </w:pPr>
            <w:r>
              <w:t>379/06/18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D6E5C" w:rsidP="00F30D43">
            <w:pPr>
              <w:jc w:val="center"/>
            </w:pPr>
            <w:r>
              <w:t>4700</w:t>
            </w:r>
          </w:p>
        </w:tc>
        <w:tc>
          <w:tcPr>
            <w:tcW w:w="1309" w:type="dxa"/>
          </w:tcPr>
          <w:p w:rsidR="00D455D1" w:rsidRPr="00E84FF7" w:rsidRDefault="002D6E5C" w:rsidP="00F30D43">
            <w:pPr>
              <w:jc w:val="right"/>
            </w:pPr>
            <w:r>
              <w:t>1.200,00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42.</w:t>
            </w:r>
          </w:p>
        </w:tc>
        <w:tc>
          <w:tcPr>
            <w:tcW w:w="1452" w:type="dxa"/>
          </w:tcPr>
          <w:p w:rsidR="00D455D1" w:rsidRPr="00E84FF7" w:rsidRDefault="0007325B" w:rsidP="00F30D43">
            <w:pPr>
              <w:jc w:val="center"/>
            </w:pPr>
            <w:r>
              <w:t>388/06/18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07325B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07325B" w:rsidP="00F30D43">
            <w:pPr>
              <w:jc w:val="right"/>
            </w:pPr>
            <w:r>
              <w:t>344,40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43.</w:t>
            </w:r>
          </w:p>
        </w:tc>
        <w:tc>
          <w:tcPr>
            <w:tcW w:w="1452" w:type="dxa"/>
          </w:tcPr>
          <w:p w:rsidR="00D455D1" w:rsidRPr="00E84FF7" w:rsidRDefault="00FB287E" w:rsidP="00F30D43">
            <w:pPr>
              <w:jc w:val="center"/>
            </w:pPr>
            <w:r>
              <w:t>411/06/18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FB287E" w:rsidP="00F30D43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D455D1" w:rsidRPr="00E84FF7" w:rsidRDefault="00FB287E" w:rsidP="00F30D43">
            <w:pPr>
              <w:jc w:val="right"/>
            </w:pPr>
            <w:r>
              <w:t>720,26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44.</w:t>
            </w:r>
          </w:p>
        </w:tc>
        <w:tc>
          <w:tcPr>
            <w:tcW w:w="1452" w:type="dxa"/>
          </w:tcPr>
          <w:p w:rsidR="00D455D1" w:rsidRPr="00E84FF7" w:rsidRDefault="00FB287E" w:rsidP="00F30D43">
            <w:pPr>
              <w:jc w:val="center"/>
            </w:pPr>
            <w:r>
              <w:t>414/06/18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FB287E" w:rsidP="00F30D43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D455D1" w:rsidRPr="00E84FF7" w:rsidRDefault="00FB287E" w:rsidP="00F30D43">
            <w:pPr>
              <w:jc w:val="right"/>
            </w:pPr>
            <w:r>
              <w:t>62,42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45.</w:t>
            </w:r>
          </w:p>
        </w:tc>
        <w:tc>
          <w:tcPr>
            <w:tcW w:w="1452" w:type="dxa"/>
          </w:tcPr>
          <w:p w:rsidR="00D455D1" w:rsidRPr="00E84FF7" w:rsidRDefault="00FB287E" w:rsidP="00F30D43">
            <w:pPr>
              <w:jc w:val="center"/>
            </w:pPr>
            <w:r>
              <w:t>423/07/18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FB287E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FB287E" w:rsidP="00F30D43">
            <w:pPr>
              <w:jc w:val="right"/>
            </w:pPr>
            <w:r>
              <w:t>369,00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46.</w:t>
            </w:r>
          </w:p>
        </w:tc>
        <w:tc>
          <w:tcPr>
            <w:tcW w:w="1452" w:type="dxa"/>
          </w:tcPr>
          <w:p w:rsidR="00D455D1" w:rsidRPr="00E84FF7" w:rsidRDefault="00FB287E" w:rsidP="00F30D43">
            <w:pPr>
              <w:jc w:val="center"/>
            </w:pPr>
            <w:r>
              <w:t>429/07/18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FB287E" w:rsidP="00F30D43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D455D1" w:rsidRPr="00E84FF7" w:rsidRDefault="00FB287E" w:rsidP="00F30D43">
            <w:pPr>
              <w:jc w:val="right"/>
            </w:pPr>
            <w:r>
              <w:t>47,97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47.</w:t>
            </w:r>
          </w:p>
        </w:tc>
        <w:tc>
          <w:tcPr>
            <w:tcW w:w="1452" w:type="dxa"/>
          </w:tcPr>
          <w:p w:rsidR="00D455D1" w:rsidRPr="00E84FF7" w:rsidRDefault="00FB287E" w:rsidP="00F30D43">
            <w:pPr>
              <w:jc w:val="center"/>
            </w:pPr>
            <w:r>
              <w:t>435/07/18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FB287E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FB287E" w:rsidP="00F30D43">
            <w:pPr>
              <w:jc w:val="right"/>
            </w:pPr>
            <w:r>
              <w:t>350,00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48.</w:t>
            </w:r>
          </w:p>
        </w:tc>
        <w:tc>
          <w:tcPr>
            <w:tcW w:w="1452" w:type="dxa"/>
          </w:tcPr>
          <w:p w:rsidR="00D455D1" w:rsidRPr="00E84FF7" w:rsidRDefault="00FB287E" w:rsidP="00F30D43">
            <w:pPr>
              <w:jc w:val="center"/>
            </w:pPr>
            <w:r>
              <w:t>450/07/18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FB287E" w:rsidP="00F30D43">
            <w:pPr>
              <w:jc w:val="center"/>
            </w:pPr>
            <w:r>
              <w:t>4210</w:t>
            </w:r>
          </w:p>
          <w:p w:rsidR="00FB287E" w:rsidRPr="00E84FF7" w:rsidRDefault="00FB287E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Default="00FB287E" w:rsidP="00F30D43">
            <w:pPr>
              <w:jc w:val="right"/>
            </w:pPr>
            <w:r>
              <w:t>58,46</w:t>
            </w:r>
          </w:p>
          <w:p w:rsidR="00FB287E" w:rsidRPr="00E84FF7" w:rsidRDefault="00FB287E" w:rsidP="00F30D43">
            <w:pPr>
              <w:jc w:val="right"/>
            </w:pPr>
            <w:r>
              <w:t>15,00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49.</w:t>
            </w:r>
          </w:p>
        </w:tc>
        <w:tc>
          <w:tcPr>
            <w:tcW w:w="1452" w:type="dxa"/>
          </w:tcPr>
          <w:p w:rsidR="00D455D1" w:rsidRPr="00E84FF7" w:rsidRDefault="00FB287E" w:rsidP="00F30D43">
            <w:pPr>
              <w:jc w:val="center"/>
            </w:pPr>
            <w:r>
              <w:t>451/07/18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FB287E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FB287E" w:rsidP="00F30D43">
            <w:pPr>
              <w:jc w:val="right"/>
            </w:pPr>
            <w:r>
              <w:t>620,14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50.</w:t>
            </w:r>
          </w:p>
        </w:tc>
        <w:tc>
          <w:tcPr>
            <w:tcW w:w="1452" w:type="dxa"/>
          </w:tcPr>
          <w:p w:rsidR="00D455D1" w:rsidRPr="00E84FF7" w:rsidRDefault="00FB287E" w:rsidP="00F30D43">
            <w:pPr>
              <w:jc w:val="center"/>
            </w:pPr>
            <w:r>
              <w:t>459/07/18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FB287E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FB287E" w:rsidP="00F30D43">
            <w:pPr>
              <w:jc w:val="right"/>
            </w:pPr>
            <w:r>
              <w:t>205,19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51.</w:t>
            </w:r>
          </w:p>
        </w:tc>
        <w:tc>
          <w:tcPr>
            <w:tcW w:w="1452" w:type="dxa"/>
          </w:tcPr>
          <w:p w:rsidR="00D455D1" w:rsidRPr="00E84FF7" w:rsidRDefault="00FB287E" w:rsidP="00F30D43">
            <w:pPr>
              <w:jc w:val="center"/>
            </w:pPr>
            <w:r>
              <w:t>463/08/18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FB287E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FB287E" w:rsidP="00F30D43">
            <w:pPr>
              <w:jc w:val="right"/>
            </w:pPr>
            <w:r>
              <w:t>44,10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52.</w:t>
            </w:r>
          </w:p>
        </w:tc>
        <w:tc>
          <w:tcPr>
            <w:tcW w:w="1452" w:type="dxa"/>
          </w:tcPr>
          <w:p w:rsidR="00D455D1" w:rsidRPr="00E84FF7" w:rsidRDefault="00FB287E" w:rsidP="00F30D43">
            <w:pPr>
              <w:jc w:val="center"/>
            </w:pPr>
            <w:r>
              <w:t>468/08/18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FB287E" w:rsidP="00F30D43">
            <w:pPr>
              <w:jc w:val="center"/>
            </w:pPr>
            <w:r>
              <w:t>4280</w:t>
            </w:r>
          </w:p>
        </w:tc>
        <w:tc>
          <w:tcPr>
            <w:tcW w:w="1309" w:type="dxa"/>
          </w:tcPr>
          <w:p w:rsidR="00D455D1" w:rsidRPr="00E84FF7" w:rsidRDefault="00FB287E" w:rsidP="00F30D43">
            <w:pPr>
              <w:jc w:val="right"/>
            </w:pPr>
            <w:r>
              <w:t>15,00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53.</w:t>
            </w:r>
          </w:p>
        </w:tc>
        <w:tc>
          <w:tcPr>
            <w:tcW w:w="1452" w:type="dxa"/>
          </w:tcPr>
          <w:p w:rsidR="00D455D1" w:rsidRPr="00E84FF7" w:rsidRDefault="00BF359A" w:rsidP="00F30D43">
            <w:pPr>
              <w:jc w:val="center"/>
            </w:pPr>
            <w:r>
              <w:t>474/08/18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BF359A" w:rsidP="00F30D43">
            <w:pPr>
              <w:jc w:val="center"/>
            </w:pPr>
            <w:r>
              <w:t>4210</w:t>
            </w:r>
          </w:p>
          <w:p w:rsidR="00BF359A" w:rsidRPr="00E84FF7" w:rsidRDefault="00BF359A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Default="00BF359A" w:rsidP="00F30D43">
            <w:pPr>
              <w:jc w:val="right"/>
            </w:pPr>
            <w:r>
              <w:t>184,46</w:t>
            </w:r>
          </w:p>
          <w:p w:rsidR="00BF359A" w:rsidRPr="00E84FF7" w:rsidRDefault="00BF359A" w:rsidP="00BF359A">
            <w:pPr>
              <w:jc w:val="right"/>
            </w:pPr>
            <w:r>
              <w:t>30,69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54.</w:t>
            </w:r>
          </w:p>
        </w:tc>
        <w:tc>
          <w:tcPr>
            <w:tcW w:w="1452" w:type="dxa"/>
          </w:tcPr>
          <w:p w:rsidR="00D455D1" w:rsidRPr="00E84FF7" w:rsidRDefault="00BF359A" w:rsidP="00F30D43">
            <w:pPr>
              <w:jc w:val="center"/>
            </w:pPr>
            <w:r>
              <w:t>478/08/18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</w:t>
            </w:r>
            <w:r w:rsidR="00BF359A">
              <w:t>46</w:t>
            </w:r>
          </w:p>
        </w:tc>
        <w:tc>
          <w:tcPr>
            <w:tcW w:w="1114" w:type="dxa"/>
          </w:tcPr>
          <w:p w:rsidR="00D455D1" w:rsidRPr="00E84FF7" w:rsidRDefault="00BF359A" w:rsidP="00F30D43">
            <w:pPr>
              <w:jc w:val="center"/>
            </w:pPr>
            <w:r>
              <w:t>4700</w:t>
            </w:r>
          </w:p>
        </w:tc>
        <w:tc>
          <w:tcPr>
            <w:tcW w:w="1309" w:type="dxa"/>
          </w:tcPr>
          <w:p w:rsidR="00D455D1" w:rsidRPr="00E84FF7" w:rsidRDefault="00BF359A" w:rsidP="00F30D43">
            <w:pPr>
              <w:jc w:val="right"/>
            </w:pPr>
            <w:r>
              <w:t>826,50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55.</w:t>
            </w:r>
          </w:p>
        </w:tc>
        <w:tc>
          <w:tcPr>
            <w:tcW w:w="1452" w:type="dxa"/>
          </w:tcPr>
          <w:p w:rsidR="00D455D1" w:rsidRPr="00E84FF7" w:rsidRDefault="00BF359A" w:rsidP="00F30D43">
            <w:pPr>
              <w:jc w:val="center"/>
            </w:pPr>
            <w:r>
              <w:t>484/08/18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BF359A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BF359A" w:rsidP="00F30D43">
            <w:pPr>
              <w:jc w:val="right"/>
            </w:pPr>
            <w:r>
              <w:t>350,00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56.</w:t>
            </w:r>
          </w:p>
        </w:tc>
        <w:tc>
          <w:tcPr>
            <w:tcW w:w="1452" w:type="dxa"/>
          </w:tcPr>
          <w:p w:rsidR="00D455D1" w:rsidRPr="00E84FF7" w:rsidRDefault="00BF359A" w:rsidP="00F30D43">
            <w:pPr>
              <w:jc w:val="center"/>
            </w:pPr>
            <w:r>
              <w:t>488/08/18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BF359A" w:rsidP="00F30D43">
            <w:pPr>
              <w:jc w:val="center"/>
            </w:pPr>
            <w:r>
              <w:t>4270</w:t>
            </w:r>
          </w:p>
          <w:p w:rsidR="00BF359A" w:rsidRPr="00E84FF7" w:rsidRDefault="00BF359A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Default="00BF359A" w:rsidP="00F30D43">
            <w:pPr>
              <w:jc w:val="right"/>
            </w:pPr>
            <w:r>
              <w:t>262,92</w:t>
            </w:r>
          </w:p>
          <w:p w:rsidR="00BF359A" w:rsidRPr="00E84FF7" w:rsidRDefault="00BF359A" w:rsidP="00F30D43">
            <w:pPr>
              <w:jc w:val="right"/>
            </w:pPr>
            <w:r>
              <w:t>1.314,57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57.</w:t>
            </w:r>
          </w:p>
        </w:tc>
        <w:tc>
          <w:tcPr>
            <w:tcW w:w="1452" w:type="dxa"/>
          </w:tcPr>
          <w:p w:rsidR="00D455D1" w:rsidRPr="00E84FF7" w:rsidRDefault="00BF359A" w:rsidP="00F30D43">
            <w:pPr>
              <w:jc w:val="center"/>
            </w:pPr>
            <w:r>
              <w:t>494/08/18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BF359A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BF359A" w:rsidP="00F30D43">
            <w:pPr>
              <w:jc w:val="right"/>
            </w:pPr>
            <w:r>
              <w:t>36,01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58.</w:t>
            </w:r>
          </w:p>
        </w:tc>
        <w:tc>
          <w:tcPr>
            <w:tcW w:w="1452" w:type="dxa"/>
          </w:tcPr>
          <w:p w:rsidR="00D455D1" w:rsidRPr="00E84FF7" w:rsidRDefault="00BF359A" w:rsidP="00F30D43">
            <w:pPr>
              <w:jc w:val="center"/>
            </w:pPr>
            <w:r>
              <w:t>497/08/18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BF359A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BF359A" w:rsidP="00F30D43">
            <w:pPr>
              <w:jc w:val="right"/>
            </w:pPr>
            <w:r>
              <w:t>655,59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59.</w:t>
            </w:r>
          </w:p>
        </w:tc>
        <w:tc>
          <w:tcPr>
            <w:tcW w:w="1452" w:type="dxa"/>
          </w:tcPr>
          <w:p w:rsidR="00D455D1" w:rsidRPr="00E84FF7" w:rsidRDefault="00BF359A" w:rsidP="00F30D43">
            <w:pPr>
              <w:jc w:val="center"/>
            </w:pPr>
            <w:r>
              <w:t>508/08/18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BF359A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BF359A" w:rsidP="00F30D43">
            <w:pPr>
              <w:jc w:val="right"/>
            </w:pPr>
            <w:r>
              <w:t>599,56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60.</w:t>
            </w:r>
          </w:p>
        </w:tc>
        <w:tc>
          <w:tcPr>
            <w:tcW w:w="1452" w:type="dxa"/>
          </w:tcPr>
          <w:p w:rsidR="00D455D1" w:rsidRPr="00E84FF7" w:rsidRDefault="009437CB" w:rsidP="00F30D43">
            <w:pPr>
              <w:jc w:val="center"/>
            </w:pPr>
            <w:r>
              <w:t>510/09/18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9437CB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9437CB" w:rsidP="00F30D43">
            <w:pPr>
              <w:jc w:val="right"/>
            </w:pPr>
            <w:r>
              <w:t>732,56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61.</w:t>
            </w:r>
          </w:p>
        </w:tc>
        <w:tc>
          <w:tcPr>
            <w:tcW w:w="1452" w:type="dxa"/>
          </w:tcPr>
          <w:p w:rsidR="00D455D1" w:rsidRPr="00E84FF7" w:rsidRDefault="009437CB" w:rsidP="00F30D43">
            <w:pPr>
              <w:jc w:val="center"/>
            </w:pPr>
            <w:r>
              <w:t>515/09/18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9437CB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9437CB" w:rsidP="00F30D43">
            <w:pPr>
              <w:jc w:val="right"/>
            </w:pPr>
            <w:r>
              <w:t>184,13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62.</w:t>
            </w:r>
          </w:p>
        </w:tc>
        <w:tc>
          <w:tcPr>
            <w:tcW w:w="1452" w:type="dxa"/>
          </w:tcPr>
          <w:p w:rsidR="00D455D1" w:rsidRPr="00E84FF7" w:rsidRDefault="009437CB" w:rsidP="00F30D43">
            <w:pPr>
              <w:jc w:val="center"/>
            </w:pPr>
            <w:r>
              <w:t>518/09/18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9437CB" w:rsidP="00F30D43">
            <w:pPr>
              <w:jc w:val="center"/>
            </w:pPr>
            <w:r>
              <w:t>3020</w:t>
            </w:r>
          </w:p>
        </w:tc>
        <w:tc>
          <w:tcPr>
            <w:tcW w:w="1309" w:type="dxa"/>
          </w:tcPr>
          <w:p w:rsidR="00D455D1" w:rsidRPr="00E84FF7" w:rsidRDefault="009437CB" w:rsidP="00F30D43">
            <w:pPr>
              <w:jc w:val="right"/>
            </w:pPr>
            <w:r>
              <w:t>99,99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63.</w:t>
            </w:r>
          </w:p>
        </w:tc>
        <w:tc>
          <w:tcPr>
            <w:tcW w:w="1452" w:type="dxa"/>
          </w:tcPr>
          <w:p w:rsidR="00D455D1" w:rsidRPr="00E84FF7" w:rsidRDefault="009437CB" w:rsidP="00F30D43">
            <w:pPr>
              <w:jc w:val="center"/>
            </w:pPr>
            <w:r>
              <w:t>531/09/18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9437CB" w:rsidP="00F30D43">
            <w:pPr>
              <w:jc w:val="center"/>
            </w:pPr>
            <w:r>
              <w:t>3020</w:t>
            </w:r>
          </w:p>
        </w:tc>
        <w:tc>
          <w:tcPr>
            <w:tcW w:w="1309" w:type="dxa"/>
          </w:tcPr>
          <w:p w:rsidR="00D455D1" w:rsidRPr="00E84FF7" w:rsidRDefault="009437CB" w:rsidP="00F30D43">
            <w:pPr>
              <w:jc w:val="right"/>
            </w:pPr>
            <w:r>
              <w:t>69,00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64.</w:t>
            </w:r>
          </w:p>
        </w:tc>
        <w:tc>
          <w:tcPr>
            <w:tcW w:w="1452" w:type="dxa"/>
          </w:tcPr>
          <w:p w:rsidR="00D455D1" w:rsidRPr="00E84FF7" w:rsidRDefault="009437CB" w:rsidP="00F30D43">
            <w:pPr>
              <w:jc w:val="center"/>
            </w:pPr>
            <w:r>
              <w:t>544/09/18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9437CB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9437CB" w:rsidP="00F30D43">
            <w:pPr>
              <w:jc w:val="right"/>
            </w:pPr>
            <w:r>
              <w:t>421,03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65.</w:t>
            </w:r>
          </w:p>
        </w:tc>
        <w:tc>
          <w:tcPr>
            <w:tcW w:w="1452" w:type="dxa"/>
          </w:tcPr>
          <w:p w:rsidR="00D455D1" w:rsidRPr="00E84FF7" w:rsidRDefault="009437CB" w:rsidP="00F30D43">
            <w:pPr>
              <w:jc w:val="center"/>
            </w:pPr>
            <w:r>
              <w:t>555/09/18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9437CB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9437CB" w:rsidP="00F30D43">
            <w:pPr>
              <w:jc w:val="right"/>
            </w:pPr>
            <w:r>
              <w:t>350,00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66.</w:t>
            </w:r>
          </w:p>
        </w:tc>
        <w:tc>
          <w:tcPr>
            <w:tcW w:w="1452" w:type="dxa"/>
          </w:tcPr>
          <w:p w:rsidR="00D455D1" w:rsidRPr="00E84FF7" w:rsidRDefault="009437CB" w:rsidP="00F30D43">
            <w:pPr>
              <w:jc w:val="center"/>
            </w:pPr>
            <w:r>
              <w:t>572/09/18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9437CB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9437CB" w:rsidP="00F30D43">
            <w:pPr>
              <w:jc w:val="right"/>
            </w:pPr>
            <w:r>
              <w:t>701,10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67.</w:t>
            </w:r>
          </w:p>
        </w:tc>
        <w:tc>
          <w:tcPr>
            <w:tcW w:w="1452" w:type="dxa"/>
          </w:tcPr>
          <w:p w:rsidR="00D455D1" w:rsidRPr="00E84FF7" w:rsidRDefault="009437CB" w:rsidP="00F30D43">
            <w:pPr>
              <w:jc w:val="center"/>
            </w:pPr>
            <w:r>
              <w:t>588/10/18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9437CB" w:rsidP="00F30D43">
            <w:pPr>
              <w:jc w:val="center"/>
            </w:pPr>
            <w:r>
              <w:t>3020</w:t>
            </w:r>
          </w:p>
        </w:tc>
        <w:tc>
          <w:tcPr>
            <w:tcW w:w="1309" w:type="dxa"/>
          </w:tcPr>
          <w:p w:rsidR="00D455D1" w:rsidRPr="00E84FF7" w:rsidRDefault="009437CB" w:rsidP="00F30D43">
            <w:pPr>
              <w:jc w:val="right"/>
            </w:pPr>
            <w:r>
              <w:t>64,99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68.</w:t>
            </w:r>
          </w:p>
        </w:tc>
        <w:tc>
          <w:tcPr>
            <w:tcW w:w="1452" w:type="dxa"/>
          </w:tcPr>
          <w:p w:rsidR="00D455D1" w:rsidRPr="00E84FF7" w:rsidRDefault="009437CB" w:rsidP="00F30D43">
            <w:pPr>
              <w:jc w:val="center"/>
            </w:pPr>
            <w:r>
              <w:t>597/10/18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9437CB" w:rsidP="00F30D43">
            <w:pPr>
              <w:jc w:val="center"/>
            </w:pPr>
            <w:r>
              <w:t>4280</w:t>
            </w:r>
          </w:p>
        </w:tc>
        <w:tc>
          <w:tcPr>
            <w:tcW w:w="1309" w:type="dxa"/>
          </w:tcPr>
          <w:p w:rsidR="00D455D1" w:rsidRPr="00E84FF7" w:rsidRDefault="009437CB" w:rsidP="00F30D43">
            <w:pPr>
              <w:jc w:val="right"/>
            </w:pPr>
            <w:r>
              <w:t>82,00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69.</w:t>
            </w:r>
          </w:p>
        </w:tc>
        <w:tc>
          <w:tcPr>
            <w:tcW w:w="1452" w:type="dxa"/>
          </w:tcPr>
          <w:p w:rsidR="00D455D1" w:rsidRPr="00E84FF7" w:rsidRDefault="009437CB" w:rsidP="00F30D43">
            <w:pPr>
              <w:jc w:val="center"/>
            </w:pPr>
            <w:r>
              <w:t>606/10/18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9437CB" w:rsidP="00F30D43">
            <w:pPr>
              <w:jc w:val="center"/>
            </w:pPr>
            <w:r>
              <w:t>4240</w:t>
            </w:r>
          </w:p>
        </w:tc>
        <w:tc>
          <w:tcPr>
            <w:tcW w:w="1309" w:type="dxa"/>
          </w:tcPr>
          <w:p w:rsidR="00D455D1" w:rsidRPr="00E84FF7" w:rsidRDefault="009437CB" w:rsidP="00F30D43">
            <w:pPr>
              <w:jc w:val="right"/>
            </w:pPr>
            <w:r>
              <w:t>2.738,00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70.</w:t>
            </w:r>
          </w:p>
        </w:tc>
        <w:tc>
          <w:tcPr>
            <w:tcW w:w="1452" w:type="dxa"/>
          </w:tcPr>
          <w:p w:rsidR="00D455D1" w:rsidRPr="00E84FF7" w:rsidRDefault="00257A9D" w:rsidP="00F30D43">
            <w:pPr>
              <w:jc w:val="center"/>
            </w:pPr>
            <w:r>
              <w:t>614/10/18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57A9D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257A9D" w:rsidP="00F30D43">
            <w:pPr>
              <w:jc w:val="right"/>
            </w:pPr>
            <w:r>
              <w:t>40,00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71.</w:t>
            </w:r>
          </w:p>
        </w:tc>
        <w:tc>
          <w:tcPr>
            <w:tcW w:w="1452" w:type="dxa"/>
          </w:tcPr>
          <w:p w:rsidR="00D455D1" w:rsidRPr="00E84FF7" w:rsidRDefault="00257A9D" w:rsidP="00F30D43">
            <w:pPr>
              <w:jc w:val="center"/>
            </w:pPr>
            <w:r>
              <w:t>622/10/18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57A9D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257A9D" w:rsidP="00F30D43">
            <w:pPr>
              <w:jc w:val="right"/>
            </w:pPr>
            <w:r>
              <w:t>86,10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72.</w:t>
            </w:r>
          </w:p>
        </w:tc>
        <w:tc>
          <w:tcPr>
            <w:tcW w:w="1452" w:type="dxa"/>
          </w:tcPr>
          <w:p w:rsidR="00D455D1" w:rsidRPr="00E84FF7" w:rsidRDefault="00257A9D" w:rsidP="00F30D43">
            <w:pPr>
              <w:jc w:val="center"/>
            </w:pPr>
            <w:r>
              <w:t>628/10/18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57A9D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257A9D" w:rsidP="00F30D43">
            <w:pPr>
              <w:jc w:val="right"/>
            </w:pPr>
            <w:r>
              <w:t>344,40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73.</w:t>
            </w:r>
          </w:p>
        </w:tc>
        <w:tc>
          <w:tcPr>
            <w:tcW w:w="1452" w:type="dxa"/>
          </w:tcPr>
          <w:p w:rsidR="00D455D1" w:rsidRPr="00E84FF7" w:rsidRDefault="00257A9D" w:rsidP="00F30D43">
            <w:pPr>
              <w:jc w:val="center"/>
            </w:pPr>
            <w:r>
              <w:t>639/10/18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57A9D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257A9D" w:rsidP="00F30D43">
            <w:pPr>
              <w:jc w:val="right"/>
            </w:pPr>
            <w:r>
              <w:t>246,00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74.</w:t>
            </w:r>
          </w:p>
        </w:tc>
        <w:tc>
          <w:tcPr>
            <w:tcW w:w="1452" w:type="dxa"/>
          </w:tcPr>
          <w:p w:rsidR="00D455D1" w:rsidRPr="00E84FF7" w:rsidRDefault="00257A9D" w:rsidP="00F30D43">
            <w:pPr>
              <w:jc w:val="center"/>
            </w:pPr>
            <w:r>
              <w:t>648/10/18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257A9D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257A9D" w:rsidP="00F30D43">
            <w:pPr>
              <w:jc w:val="right"/>
            </w:pPr>
            <w:r>
              <w:t>384,38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75.</w:t>
            </w:r>
          </w:p>
        </w:tc>
        <w:tc>
          <w:tcPr>
            <w:tcW w:w="1452" w:type="dxa"/>
          </w:tcPr>
          <w:p w:rsidR="00D455D1" w:rsidRPr="00E84FF7" w:rsidRDefault="00531E58" w:rsidP="00F30D43">
            <w:pPr>
              <w:jc w:val="center"/>
            </w:pPr>
            <w:r>
              <w:t>658/11/18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531E58" w:rsidP="00F30D43">
            <w:pPr>
              <w:jc w:val="center"/>
            </w:pPr>
            <w:r>
              <w:t>4280</w:t>
            </w:r>
          </w:p>
        </w:tc>
        <w:tc>
          <w:tcPr>
            <w:tcW w:w="1309" w:type="dxa"/>
          </w:tcPr>
          <w:p w:rsidR="00D455D1" w:rsidRPr="00E84FF7" w:rsidRDefault="00531E58" w:rsidP="00F30D43">
            <w:pPr>
              <w:jc w:val="right"/>
            </w:pPr>
            <w:r>
              <w:t>1.240,00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76.</w:t>
            </w:r>
          </w:p>
        </w:tc>
        <w:tc>
          <w:tcPr>
            <w:tcW w:w="1452" w:type="dxa"/>
          </w:tcPr>
          <w:p w:rsidR="00D455D1" w:rsidRPr="00E84FF7" w:rsidRDefault="00531E58" w:rsidP="00F30D43">
            <w:pPr>
              <w:jc w:val="center"/>
            </w:pPr>
            <w:r>
              <w:t>663/11/18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531E58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531E58" w:rsidP="00F30D43">
            <w:pPr>
              <w:jc w:val="right"/>
            </w:pPr>
            <w:r>
              <w:t>612,24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77.</w:t>
            </w:r>
          </w:p>
        </w:tc>
        <w:tc>
          <w:tcPr>
            <w:tcW w:w="1452" w:type="dxa"/>
          </w:tcPr>
          <w:p w:rsidR="00D455D1" w:rsidRPr="00E84FF7" w:rsidRDefault="00531E58" w:rsidP="00F30D43">
            <w:pPr>
              <w:jc w:val="center"/>
            </w:pPr>
            <w:r>
              <w:t>675/11/18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531E58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531E58" w:rsidP="00F30D43">
            <w:pPr>
              <w:jc w:val="right"/>
            </w:pPr>
            <w:r>
              <w:t>193,21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78.</w:t>
            </w:r>
          </w:p>
        </w:tc>
        <w:tc>
          <w:tcPr>
            <w:tcW w:w="1452" w:type="dxa"/>
          </w:tcPr>
          <w:p w:rsidR="00D455D1" w:rsidRPr="00E84FF7" w:rsidRDefault="00531E58" w:rsidP="00F30D43">
            <w:pPr>
              <w:jc w:val="center"/>
            </w:pPr>
            <w:r>
              <w:t>678/11/18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531E58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531E58" w:rsidP="00F30D43">
            <w:pPr>
              <w:jc w:val="right"/>
            </w:pPr>
            <w:r>
              <w:t>281,52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79.</w:t>
            </w:r>
          </w:p>
        </w:tc>
        <w:tc>
          <w:tcPr>
            <w:tcW w:w="1452" w:type="dxa"/>
          </w:tcPr>
          <w:p w:rsidR="00D455D1" w:rsidRPr="00E84FF7" w:rsidRDefault="00531E58" w:rsidP="00F30D43">
            <w:pPr>
              <w:jc w:val="center"/>
            </w:pPr>
            <w:r>
              <w:t>685/11/18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531E58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Pr="00E84FF7" w:rsidRDefault="00531E58" w:rsidP="00F30D43">
            <w:pPr>
              <w:jc w:val="right"/>
            </w:pPr>
            <w:r>
              <w:t>350,00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80.</w:t>
            </w:r>
          </w:p>
        </w:tc>
        <w:tc>
          <w:tcPr>
            <w:tcW w:w="1452" w:type="dxa"/>
          </w:tcPr>
          <w:p w:rsidR="00D455D1" w:rsidRPr="00E84FF7" w:rsidRDefault="00531E58" w:rsidP="00F30D43">
            <w:pPr>
              <w:jc w:val="center"/>
            </w:pPr>
            <w:r>
              <w:t>692/11/18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531E58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531E58" w:rsidP="00F30D43">
            <w:pPr>
              <w:jc w:val="right"/>
            </w:pPr>
            <w:r>
              <w:t>108,08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 w:rsidRPr="00E84FF7">
              <w:t>81.</w:t>
            </w:r>
          </w:p>
        </w:tc>
        <w:tc>
          <w:tcPr>
            <w:tcW w:w="1452" w:type="dxa"/>
          </w:tcPr>
          <w:p w:rsidR="00D455D1" w:rsidRPr="00E84FF7" w:rsidRDefault="00531E58" w:rsidP="00F30D43">
            <w:pPr>
              <w:jc w:val="center"/>
            </w:pPr>
            <w:r>
              <w:t>694/11/18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531E58" w:rsidP="00F30D43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D455D1" w:rsidRPr="00E84FF7" w:rsidRDefault="00531E58" w:rsidP="00F30D43">
            <w:pPr>
              <w:jc w:val="right"/>
            </w:pPr>
            <w:r>
              <w:t>5.996,23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>
              <w:t>82.</w:t>
            </w:r>
          </w:p>
        </w:tc>
        <w:tc>
          <w:tcPr>
            <w:tcW w:w="1452" w:type="dxa"/>
          </w:tcPr>
          <w:p w:rsidR="00D455D1" w:rsidRPr="00E84FF7" w:rsidRDefault="00531E58" w:rsidP="00F30D43">
            <w:pPr>
              <w:jc w:val="center"/>
            </w:pPr>
            <w:r>
              <w:t>710/11/18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531E58" w:rsidP="00F30D43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D455D1" w:rsidRPr="00E84FF7" w:rsidRDefault="00531E58" w:rsidP="00F30D43">
            <w:pPr>
              <w:jc w:val="right"/>
            </w:pPr>
            <w:r>
              <w:t>80,05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>
              <w:lastRenderedPageBreak/>
              <w:t>83.</w:t>
            </w:r>
          </w:p>
        </w:tc>
        <w:tc>
          <w:tcPr>
            <w:tcW w:w="1452" w:type="dxa"/>
          </w:tcPr>
          <w:p w:rsidR="00D455D1" w:rsidRPr="00E84FF7" w:rsidRDefault="00531E58" w:rsidP="00F30D43">
            <w:pPr>
              <w:jc w:val="center"/>
            </w:pPr>
            <w:r>
              <w:t>717/12/18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531E58" w:rsidP="00F30D43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D455D1" w:rsidRPr="00E84FF7" w:rsidRDefault="00531E58" w:rsidP="00F30D43">
            <w:pPr>
              <w:jc w:val="right"/>
            </w:pPr>
            <w:r>
              <w:t>19,04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>
              <w:t>84.</w:t>
            </w:r>
          </w:p>
        </w:tc>
        <w:tc>
          <w:tcPr>
            <w:tcW w:w="1452" w:type="dxa"/>
          </w:tcPr>
          <w:p w:rsidR="00D455D1" w:rsidRPr="00E84FF7" w:rsidRDefault="00531E58" w:rsidP="00F30D43">
            <w:pPr>
              <w:jc w:val="center"/>
            </w:pPr>
            <w:r>
              <w:t>721/12/18</w:t>
            </w:r>
          </w:p>
        </w:tc>
        <w:tc>
          <w:tcPr>
            <w:tcW w:w="1134" w:type="dxa"/>
          </w:tcPr>
          <w:p w:rsidR="00D455D1" w:rsidRPr="00E84FF7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Pr="00E84FF7" w:rsidRDefault="00531E58" w:rsidP="00F30D43">
            <w:pPr>
              <w:jc w:val="center"/>
            </w:pPr>
            <w:r>
              <w:t>3020</w:t>
            </w:r>
          </w:p>
        </w:tc>
        <w:tc>
          <w:tcPr>
            <w:tcW w:w="1309" w:type="dxa"/>
          </w:tcPr>
          <w:p w:rsidR="00D455D1" w:rsidRPr="00E84FF7" w:rsidRDefault="00531E58" w:rsidP="00F30D43">
            <w:pPr>
              <w:jc w:val="right"/>
            </w:pPr>
            <w:r>
              <w:t>323,98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>
              <w:t>85.</w:t>
            </w:r>
          </w:p>
        </w:tc>
        <w:tc>
          <w:tcPr>
            <w:tcW w:w="1452" w:type="dxa"/>
          </w:tcPr>
          <w:p w:rsidR="00D455D1" w:rsidRDefault="00DA6A4F" w:rsidP="00F30D43">
            <w:pPr>
              <w:jc w:val="center"/>
            </w:pPr>
            <w:r>
              <w:t>725/12/18</w:t>
            </w:r>
          </w:p>
        </w:tc>
        <w:tc>
          <w:tcPr>
            <w:tcW w:w="1134" w:type="dxa"/>
          </w:tcPr>
          <w:p w:rsidR="00D455D1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DA6A4F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Default="00DA6A4F" w:rsidP="00F30D43">
            <w:pPr>
              <w:jc w:val="right"/>
            </w:pPr>
            <w:r>
              <w:t>1.107,00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>
              <w:t>86.</w:t>
            </w:r>
          </w:p>
        </w:tc>
        <w:tc>
          <w:tcPr>
            <w:tcW w:w="1452" w:type="dxa"/>
          </w:tcPr>
          <w:p w:rsidR="00D455D1" w:rsidRDefault="00DA6A4F" w:rsidP="00F30D43">
            <w:pPr>
              <w:jc w:val="center"/>
            </w:pPr>
            <w:r>
              <w:t>729/12/18</w:t>
            </w:r>
          </w:p>
        </w:tc>
        <w:tc>
          <w:tcPr>
            <w:tcW w:w="1134" w:type="dxa"/>
          </w:tcPr>
          <w:p w:rsidR="00D455D1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DA6A4F" w:rsidP="00F30D43">
            <w:pPr>
              <w:jc w:val="center"/>
            </w:pPr>
            <w:r>
              <w:t>4260</w:t>
            </w:r>
          </w:p>
          <w:p w:rsidR="00DA6A4F" w:rsidRDefault="00DA6A4F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Default="00DA6A4F" w:rsidP="00F30D43">
            <w:pPr>
              <w:jc w:val="right"/>
            </w:pPr>
            <w:r>
              <w:t>416,90</w:t>
            </w:r>
          </w:p>
          <w:p w:rsidR="00DA6A4F" w:rsidRDefault="00DA6A4F" w:rsidP="00F30D43">
            <w:pPr>
              <w:jc w:val="right"/>
            </w:pPr>
            <w:r>
              <w:t>537,58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Pr="00E84FF7" w:rsidRDefault="00D455D1" w:rsidP="00F30D43">
            <w:pPr>
              <w:jc w:val="center"/>
            </w:pPr>
            <w:r>
              <w:t>87.</w:t>
            </w:r>
          </w:p>
        </w:tc>
        <w:tc>
          <w:tcPr>
            <w:tcW w:w="1452" w:type="dxa"/>
          </w:tcPr>
          <w:p w:rsidR="00D455D1" w:rsidRDefault="00DA6A4F" w:rsidP="00F30D43">
            <w:pPr>
              <w:jc w:val="center"/>
            </w:pPr>
            <w:r>
              <w:t>736/12/18</w:t>
            </w:r>
          </w:p>
        </w:tc>
        <w:tc>
          <w:tcPr>
            <w:tcW w:w="1134" w:type="dxa"/>
          </w:tcPr>
          <w:p w:rsidR="00D455D1" w:rsidRDefault="00D455D1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DA6A4F" w:rsidP="00F30D43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D455D1" w:rsidRDefault="00DA6A4F" w:rsidP="00F30D43">
            <w:pPr>
              <w:jc w:val="right"/>
            </w:pPr>
            <w:r>
              <w:t>9.636,79</w:t>
            </w:r>
          </w:p>
        </w:tc>
        <w:tc>
          <w:tcPr>
            <w:tcW w:w="2091" w:type="dxa"/>
          </w:tcPr>
          <w:p w:rsidR="00D455D1" w:rsidRPr="00E84FF7" w:rsidRDefault="00D455D1" w:rsidP="00F30D43">
            <w:pPr>
              <w:jc w:val="center"/>
            </w:pPr>
            <w:r w:rsidRPr="00E84FF7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Default="00D455D1" w:rsidP="00F30D43">
            <w:pPr>
              <w:jc w:val="center"/>
            </w:pPr>
            <w:r>
              <w:t>88.</w:t>
            </w:r>
          </w:p>
        </w:tc>
        <w:tc>
          <w:tcPr>
            <w:tcW w:w="1452" w:type="dxa"/>
          </w:tcPr>
          <w:p w:rsidR="00D455D1" w:rsidRDefault="00DA6A4F" w:rsidP="00F30D43">
            <w:pPr>
              <w:jc w:val="center"/>
            </w:pPr>
            <w:r>
              <w:t>745/12/18</w:t>
            </w:r>
          </w:p>
        </w:tc>
        <w:tc>
          <w:tcPr>
            <w:tcW w:w="1134" w:type="dxa"/>
          </w:tcPr>
          <w:p w:rsidR="00D455D1" w:rsidRDefault="00D455D1" w:rsidP="00F30D43">
            <w:pPr>
              <w:jc w:val="center"/>
            </w:pPr>
            <w:r w:rsidRPr="00522E1C"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DA6A4F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Default="00DA6A4F" w:rsidP="00F30D43">
            <w:pPr>
              <w:jc w:val="right"/>
            </w:pPr>
            <w:r>
              <w:t>233,00</w:t>
            </w:r>
          </w:p>
        </w:tc>
        <w:tc>
          <w:tcPr>
            <w:tcW w:w="2091" w:type="dxa"/>
          </w:tcPr>
          <w:p w:rsidR="00D455D1" w:rsidRDefault="00D455D1" w:rsidP="00F30D43">
            <w:pPr>
              <w:jc w:val="center"/>
            </w:pPr>
            <w:r w:rsidRPr="00490F03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Default="00D455D1" w:rsidP="00F30D43">
            <w:pPr>
              <w:jc w:val="center"/>
            </w:pPr>
            <w:r>
              <w:t>89.</w:t>
            </w:r>
          </w:p>
        </w:tc>
        <w:tc>
          <w:tcPr>
            <w:tcW w:w="1452" w:type="dxa"/>
          </w:tcPr>
          <w:p w:rsidR="00D455D1" w:rsidRDefault="00DA6A4F" w:rsidP="00F30D43">
            <w:pPr>
              <w:jc w:val="center"/>
            </w:pPr>
            <w:r>
              <w:t>749/12/18</w:t>
            </w:r>
          </w:p>
        </w:tc>
        <w:tc>
          <w:tcPr>
            <w:tcW w:w="1134" w:type="dxa"/>
          </w:tcPr>
          <w:p w:rsidR="00D455D1" w:rsidRDefault="00D455D1" w:rsidP="00F30D43">
            <w:pPr>
              <w:jc w:val="center"/>
            </w:pPr>
            <w:r w:rsidRPr="00522E1C"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</w:t>
            </w:r>
            <w:r w:rsidR="00DA6A4F">
              <w:t>46</w:t>
            </w:r>
          </w:p>
        </w:tc>
        <w:tc>
          <w:tcPr>
            <w:tcW w:w="1114" w:type="dxa"/>
          </w:tcPr>
          <w:p w:rsidR="00D455D1" w:rsidRDefault="00DA6A4F" w:rsidP="00F30D43">
            <w:pPr>
              <w:jc w:val="center"/>
            </w:pPr>
            <w:r>
              <w:t>4700</w:t>
            </w:r>
          </w:p>
        </w:tc>
        <w:tc>
          <w:tcPr>
            <w:tcW w:w="1309" w:type="dxa"/>
          </w:tcPr>
          <w:p w:rsidR="00D455D1" w:rsidRDefault="00DA6A4F" w:rsidP="00F30D43">
            <w:pPr>
              <w:jc w:val="right"/>
            </w:pPr>
            <w:r>
              <w:t>620,00</w:t>
            </w:r>
          </w:p>
        </w:tc>
        <w:tc>
          <w:tcPr>
            <w:tcW w:w="2091" w:type="dxa"/>
          </w:tcPr>
          <w:p w:rsidR="00D455D1" w:rsidRDefault="00D455D1" w:rsidP="00F30D43">
            <w:pPr>
              <w:jc w:val="center"/>
            </w:pPr>
            <w:r w:rsidRPr="00490F03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Default="00D455D1" w:rsidP="00F30D43">
            <w:pPr>
              <w:jc w:val="center"/>
            </w:pPr>
            <w:r>
              <w:t>90.</w:t>
            </w:r>
          </w:p>
        </w:tc>
        <w:tc>
          <w:tcPr>
            <w:tcW w:w="1452" w:type="dxa"/>
          </w:tcPr>
          <w:p w:rsidR="00D455D1" w:rsidRDefault="00DA6A4F" w:rsidP="00F30D43">
            <w:pPr>
              <w:jc w:val="center"/>
            </w:pPr>
            <w:r>
              <w:t>752/12/18</w:t>
            </w:r>
          </w:p>
        </w:tc>
        <w:tc>
          <w:tcPr>
            <w:tcW w:w="1134" w:type="dxa"/>
          </w:tcPr>
          <w:p w:rsidR="00D455D1" w:rsidRDefault="00D455D1" w:rsidP="00F30D43">
            <w:pPr>
              <w:jc w:val="center"/>
            </w:pPr>
            <w:r w:rsidRPr="00522E1C"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DA6A4F" w:rsidP="00F30D43">
            <w:pPr>
              <w:jc w:val="center"/>
            </w:pPr>
            <w:r>
              <w:t>4210</w:t>
            </w:r>
          </w:p>
          <w:p w:rsidR="00DA6A4F" w:rsidRDefault="00DA6A4F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D455D1" w:rsidRDefault="00DA6A4F" w:rsidP="00F30D43">
            <w:pPr>
              <w:jc w:val="right"/>
            </w:pPr>
            <w:r>
              <w:t>493,05</w:t>
            </w:r>
          </w:p>
          <w:p w:rsidR="00DA6A4F" w:rsidRDefault="00DA6A4F" w:rsidP="00F30D43">
            <w:pPr>
              <w:jc w:val="right"/>
            </w:pPr>
            <w:r>
              <w:t>55,35</w:t>
            </w:r>
          </w:p>
        </w:tc>
        <w:tc>
          <w:tcPr>
            <w:tcW w:w="2091" w:type="dxa"/>
          </w:tcPr>
          <w:p w:rsidR="00D455D1" w:rsidRDefault="00D455D1" w:rsidP="00F30D43">
            <w:pPr>
              <w:jc w:val="center"/>
            </w:pPr>
            <w:r w:rsidRPr="00490F03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Default="00D455D1" w:rsidP="00F30D43">
            <w:pPr>
              <w:jc w:val="center"/>
            </w:pPr>
            <w:r>
              <w:t>91.</w:t>
            </w:r>
          </w:p>
        </w:tc>
        <w:tc>
          <w:tcPr>
            <w:tcW w:w="1452" w:type="dxa"/>
          </w:tcPr>
          <w:p w:rsidR="00D455D1" w:rsidRDefault="00DA6A4F" w:rsidP="00F30D43">
            <w:pPr>
              <w:jc w:val="center"/>
            </w:pPr>
            <w:r>
              <w:t>756/12/18</w:t>
            </w:r>
          </w:p>
        </w:tc>
        <w:tc>
          <w:tcPr>
            <w:tcW w:w="1134" w:type="dxa"/>
          </w:tcPr>
          <w:p w:rsidR="00D455D1" w:rsidRDefault="00D455D1" w:rsidP="00F30D43">
            <w:pPr>
              <w:jc w:val="center"/>
            </w:pPr>
            <w:r w:rsidRPr="00522E1C"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DA6A4F" w:rsidP="00F30D43">
            <w:pPr>
              <w:jc w:val="center"/>
            </w:pPr>
            <w:r>
              <w:t>3020</w:t>
            </w:r>
          </w:p>
        </w:tc>
        <w:tc>
          <w:tcPr>
            <w:tcW w:w="1309" w:type="dxa"/>
          </w:tcPr>
          <w:p w:rsidR="00D455D1" w:rsidRDefault="00DA6A4F" w:rsidP="00F30D43">
            <w:pPr>
              <w:jc w:val="right"/>
            </w:pPr>
            <w:r>
              <w:t>284,66</w:t>
            </w:r>
          </w:p>
        </w:tc>
        <w:tc>
          <w:tcPr>
            <w:tcW w:w="2091" w:type="dxa"/>
          </w:tcPr>
          <w:p w:rsidR="00D455D1" w:rsidRDefault="00D455D1" w:rsidP="00F30D43">
            <w:pPr>
              <w:jc w:val="center"/>
            </w:pPr>
            <w:r w:rsidRPr="00490F03">
              <w:t>tak</w:t>
            </w:r>
          </w:p>
        </w:tc>
      </w:tr>
      <w:tr w:rsidR="00D455D1" w:rsidRPr="00E84FF7" w:rsidTr="00F30D43">
        <w:trPr>
          <w:cantSplit/>
        </w:trPr>
        <w:tc>
          <w:tcPr>
            <w:tcW w:w="603" w:type="dxa"/>
          </w:tcPr>
          <w:p w:rsidR="00D455D1" w:rsidRDefault="00D455D1" w:rsidP="00F30D43">
            <w:pPr>
              <w:jc w:val="center"/>
            </w:pPr>
            <w:r>
              <w:t>92.</w:t>
            </w:r>
          </w:p>
        </w:tc>
        <w:tc>
          <w:tcPr>
            <w:tcW w:w="1452" w:type="dxa"/>
          </w:tcPr>
          <w:p w:rsidR="00D455D1" w:rsidRDefault="00DA6A4F" w:rsidP="00F30D43">
            <w:pPr>
              <w:jc w:val="center"/>
            </w:pPr>
            <w:r>
              <w:t>766/12/18</w:t>
            </w:r>
          </w:p>
        </w:tc>
        <w:tc>
          <w:tcPr>
            <w:tcW w:w="1134" w:type="dxa"/>
          </w:tcPr>
          <w:p w:rsidR="00D455D1" w:rsidRDefault="00D455D1" w:rsidP="00F30D43">
            <w:pPr>
              <w:jc w:val="center"/>
            </w:pPr>
            <w:r w:rsidRPr="00522E1C">
              <w:t>801</w:t>
            </w:r>
          </w:p>
        </w:tc>
        <w:tc>
          <w:tcPr>
            <w:tcW w:w="1509" w:type="dxa"/>
          </w:tcPr>
          <w:p w:rsidR="00D455D1" w:rsidRDefault="00D455D1" w:rsidP="00D455D1">
            <w:pPr>
              <w:jc w:val="center"/>
            </w:pPr>
            <w:r w:rsidRPr="00D81CB1">
              <w:t>80120</w:t>
            </w:r>
          </w:p>
        </w:tc>
        <w:tc>
          <w:tcPr>
            <w:tcW w:w="1114" w:type="dxa"/>
          </w:tcPr>
          <w:p w:rsidR="00D455D1" w:rsidRDefault="00DA6A4F" w:rsidP="00F30D43">
            <w:pPr>
              <w:jc w:val="center"/>
            </w:pPr>
            <w:r>
              <w:t>3020</w:t>
            </w:r>
          </w:p>
        </w:tc>
        <w:tc>
          <w:tcPr>
            <w:tcW w:w="1309" w:type="dxa"/>
          </w:tcPr>
          <w:p w:rsidR="00D455D1" w:rsidRDefault="00DA6A4F" w:rsidP="00F30D43">
            <w:pPr>
              <w:jc w:val="right"/>
            </w:pPr>
            <w:r>
              <w:t>1.297,94</w:t>
            </w:r>
          </w:p>
        </w:tc>
        <w:tc>
          <w:tcPr>
            <w:tcW w:w="2091" w:type="dxa"/>
          </w:tcPr>
          <w:p w:rsidR="00D455D1" w:rsidRDefault="00D455D1" w:rsidP="00F30D43">
            <w:pPr>
              <w:jc w:val="center"/>
            </w:pPr>
            <w:r w:rsidRPr="00490F03">
              <w:t>tak</w:t>
            </w:r>
          </w:p>
        </w:tc>
      </w:tr>
      <w:tr w:rsidR="004D05A1" w:rsidRPr="00E84FF7" w:rsidTr="00F30D43">
        <w:trPr>
          <w:cantSplit/>
        </w:trPr>
        <w:tc>
          <w:tcPr>
            <w:tcW w:w="603" w:type="dxa"/>
          </w:tcPr>
          <w:p w:rsidR="004D05A1" w:rsidRDefault="004D05A1" w:rsidP="00F30D43">
            <w:pPr>
              <w:jc w:val="center"/>
            </w:pPr>
            <w:r>
              <w:t>93.</w:t>
            </w:r>
          </w:p>
        </w:tc>
        <w:tc>
          <w:tcPr>
            <w:tcW w:w="1452" w:type="dxa"/>
          </w:tcPr>
          <w:p w:rsidR="004D05A1" w:rsidRDefault="00DA6A4F" w:rsidP="00F30D43">
            <w:pPr>
              <w:jc w:val="center"/>
            </w:pPr>
            <w:r>
              <w:t>768/12/18</w:t>
            </w:r>
          </w:p>
        </w:tc>
        <w:tc>
          <w:tcPr>
            <w:tcW w:w="1134" w:type="dxa"/>
          </w:tcPr>
          <w:p w:rsidR="004D05A1" w:rsidRPr="00522E1C" w:rsidRDefault="00667C6D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4D05A1" w:rsidRPr="00D81CB1" w:rsidRDefault="00667C6D" w:rsidP="00D455D1">
            <w:pPr>
              <w:jc w:val="center"/>
            </w:pPr>
            <w:r>
              <w:t>80120</w:t>
            </w:r>
          </w:p>
        </w:tc>
        <w:tc>
          <w:tcPr>
            <w:tcW w:w="1114" w:type="dxa"/>
          </w:tcPr>
          <w:p w:rsidR="004D05A1" w:rsidRDefault="00DA6A4F" w:rsidP="00F30D43">
            <w:pPr>
              <w:jc w:val="center"/>
            </w:pPr>
            <w:r>
              <w:t>4270</w:t>
            </w:r>
          </w:p>
        </w:tc>
        <w:tc>
          <w:tcPr>
            <w:tcW w:w="1309" w:type="dxa"/>
          </w:tcPr>
          <w:p w:rsidR="004D05A1" w:rsidRDefault="00DA6A4F" w:rsidP="00F30D43">
            <w:pPr>
              <w:jc w:val="right"/>
            </w:pPr>
            <w:r>
              <w:t>1.273,00</w:t>
            </w:r>
          </w:p>
        </w:tc>
        <w:tc>
          <w:tcPr>
            <w:tcW w:w="2091" w:type="dxa"/>
          </w:tcPr>
          <w:p w:rsidR="004D05A1" w:rsidRPr="00490F03" w:rsidRDefault="00667C6D" w:rsidP="00F30D43">
            <w:pPr>
              <w:jc w:val="center"/>
            </w:pPr>
            <w:r>
              <w:t>tak</w:t>
            </w:r>
          </w:p>
        </w:tc>
      </w:tr>
      <w:tr w:rsidR="004D05A1" w:rsidRPr="00E84FF7" w:rsidTr="00F30D43">
        <w:trPr>
          <w:cantSplit/>
        </w:trPr>
        <w:tc>
          <w:tcPr>
            <w:tcW w:w="603" w:type="dxa"/>
          </w:tcPr>
          <w:p w:rsidR="004D05A1" w:rsidRDefault="004D05A1" w:rsidP="00F30D43">
            <w:pPr>
              <w:jc w:val="center"/>
            </w:pPr>
            <w:r>
              <w:t>94.</w:t>
            </w:r>
          </w:p>
        </w:tc>
        <w:tc>
          <w:tcPr>
            <w:tcW w:w="1452" w:type="dxa"/>
          </w:tcPr>
          <w:p w:rsidR="004D05A1" w:rsidRDefault="00667C6D" w:rsidP="00F30D43">
            <w:pPr>
              <w:jc w:val="center"/>
            </w:pPr>
            <w:r>
              <w:t>789/12/18</w:t>
            </w:r>
          </w:p>
        </w:tc>
        <w:tc>
          <w:tcPr>
            <w:tcW w:w="1134" w:type="dxa"/>
          </w:tcPr>
          <w:p w:rsidR="004D05A1" w:rsidRPr="00522E1C" w:rsidRDefault="00667C6D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4D05A1" w:rsidRPr="00D81CB1" w:rsidRDefault="00667C6D" w:rsidP="00D455D1">
            <w:pPr>
              <w:jc w:val="center"/>
            </w:pPr>
            <w:r>
              <w:t>80120</w:t>
            </w:r>
          </w:p>
        </w:tc>
        <w:tc>
          <w:tcPr>
            <w:tcW w:w="1114" w:type="dxa"/>
          </w:tcPr>
          <w:p w:rsidR="004D05A1" w:rsidRDefault="00667C6D" w:rsidP="00F30D43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4D05A1" w:rsidRDefault="00667C6D" w:rsidP="00F30D43">
            <w:pPr>
              <w:jc w:val="right"/>
            </w:pPr>
            <w:r>
              <w:t>1.644,73</w:t>
            </w:r>
          </w:p>
        </w:tc>
        <w:tc>
          <w:tcPr>
            <w:tcW w:w="2091" w:type="dxa"/>
          </w:tcPr>
          <w:p w:rsidR="004D05A1" w:rsidRPr="00490F03" w:rsidRDefault="00667C6D" w:rsidP="00F30D43">
            <w:pPr>
              <w:jc w:val="center"/>
            </w:pPr>
            <w:r>
              <w:t>tak</w:t>
            </w:r>
          </w:p>
        </w:tc>
      </w:tr>
      <w:tr w:rsidR="004D05A1" w:rsidRPr="00E84FF7" w:rsidTr="00F30D43">
        <w:trPr>
          <w:cantSplit/>
        </w:trPr>
        <w:tc>
          <w:tcPr>
            <w:tcW w:w="603" w:type="dxa"/>
          </w:tcPr>
          <w:p w:rsidR="004D05A1" w:rsidRDefault="004D05A1" w:rsidP="00F30D43">
            <w:pPr>
              <w:jc w:val="center"/>
            </w:pPr>
            <w:r>
              <w:t>95.</w:t>
            </w:r>
          </w:p>
        </w:tc>
        <w:tc>
          <w:tcPr>
            <w:tcW w:w="1452" w:type="dxa"/>
          </w:tcPr>
          <w:p w:rsidR="004D05A1" w:rsidRDefault="00667C6D" w:rsidP="00F30D43">
            <w:pPr>
              <w:jc w:val="center"/>
            </w:pPr>
            <w:r>
              <w:t>792/12/18</w:t>
            </w:r>
          </w:p>
        </w:tc>
        <w:tc>
          <w:tcPr>
            <w:tcW w:w="1134" w:type="dxa"/>
          </w:tcPr>
          <w:p w:rsidR="004D05A1" w:rsidRPr="00522E1C" w:rsidRDefault="00667C6D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4D05A1" w:rsidRPr="00D81CB1" w:rsidRDefault="00667C6D" w:rsidP="00D455D1">
            <w:pPr>
              <w:jc w:val="center"/>
            </w:pPr>
            <w:r>
              <w:t>80120</w:t>
            </w:r>
          </w:p>
        </w:tc>
        <w:tc>
          <w:tcPr>
            <w:tcW w:w="1114" w:type="dxa"/>
          </w:tcPr>
          <w:p w:rsidR="004D05A1" w:rsidRDefault="00667C6D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4D05A1" w:rsidRDefault="00667C6D" w:rsidP="00F30D43">
            <w:pPr>
              <w:jc w:val="right"/>
            </w:pPr>
            <w:r>
              <w:t>974,16</w:t>
            </w:r>
          </w:p>
        </w:tc>
        <w:tc>
          <w:tcPr>
            <w:tcW w:w="2091" w:type="dxa"/>
          </w:tcPr>
          <w:p w:rsidR="004D05A1" w:rsidRPr="00490F03" w:rsidRDefault="00667C6D" w:rsidP="00F30D43">
            <w:pPr>
              <w:jc w:val="center"/>
            </w:pPr>
            <w:r>
              <w:t>tak</w:t>
            </w:r>
          </w:p>
        </w:tc>
      </w:tr>
      <w:tr w:rsidR="004D05A1" w:rsidRPr="00E84FF7" w:rsidTr="00F30D43">
        <w:trPr>
          <w:cantSplit/>
        </w:trPr>
        <w:tc>
          <w:tcPr>
            <w:tcW w:w="603" w:type="dxa"/>
          </w:tcPr>
          <w:p w:rsidR="004D05A1" w:rsidRDefault="004D05A1" w:rsidP="00F30D43">
            <w:pPr>
              <w:jc w:val="center"/>
            </w:pPr>
            <w:r>
              <w:t>96.</w:t>
            </w:r>
          </w:p>
        </w:tc>
        <w:tc>
          <w:tcPr>
            <w:tcW w:w="1452" w:type="dxa"/>
          </w:tcPr>
          <w:p w:rsidR="004D05A1" w:rsidRDefault="00667C6D" w:rsidP="00F30D43">
            <w:pPr>
              <w:jc w:val="center"/>
            </w:pPr>
            <w:r>
              <w:t>794/12/18</w:t>
            </w:r>
          </w:p>
        </w:tc>
        <w:tc>
          <w:tcPr>
            <w:tcW w:w="1134" w:type="dxa"/>
          </w:tcPr>
          <w:p w:rsidR="004D05A1" w:rsidRPr="00522E1C" w:rsidRDefault="00667C6D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4D05A1" w:rsidRPr="00D81CB1" w:rsidRDefault="00667C6D" w:rsidP="00D455D1">
            <w:pPr>
              <w:jc w:val="center"/>
            </w:pPr>
            <w:r>
              <w:t>80120</w:t>
            </w:r>
          </w:p>
        </w:tc>
        <w:tc>
          <w:tcPr>
            <w:tcW w:w="1114" w:type="dxa"/>
          </w:tcPr>
          <w:p w:rsidR="004D05A1" w:rsidRDefault="00667C6D" w:rsidP="00F30D43">
            <w:pPr>
              <w:jc w:val="center"/>
            </w:pPr>
            <w:r>
              <w:t>4260</w:t>
            </w:r>
          </w:p>
          <w:p w:rsidR="00667C6D" w:rsidRDefault="00667C6D" w:rsidP="00F30D43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4D05A1" w:rsidRDefault="00667C6D" w:rsidP="00F30D43">
            <w:pPr>
              <w:jc w:val="right"/>
            </w:pPr>
            <w:r>
              <w:t>43,30</w:t>
            </w:r>
          </w:p>
          <w:p w:rsidR="00667C6D" w:rsidRDefault="00667C6D" w:rsidP="00F30D43">
            <w:pPr>
              <w:jc w:val="right"/>
            </w:pPr>
            <w:r>
              <w:t>52,70</w:t>
            </w:r>
          </w:p>
        </w:tc>
        <w:tc>
          <w:tcPr>
            <w:tcW w:w="2091" w:type="dxa"/>
          </w:tcPr>
          <w:p w:rsidR="004D05A1" w:rsidRPr="00490F03" w:rsidRDefault="00667C6D" w:rsidP="00F30D43">
            <w:pPr>
              <w:jc w:val="center"/>
            </w:pPr>
            <w:r>
              <w:t>tak</w:t>
            </w:r>
          </w:p>
        </w:tc>
      </w:tr>
      <w:tr w:rsidR="004D05A1" w:rsidRPr="00E84FF7" w:rsidTr="00F30D43">
        <w:trPr>
          <w:cantSplit/>
        </w:trPr>
        <w:tc>
          <w:tcPr>
            <w:tcW w:w="603" w:type="dxa"/>
          </w:tcPr>
          <w:p w:rsidR="004D05A1" w:rsidRDefault="004D05A1" w:rsidP="00F30D43">
            <w:pPr>
              <w:jc w:val="center"/>
            </w:pPr>
            <w:r>
              <w:t>97.</w:t>
            </w:r>
          </w:p>
        </w:tc>
        <w:tc>
          <w:tcPr>
            <w:tcW w:w="1452" w:type="dxa"/>
          </w:tcPr>
          <w:p w:rsidR="004D05A1" w:rsidRDefault="00667C6D" w:rsidP="00F30D43">
            <w:pPr>
              <w:jc w:val="center"/>
            </w:pPr>
            <w:r>
              <w:t>797/12/18</w:t>
            </w:r>
          </w:p>
        </w:tc>
        <w:tc>
          <w:tcPr>
            <w:tcW w:w="1134" w:type="dxa"/>
          </w:tcPr>
          <w:p w:rsidR="004D05A1" w:rsidRPr="00522E1C" w:rsidRDefault="00667C6D" w:rsidP="00F30D43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4D05A1" w:rsidRPr="00D81CB1" w:rsidRDefault="00667C6D" w:rsidP="00D455D1">
            <w:pPr>
              <w:jc w:val="center"/>
            </w:pPr>
            <w:r>
              <w:t>80120</w:t>
            </w:r>
          </w:p>
        </w:tc>
        <w:tc>
          <w:tcPr>
            <w:tcW w:w="1114" w:type="dxa"/>
          </w:tcPr>
          <w:p w:rsidR="004D05A1" w:rsidRDefault="00667C6D" w:rsidP="00F30D43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4D05A1" w:rsidRDefault="00667C6D" w:rsidP="00F30D43">
            <w:pPr>
              <w:jc w:val="right"/>
            </w:pPr>
            <w:r>
              <w:t>387,19</w:t>
            </w:r>
          </w:p>
        </w:tc>
        <w:tc>
          <w:tcPr>
            <w:tcW w:w="2091" w:type="dxa"/>
          </w:tcPr>
          <w:p w:rsidR="004D05A1" w:rsidRPr="00490F03" w:rsidRDefault="00667C6D" w:rsidP="00F30D43">
            <w:pPr>
              <w:jc w:val="center"/>
            </w:pPr>
            <w:r>
              <w:t>tak</w:t>
            </w:r>
          </w:p>
        </w:tc>
      </w:tr>
    </w:tbl>
    <w:p w:rsidR="003935C9" w:rsidRPr="00E84FF7" w:rsidRDefault="003935C9" w:rsidP="003935C9">
      <w:pPr>
        <w:jc w:val="both"/>
        <w:rPr>
          <w:sz w:val="28"/>
        </w:rPr>
      </w:pPr>
      <w:r w:rsidRPr="00E84FF7">
        <w:rPr>
          <w:sz w:val="28"/>
        </w:rPr>
        <w:t xml:space="preserve">W zakresie będącym przedmiotem kontroli nieprawidłowości nie stwierdzono. Do ujęcia w księgach rachunkowych dowody księgowe zostały zakwalifikowane zgodnie z uregulowaniami w przepisach wewnętrznych jednostki – dokumenty zostały opisane, sprawdzone i zatwierdzone przez osoby upoważnione </w:t>
      </w:r>
      <w:r w:rsidRPr="00E84FF7">
        <w:rPr>
          <w:sz w:val="28"/>
        </w:rPr>
        <w:br/>
        <w:t xml:space="preserve">do dokonywania tych czynności. Wskazania miesiąca oraz sposobu ujęcia dowodów w księgach rachunkowych (dekretacja) nie budzą zastrzeżeń. </w:t>
      </w:r>
    </w:p>
    <w:p w:rsidR="00385668" w:rsidRDefault="00385668" w:rsidP="00F62F55">
      <w:pPr>
        <w:jc w:val="both"/>
        <w:rPr>
          <w:b/>
          <w:sz w:val="28"/>
          <w:szCs w:val="28"/>
        </w:rPr>
      </w:pPr>
    </w:p>
    <w:p w:rsidR="002940DA" w:rsidRDefault="002940DA" w:rsidP="00F62F55">
      <w:pPr>
        <w:jc w:val="both"/>
        <w:rPr>
          <w:b/>
          <w:sz w:val="28"/>
          <w:szCs w:val="28"/>
        </w:rPr>
      </w:pPr>
    </w:p>
    <w:p w:rsidR="001E7F10" w:rsidRDefault="001E7F10" w:rsidP="00A7031E">
      <w:pPr>
        <w:pStyle w:val="Tekstpodstawowy2"/>
      </w:pPr>
    </w:p>
    <w:p w:rsidR="00385668" w:rsidRDefault="00385668" w:rsidP="00A7031E">
      <w:pPr>
        <w:pStyle w:val="Tekstpodstawowy2"/>
      </w:pPr>
    </w:p>
    <w:p w:rsidR="00385668" w:rsidRDefault="00385668" w:rsidP="00A7031E">
      <w:pPr>
        <w:pStyle w:val="Tekstpodstawowy2"/>
      </w:pPr>
    </w:p>
    <w:p w:rsidR="008C35C1" w:rsidRDefault="008C35C1" w:rsidP="00056F23">
      <w:pPr>
        <w:pStyle w:val="Tekstpodstawowy2"/>
        <w:rPr>
          <w:b/>
        </w:rPr>
      </w:pPr>
    </w:p>
    <w:p w:rsidR="008C35C1" w:rsidRDefault="008C35C1" w:rsidP="00056F23">
      <w:pPr>
        <w:pStyle w:val="Tekstpodstawowy2"/>
        <w:rPr>
          <w:b/>
        </w:rPr>
      </w:pPr>
    </w:p>
    <w:p w:rsidR="000B74AB" w:rsidRDefault="000B74AB">
      <w:pPr>
        <w:pStyle w:val="Tekstpodstawowy2"/>
      </w:pPr>
    </w:p>
    <w:p w:rsidR="00DD116C" w:rsidRDefault="00DD116C" w:rsidP="000B74AB">
      <w:pPr>
        <w:pStyle w:val="Tekstpodstawowy2"/>
      </w:pPr>
    </w:p>
    <w:p w:rsidR="00667C6D" w:rsidRDefault="00667C6D">
      <w:pPr>
        <w:rPr>
          <w:sz w:val="28"/>
        </w:rPr>
      </w:pPr>
      <w:r>
        <w:br w:type="page"/>
      </w:r>
    </w:p>
    <w:p w:rsidR="00DD116C" w:rsidRDefault="00DD116C" w:rsidP="00DD116C">
      <w:pPr>
        <w:pStyle w:val="Tekstpodstawowy2"/>
      </w:pPr>
      <w:r>
        <w:lastRenderedPageBreak/>
        <w:t>Na tym protokół zakończono.</w:t>
      </w:r>
    </w:p>
    <w:p w:rsidR="00DD116C" w:rsidRDefault="00DD116C" w:rsidP="00DD116C">
      <w:pPr>
        <w:pStyle w:val="Tekstpodstawowy2"/>
      </w:pPr>
      <w:r>
        <w:t>Protokół niniejszy sporządzono w trzech jednobrzmiących egzemplarzach,</w:t>
      </w:r>
      <w:r>
        <w:br/>
        <w:t>z których jeden pozostawiono w jednostce kontrolowanej.</w:t>
      </w:r>
    </w:p>
    <w:p w:rsidR="00DD116C" w:rsidRPr="00667C6D" w:rsidRDefault="0017438C" w:rsidP="00DD116C">
      <w:pPr>
        <w:pStyle w:val="Tekstpodstawowy3"/>
        <w:rPr>
          <w:sz w:val="28"/>
          <w:szCs w:val="24"/>
        </w:rPr>
      </w:pPr>
      <w:r w:rsidRPr="00667C6D">
        <w:rPr>
          <w:sz w:val="28"/>
        </w:rPr>
        <w:t>Protokół zawiera 2</w:t>
      </w:r>
      <w:r w:rsidR="00667C6D" w:rsidRPr="00667C6D">
        <w:rPr>
          <w:sz w:val="28"/>
        </w:rPr>
        <w:t>2</w:t>
      </w:r>
      <w:r w:rsidR="00DD116C" w:rsidRPr="00667C6D">
        <w:rPr>
          <w:sz w:val="28"/>
        </w:rPr>
        <w:t xml:space="preserve"> stron</w:t>
      </w:r>
      <w:r w:rsidR="00667C6D" w:rsidRPr="00667C6D">
        <w:rPr>
          <w:sz w:val="28"/>
        </w:rPr>
        <w:t>y</w:t>
      </w:r>
      <w:r w:rsidR="00DD116C" w:rsidRPr="00667C6D">
        <w:rPr>
          <w:sz w:val="28"/>
        </w:rPr>
        <w:t xml:space="preserve">. </w:t>
      </w:r>
    </w:p>
    <w:p w:rsidR="00DD116C" w:rsidRDefault="00DD116C" w:rsidP="00DD116C">
      <w:pPr>
        <w:pStyle w:val="Tekstpodstawowy3"/>
        <w:rPr>
          <w:sz w:val="28"/>
        </w:rPr>
      </w:pPr>
      <w:r>
        <w:rPr>
          <w:sz w:val="28"/>
          <w:szCs w:val="24"/>
        </w:rPr>
        <w:t xml:space="preserve">Ustalenia w nim zawarte, zostały przez stronę kontrolującą przedstawione kierownictwu </w:t>
      </w:r>
      <w:r>
        <w:rPr>
          <w:sz w:val="28"/>
        </w:rPr>
        <w:t>jednostki i omówione na posie</w:t>
      </w:r>
      <w:r w:rsidR="0017438C">
        <w:rPr>
          <w:sz w:val="28"/>
        </w:rPr>
        <w:t xml:space="preserve">dzeniu w dniu 12 </w:t>
      </w:r>
      <w:r w:rsidR="005A08DA">
        <w:rPr>
          <w:sz w:val="28"/>
        </w:rPr>
        <w:t>lipca</w:t>
      </w:r>
      <w:r w:rsidR="0017438C">
        <w:rPr>
          <w:sz w:val="28"/>
        </w:rPr>
        <w:t xml:space="preserve"> 2019</w:t>
      </w:r>
      <w:r>
        <w:rPr>
          <w:sz w:val="28"/>
        </w:rPr>
        <w:t xml:space="preserve"> r.  </w:t>
      </w:r>
    </w:p>
    <w:p w:rsidR="00DD116C" w:rsidRDefault="00DD116C" w:rsidP="00DD116C">
      <w:pPr>
        <w:pStyle w:val="Tekstpodstawowy3"/>
        <w:rPr>
          <w:sz w:val="28"/>
        </w:rPr>
      </w:pPr>
      <w:r>
        <w:rPr>
          <w:sz w:val="28"/>
        </w:rPr>
        <w:t xml:space="preserve">Do zawartych w protokole ustaleń zastrzeżeń nie wniesiono.          </w:t>
      </w:r>
    </w:p>
    <w:p w:rsidR="00DD116C" w:rsidRDefault="00DD116C" w:rsidP="00DD116C">
      <w:pPr>
        <w:pStyle w:val="Tekstpodstawowywcity2"/>
        <w:ind w:left="0" w:firstLine="0"/>
        <w:rPr>
          <w:szCs w:val="28"/>
        </w:rPr>
      </w:pPr>
      <w:r w:rsidRPr="00000867">
        <w:rPr>
          <w:szCs w:val="28"/>
        </w:rPr>
        <w:t>Poinformowano Pan</w:t>
      </w:r>
      <w:r>
        <w:rPr>
          <w:szCs w:val="28"/>
        </w:rPr>
        <w:t xml:space="preserve">ią </w:t>
      </w:r>
      <w:r w:rsidRPr="00000867">
        <w:rPr>
          <w:szCs w:val="28"/>
        </w:rPr>
        <w:t>Dyrektor o, przysługującym stronie kontrolowanej, prawie wniesienia w ciągu 7 dni dodatkowych wyjaśnień.</w:t>
      </w:r>
    </w:p>
    <w:p w:rsidR="00DD116C" w:rsidRDefault="00DD116C" w:rsidP="00DD116C">
      <w:pPr>
        <w:pStyle w:val="Nagwek2"/>
        <w:rPr>
          <w:b/>
        </w:rPr>
      </w:pPr>
      <w:r>
        <w:t>Kontrolę wpisano w księdze kontroli po</w:t>
      </w:r>
      <w:r w:rsidR="0017438C">
        <w:t>d poz. 8.</w:t>
      </w:r>
    </w:p>
    <w:p w:rsidR="00DD116C" w:rsidRDefault="00DD116C" w:rsidP="000B74AB">
      <w:pPr>
        <w:pStyle w:val="Tekstpodstawowy2"/>
      </w:pPr>
    </w:p>
    <w:p w:rsidR="00DD116C" w:rsidRDefault="00DD116C" w:rsidP="000B74AB">
      <w:pPr>
        <w:pStyle w:val="Tekstpodstawowy2"/>
      </w:pPr>
    </w:p>
    <w:p w:rsidR="00DD116C" w:rsidRDefault="00DD116C" w:rsidP="000B74AB">
      <w:pPr>
        <w:pStyle w:val="Tekstpodstawowy2"/>
      </w:pPr>
    </w:p>
    <w:p w:rsidR="00DD116C" w:rsidRDefault="00DD116C" w:rsidP="000B74AB">
      <w:pPr>
        <w:pStyle w:val="Tekstpodstawowy2"/>
      </w:pPr>
    </w:p>
    <w:p w:rsidR="00DD116C" w:rsidRDefault="00DD116C" w:rsidP="000B74AB">
      <w:pPr>
        <w:pStyle w:val="Tekstpodstawowy2"/>
      </w:pPr>
    </w:p>
    <w:p w:rsidR="008E36E6" w:rsidRDefault="008E36E6">
      <w:pPr>
        <w:jc w:val="both"/>
        <w:rPr>
          <w:b/>
          <w:sz w:val="28"/>
        </w:rPr>
      </w:pPr>
    </w:p>
    <w:p w:rsidR="006E18E9" w:rsidRDefault="006E18E9">
      <w:pPr>
        <w:jc w:val="both"/>
        <w:rPr>
          <w:b/>
          <w:sz w:val="28"/>
        </w:rPr>
      </w:pPr>
    </w:p>
    <w:p w:rsidR="006E18E9" w:rsidRDefault="006E18E9">
      <w:pPr>
        <w:jc w:val="both"/>
        <w:rPr>
          <w:b/>
          <w:sz w:val="28"/>
        </w:rPr>
      </w:pPr>
    </w:p>
    <w:p w:rsidR="008E36E6" w:rsidRDefault="008E36E6">
      <w:pPr>
        <w:pStyle w:val="Tekstpodstawowy2"/>
      </w:pPr>
      <w:r>
        <w:t xml:space="preserve">Tczew, dnia </w:t>
      </w:r>
      <w:r w:rsidR="005A08DA">
        <w:t>12 lipca</w:t>
      </w:r>
      <w:r w:rsidR="0017438C">
        <w:t xml:space="preserve"> 2019</w:t>
      </w:r>
      <w:r w:rsidR="00CC2A5F">
        <w:t xml:space="preserve"> </w:t>
      </w:r>
      <w:r>
        <w:t>r.</w:t>
      </w:r>
    </w:p>
    <w:p w:rsidR="00A77412" w:rsidRDefault="00A77412">
      <w:pPr>
        <w:jc w:val="both"/>
      </w:pPr>
    </w:p>
    <w:p w:rsidR="006E18E9" w:rsidRDefault="006E18E9">
      <w:pPr>
        <w:jc w:val="both"/>
      </w:pPr>
    </w:p>
    <w:p w:rsidR="006E18E9" w:rsidRDefault="006E18E9">
      <w:pPr>
        <w:jc w:val="both"/>
      </w:pPr>
    </w:p>
    <w:p w:rsidR="006E18E9" w:rsidRDefault="006E18E9">
      <w:pPr>
        <w:jc w:val="both"/>
      </w:pPr>
    </w:p>
    <w:p w:rsidR="006E18E9" w:rsidRDefault="006E18E9">
      <w:pPr>
        <w:jc w:val="both"/>
      </w:pPr>
    </w:p>
    <w:p w:rsidR="006E18E9" w:rsidRDefault="006E18E9">
      <w:pPr>
        <w:jc w:val="both"/>
      </w:pPr>
    </w:p>
    <w:p w:rsidR="008E36E6" w:rsidRDefault="008E36E6">
      <w:pPr>
        <w:jc w:val="both"/>
      </w:pPr>
      <w:r>
        <w:t>STRONA KONTROLOWANA                                                  STRONA KONTROLUJĄCA</w:t>
      </w:r>
    </w:p>
    <w:sectPr w:rsidR="008E36E6" w:rsidSect="0029486B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7D" w:rsidRDefault="00DD717D">
      <w:r>
        <w:separator/>
      </w:r>
    </w:p>
  </w:endnote>
  <w:endnote w:type="continuationSeparator" w:id="0">
    <w:p w:rsidR="00DD717D" w:rsidRDefault="00DD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7D" w:rsidRDefault="00DD717D">
      <w:r>
        <w:separator/>
      </w:r>
    </w:p>
  </w:footnote>
  <w:footnote w:type="continuationSeparator" w:id="0">
    <w:p w:rsidR="00DD717D" w:rsidRDefault="00DD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7D" w:rsidRDefault="00DD717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717D" w:rsidRDefault="00DD71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7D" w:rsidRDefault="00DD717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1E4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D717D" w:rsidRDefault="00DD71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476"/>
    <w:multiLevelType w:val="hybridMultilevel"/>
    <w:tmpl w:val="140423CA"/>
    <w:lvl w:ilvl="0" w:tplc="2160DCB8">
      <w:start w:val="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812B0"/>
    <w:multiLevelType w:val="hybridMultilevel"/>
    <w:tmpl w:val="A52C2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25DD5"/>
    <w:multiLevelType w:val="hybridMultilevel"/>
    <w:tmpl w:val="FC32BD02"/>
    <w:lvl w:ilvl="0" w:tplc="F4B2048E">
      <w:start w:val="2"/>
      <w:numFmt w:val="decimal"/>
      <w:lvlText w:val="%1."/>
      <w:lvlJc w:val="left"/>
      <w:pPr>
        <w:tabs>
          <w:tab w:val="num" w:pos="1080"/>
        </w:tabs>
        <w:ind w:left="1080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11354E60"/>
    <w:multiLevelType w:val="hybridMultilevel"/>
    <w:tmpl w:val="A4060368"/>
    <w:lvl w:ilvl="0" w:tplc="8C46D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CEE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F889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121F3"/>
    <w:multiLevelType w:val="hybridMultilevel"/>
    <w:tmpl w:val="C4602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E4D0E"/>
    <w:multiLevelType w:val="hybridMultilevel"/>
    <w:tmpl w:val="125259A2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057F40"/>
    <w:multiLevelType w:val="hybridMultilevel"/>
    <w:tmpl w:val="CAE40F36"/>
    <w:lvl w:ilvl="0" w:tplc="69A69C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04F7C"/>
    <w:multiLevelType w:val="hybridMultilevel"/>
    <w:tmpl w:val="8EC0C20E"/>
    <w:lvl w:ilvl="0" w:tplc="2698D8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523D41"/>
    <w:multiLevelType w:val="hybridMultilevel"/>
    <w:tmpl w:val="44C6BE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9A0F90"/>
    <w:multiLevelType w:val="hybridMultilevel"/>
    <w:tmpl w:val="CD143702"/>
    <w:lvl w:ilvl="0" w:tplc="226279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F11BA"/>
    <w:multiLevelType w:val="singleLevel"/>
    <w:tmpl w:val="926CD8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E30CAA"/>
    <w:multiLevelType w:val="hybridMultilevel"/>
    <w:tmpl w:val="143CA1E0"/>
    <w:lvl w:ilvl="0" w:tplc="74FA3D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20FB06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73481"/>
    <w:multiLevelType w:val="hybridMultilevel"/>
    <w:tmpl w:val="C04009B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364E99"/>
    <w:multiLevelType w:val="hybridMultilevel"/>
    <w:tmpl w:val="C5EEEB16"/>
    <w:lvl w:ilvl="0" w:tplc="F1002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F407F1"/>
    <w:multiLevelType w:val="hybridMultilevel"/>
    <w:tmpl w:val="2A741C56"/>
    <w:lvl w:ilvl="0" w:tplc="F21A70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597F40"/>
    <w:multiLevelType w:val="hybridMultilevel"/>
    <w:tmpl w:val="2FA677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B016E7"/>
    <w:multiLevelType w:val="hybridMultilevel"/>
    <w:tmpl w:val="C54ED11A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286F4C"/>
    <w:multiLevelType w:val="multilevel"/>
    <w:tmpl w:val="2FA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7D2E8A"/>
    <w:multiLevelType w:val="hybridMultilevel"/>
    <w:tmpl w:val="96B04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7310D"/>
    <w:multiLevelType w:val="hybridMultilevel"/>
    <w:tmpl w:val="06D2EC0A"/>
    <w:lvl w:ilvl="0" w:tplc="3350DD0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BB91C38"/>
    <w:multiLevelType w:val="hybridMultilevel"/>
    <w:tmpl w:val="AC1AFF7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6392200C"/>
    <w:multiLevelType w:val="hybridMultilevel"/>
    <w:tmpl w:val="7458C730"/>
    <w:lvl w:ilvl="0" w:tplc="1EE49C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037F28"/>
    <w:multiLevelType w:val="hybridMultilevel"/>
    <w:tmpl w:val="90626C5C"/>
    <w:lvl w:ilvl="0" w:tplc="C5B66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D036D0"/>
    <w:multiLevelType w:val="singleLevel"/>
    <w:tmpl w:val="03227D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59211E"/>
    <w:multiLevelType w:val="hybridMultilevel"/>
    <w:tmpl w:val="73260D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C52BDC"/>
    <w:multiLevelType w:val="hybridMultilevel"/>
    <w:tmpl w:val="4BB0052C"/>
    <w:lvl w:ilvl="0" w:tplc="1EE49CB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CEF6B7E"/>
    <w:multiLevelType w:val="hybridMultilevel"/>
    <w:tmpl w:val="A4060368"/>
    <w:lvl w:ilvl="0" w:tplc="8C46D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CEE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F889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00160C"/>
    <w:multiLevelType w:val="hybridMultilevel"/>
    <w:tmpl w:val="94A05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923AA"/>
    <w:multiLevelType w:val="hybridMultilevel"/>
    <w:tmpl w:val="5FAA9824"/>
    <w:lvl w:ilvl="0" w:tplc="87BCC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3"/>
  </w:num>
  <w:num w:numId="4">
    <w:abstractNumId w:val="10"/>
  </w:num>
  <w:num w:numId="5">
    <w:abstractNumId w:val="18"/>
  </w:num>
  <w:num w:numId="6">
    <w:abstractNumId w:val="23"/>
  </w:num>
  <w:num w:numId="7">
    <w:abstractNumId w:val="6"/>
  </w:num>
  <w:num w:numId="8">
    <w:abstractNumId w:val="2"/>
  </w:num>
  <w:num w:numId="9">
    <w:abstractNumId w:val="20"/>
  </w:num>
  <w:num w:numId="10">
    <w:abstractNumId w:val="28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  <w:num w:numId="15">
    <w:abstractNumId w:val="12"/>
  </w:num>
  <w:num w:numId="16">
    <w:abstractNumId w:val="14"/>
  </w:num>
  <w:num w:numId="17">
    <w:abstractNumId w:val="0"/>
  </w:num>
  <w:num w:numId="18">
    <w:abstractNumId w:val="10"/>
  </w:num>
  <w:num w:numId="19">
    <w:abstractNumId w:val="4"/>
  </w:num>
  <w:num w:numId="20">
    <w:abstractNumId w:val="21"/>
  </w:num>
  <w:num w:numId="21">
    <w:abstractNumId w:val="16"/>
  </w:num>
  <w:num w:numId="22">
    <w:abstractNumId w:val="22"/>
  </w:num>
  <w:num w:numId="23">
    <w:abstractNumId w:val="1"/>
  </w:num>
  <w:num w:numId="24">
    <w:abstractNumId w:val="8"/>
  </w:num>
  <w:num w:numId="25">
    <w:abstractNumId w:val="15"/>
  </w:num>
  <w:num w:numId="26">
    <w:abstractNumId w:val="17"/>
  </w:num>
  <w:num w:numId="27">
    <w:abstractNumId w:val="25"/>
  </w:num>
  <w:num w:numId="28">
    <w:abstractNumId w:val="19"/>
  </w:num>
  <w:num w:numId="29">
    <w:abstractNumId w:val="3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7F"/>
    <w:rsid w:val="000002A4"/>
    <w:rsid w:val="0000047E"/>
    <w:rsid w:val="00003C22"/>
    <w:rsid w:val="00005482"/>
    <w:rsid w:val="0001242F"/>
    <w:rsid w:val="00012CF0"/>
    <w:rsid w:val="0001638D"/>
    <w:rsid w:val="00016C96"/>
    <w:rsid w:val="0001758E"/>
    <w:rsid w:val="0002120C"/>
    <w:rsid w:val="00026845"/>
    <w:rsid w:val="00031301"/>
    <w:rsid w:val="00034073"/>
    <w:rsid w:val="00036E56"/>
    <w:rsid w:val="00042EB8"/>
    <w:rsid w:val="00051947"/>
    <w:rsid w:val="00056F23"/>
    <w:rsid w:val="00063984"/>
    <w:rsid w:val="00063F09"/>
    <w:rsid w:val="00067383"/>
    <w:rsid w:val="0007325B"/>
    <w:rsid w:val="000756C6"/>
    <w:rsid w:val="000763CE"/>
    <w:rsid w:val="000820B1"/>
    <w:rsid w:val="00085022"/>
    <w:rsid w:val="00085A73"/>
    <w:rsid w:val="00092168"/>
    <w:rsid w:val="00094B99"/>
    <w:rsid w:val="00095B45"/>
    <w:rsid w:val="00095CE7"/>
    <w:rsid w:val="000973AC"/>
    <w:rsid w:val="000A10D3"/>
    <w:rsid w:val="000A44BC"/>
    <w:rsid w:val="000A45FC"/>
    <w:rsid w:val="000A497E"/>
    <w:rsid w:val="000A7375"/>
    <w:rsid w:val="000B399E"/>
    <w:rsid w:val="000B3CB1"/>
    <w:rsid w:val="000B6308"/>
    <w:rsid w:val="000B6CFA"/>
    <w:rsid w:val="000B74AB"/>
    <w:rsid w:val="000B7F7C"/>
    <w:rsid w:val="000C45D7"/>
    <w:rsid w:val="000C574B"/>
    <w:rsid w:val="000D47F1"/>
    <w:rsid w:val="000E3C6D"/>
    <w:rsid w:val="000E68E7"/>
    <w:rsid w:val="000E78E7"/>
    <w:rsid w:val="000F30BD"/>
    <w:rsid w:val="000F588F"/>
    <w:rsid w:val="000F7623"/>
    <w:rsid w:val="0010114C"/>
    <w:rsid w:val="00104041"/>
    <w:rsid w:val="001112CA"/>
    <w:rsid w:val="00113BA6"/>
    <w:rsid w:val="0012155C"/>
    <w:rsid w:val="001227C8"/>
    <w:rsid w:val="0012764E"/>
    <w:rsid w:val="00130869"/>
    <w:rsid w:val="00131A46"/>
    <w:rsid w:val="00140902"/>
    <w:rsid w:val="0014130B"/>
    <w:rsid w:val="001463C8"/>
    <w:rsid w:val="00147141"/>
    <w:rsid w:val="00150659"/>
    <w:rsid w:val="00151CA5"/>
    <w:rsid w:val="0015300A"/>
    <w:rsid w:val="0015457F"/>
    <w:rsid w:val="00156EB0"/>
    <w:rsid w:val="001605E4"/>
    <w:rsid w:val="00161A9B"/>
    <w:rsid w:val="001623AE"/>
    <w:rsid w:val="0016394D"/>
    <w:rsid w:val="00163C1D"/>
    <w:rsid w:val="00164541"/>
    <w:rsid w:val="001675C5"/>
    <w:rsid w:val="00171F83"/>
    <w:rsid w:val="0017438C"/>
    <w:rsid w:val="001750F9"/>
    <w:rsid w:val="00182CF4"/>
    <w:rsid w:val="001876C1"/>
    <w:rsid w:val="001A64E7"/>
    <w:rsid w:val="001A6517"/>
    <w:rsid w:val="001A697B"/>
    <w:rsid w:val="001A6CA9"/>
    <w:rsid w:val="001A75E8"/>
    <w:rsid w:val="001A7B1B"/>
    <w:rsid w:val="001A7BE9"/>
    <w:rsid w:val="001B6FF5"/>
    <w:rsid w:val="001C0DA5"/>
    <w:rsid w:val="001C3C19"/>
    <w:rsid w:val="001D0744"/>
    <w:rsid w:val="001D14B8"/>
    <w:rsid w:val="001D5045"/>
    <w:rsid w:val="001E0D2D"/>
    <w:rsid w:val="001E292A"/>
    <w:rsid w:val="001E581E"/>
    <w:rsid w:val="001E657A"/>
    <w:rsid w:val="001E7F10"/>
    <w:rsid w:val="001F31FE"/>
    <w:rsid w:val="001F3B12"/>
    <w:rsid w:val="002026BB"/>
    <w:rsid w:val="00203245"/>
    <w:rsid w:val="002078AA"/>
    <w:rsid w:val="00211B08"/>
    <w:rsid w:val="0021456C"/>
    <w:rsid w:val="00214714"/>
    <w:rsid w:val="00221226"/>
    <w:rsid w:val="00221C5F"/>
    <w:rsid w:val="002237AF"/>
    <w:rsid w:val="00223FB5"/>
    <w:rsid w:val="00224587"/>
    <w:rsid w:val="00230C74"/>
    <w:rsid w:val="00231E45"/>
    <w:rsid w:val="00232030"/>
    <w:rsid w:val="00232E7F"/>
    <w:rsid w:val="002363A2"/>
    <w:rsid w:val="0024062C"/>
    <w:rsid w:val="00247931"/>
    <w:rsid w:val="002521CA"/>
    <w:rsid w:val="00253511"/>
    <w:rsid w:val="00255C22"/>
    <w:rsid w:val="00257A9D"/>
    <w:rsid w:val="00261690"/>
    <w:rsid w:val="00266199"/>
    <w:rsid w:val="00275595"/>
    <w:rsid w:val="00280223"/>
    <w:rsid w:val="002812FF"/>
    <w:rsid w:val="00281CA9"/>
    <w:rsid w:val="00285278"/>
    <w:rsid w:val="0028578B"/>
    <w:rsid w:val="00293D8A"/>
    <w:rsid w:val="002940DA"/>
    <w:rsid w:val="0029486B"/>
    <w:rsid w:val="002A0C90"/>
    <w:rsid w:val="002A1AE6"/>
    <w:rsid w:val="002B599F"/>
    <w:rsid w:val="002B655B"/>
    <w:rsid w:val="002C10E5"/>
    <w:rsid w:val="002C15E2"/>
    <w:rsid w:val="002C196F"/>
    <w:rsid w:val="002D32EA"/>
    <w:rsid w:val="002D43C0"/>
    <w:rsid w:val="002D5B6B"/>
    <w:rsid w:val="002D6E5C"/>
    <w:rsid w:val="002E15C1"/>
    <w:rsid w:val="002E3C18"/>
    <w:rsid w:val="002E4AED"/>
    <w:rsid w:val="002E5622"/>
    <w:rsid w:val="002E7F6B"/>
    <w:rsid w:val="002F0174"/>
    <w:rsid w:val="002F05BC"/>
    <w:rsid w:val="002F1441"/>
    <w:rsid w:val="002F27F7"/>
    <w:rsid w:val="002F4500"/>
    <w:rsid w:val="002F5294"/>
    <w:rsid w:val="002F59B6"/>
    <w:rsid w:val="003012D2"/>
    <w:rsid w:val="00302055"/>
    <w:rsid w:val="0030236E"/>
    <w:rsid w:val="00306987"/>
    <w:rsid w:val="00306C97"/>
    <w:rsid w:val="00307FB5"/>
    <w:rsid w:val="00310549"/>
    <w:rsid w:val="00310A68"/>
    <w:rsid w:val="003138BC"/>
    <w:rsid w:val="00316AF9"/>
    <w:rsid w:val="00321318"/>
    <w:rsid w:val="00323CD5"/>
    <w:rsid w:val="00325044"/>
    <w:rsid w:val="003260F5"/>
    <w:rsid w:val="003313DB"/>
    <w:rsid w:val="00341610"/>
    <w:rsid w:val="003433AB"/>
    <w:rsid w:val="00344AA9"/>
    <w:rsid w:val="00344BD5"/>
    <w:rsid w:val="0034539D"/>
    <w:rsid w:val="003461F3"/>
    <w:rsid w:val="00346CA1"/>
    <w:rsid w:val="00347B6E"/>
    <w:rsid w:val="00350576"/>
    <w:rsid w:val="00352F2A"/>
    <w:rsid w:val="003530C6"/>
    <w:rsid w:val="00353919"/>
    <w:rsid w:val="00355E04"/>
    <w:rsid w:val="00360106"/>
    <w:rsid w:val="0036150A"/>
    <w:rsid w:val="00370138"/>
    <w:rsid w:val="0037329A"/>
    <w:rsid w:val="00377943"/>
    <w:rsid w:val="00382169"/>
    <w:rsid w:val="00385668"/>
    <w:rsid w:val="00387752"/>
    <w:rsid w:val="00390043"/>
    <w:rsid w:val="00390A0C"/>
    <w:rsid w:val="00392A69"/>
    <w:rsid w:val="003935C9"/>
    <w:rsid w:val="003A1A82"/>
    <w:rsid w:val="003A22EB"/>
    <w:rsid w:val="003A2D84"/>
    <w:rsid w:val="003A4B9C"/>
    <w:rsid w:val="003A6DA7"/>
    <w:rsid w:val="003A7B85"/>
    <w:rsid w:val="003B1034"/>
    <w:rsid w:val="003B3792"/>
    <w:rsid w:val="003B59DB"/>
    <w:rsid w:val="003B6023"/>
    <w:rsid w:val="003B7B34"/>
    <w:rsid w:val="003C1466"/>
    <w:rsid w:val="003C2316"/>
    <w:rsid w:val="003C5A16"/>
    <w:rsid w:val="003D2600"/>
    <w:rsid w:val="003D3849"/>
    <w:rsid w:val="003D5AD4"/>
    <w:rsid w:val="003D6B53"/>
    <w:rsid w:val="003E6915"/>
    <w:rsid w:val="003E6BBC"/>
    <w:rsid w:val="004043E0"/>
    <w:rsid w:val="0040688A"/>
    <w:rsid w:val="00410C2B"/>
    <w:rsid w:val="00412000"/>
    <w:rsid w:val="00413A41"/>
    <w:rsid w:val="0041634A"/>
    <w:rsid w:val="004166B8"/>
    <w:rsid w:val="00422608"/>
    <w:rsid w:val="0042285F"/>
    <w:rsid w:val="00423CA5"/>
    <w:rsid w:val="004242C4"/>
    <w:rsid w:val="004324ED"/>
    <w:rsid w:val="00434B31"/>
    <w:rsid w:val="00435C14"/>
    <w:rsid w:val="00442F2D"/>
    <w:rsid w:val="0044313C"/>
    <w:rsid w:val="00443183"/>
    <w:rsid w:val="00443C3A"/>
    <w:rsid w:val="00450818"/>
    <w:rsid w:val="0045082D"/>
    <w:rsid w:val="00453AF5"/>
    <w:rsid w:val="00454A84"/>
    <w:rsid w:val="00454EC8"/>
    <w:rsid w:val="0045646A"/>
    <w:rsid w:val="0046790C"/>
    <w:rsid w:val="00477F5D"/>
    <w:rsid w:val="004834BF"/>
    <w:rsid w:val="00490222"/>
    <w:rsid w:val="00491DF3"/>
    <w:rsid w:val="00493798"/>
    <w:rsid w:val="004A2584"/>
    <w:rsid w:val="004A258C"/>
    <w:rsid w:val="004A54DC"/>
    <w:rsid w:val="004B63B5"/>
    <w:rsid w:val="004B78E9"/>
    <w:rsid w:val="004C2A9A"/>
    <w:rsid w:val="004C2B44"/>
    <w:rsid w:val="004C2FD6"/>
    <w:rsid w:val="004C5A89"/>
    <w:rsid w:val="004C6E8B"/>
    <w:rsid w:val="004D05A1"/>
    <w:rsid w:val="004E022E"/>
    <w:rsid w:val="004E278D"/>
    <w:rsid w:val="004E3836"/>
    <w:rsid w:val="004E39A6"/>
    <w:rsid w:val="004E40F5"/>
    <w:rsid w:val="004E6B6E"/>
    <w:rsid w:val="004E7130"/>
    <w:rsid w:val="004E7870"/>
    <w:rsid w:val="004F2248"/>
    <w:rsid w:val="004F2FF2"/>
    <w:rsid w:val="004F38C3"/>
    <w:rsid w:val="004F565B"/>
    <w:rsid w:val="004F5C88"/>
    <w:rsid w:val="004F745D"/>
    <w:rsid w:val="00500828"/>
    <w:rsid w:val="00513CCE"/>
    <w:rsid w:val="00517314"/>
    <w:rsid w:val="00522FBC"/>
    <w:rsid w:val="00531E58"/>
    <w:rsid w:val="005333D1"/>
    <w:rsid w:val="00543E19"/>
    <w:rsid w:val="005456EE"/>
    <w:rsid w:val="00560A78"/>
    <w:rsid w:val="005622A1"/>
    <w:rsid w:val="00564FC9"/>
    <w:rsid w:val="005652E2"/>
    <w:rsid w:val="00565777"/>
    <w:rsid w:val="00566900"/>
    <w:rsid w:val="0056698C"/>
    <w:rsid w:val="00573515"/>
    <w:rsid w:val="00574680"/>
    <w:rsid w:val="0058258F"/>
    <w:rsid w:val="00582EB7"/>
    <w:rsid w:val="005835AB"/>
    <w:rsid w:val="00587DC1"/>
    <w:rsid w:val="005A08DA"/>
    <w:rsid w:val="005A09EB"/>
    <w:rsid w:val="005A171D"/>
    <w:rsid w:val="005A1D76"/>
    <w:rsid w:val="005A34EF"/>
    <w:rsid w:val="005B165B"/>
    <w:rsid w:val="005B1668"/>
    <w:rsid w:val="005B2E4D"/>
    <w:rsid w:val="005B34A3"/>
    <w:rsid w:val="005B6723"/>
    <w:rsid w:val="005B7B44"/>
    <w:rsid w:val="005C0E70"/>
    <w:rsid w:val="005C373D"/>
    <w:rsid w:val="005C554B"/>
    <w:rsid w:val="005C592B"/>
    <w:rsid w:val="005C68A1"/>
    <w:rsid w:val="005D08A6"/>
    <w:rsid w:val="005D124D"/>
    <w:rsid w:val="005D3350"/>
    <w:rsid w:val="005D54A4"/>
    <w:rsid w:val="005E0AA6"/>
    <w:rsid w:val="005E681F"/>
    <w:rsid w:val="005F2D76"/>
    <w:rsid w:val="005F5953"/>
    <w:rsid w:val="005F6A9D"/>
    <w:rsid w:val="00600924"/>
    <w:rsid w:val="00601F4F"/>
    <w:rsid w:val="00603DF4"/>
    <w:rsid w:val="006075B6"/>
    <w:rsid w:val="00610C35"/>
    <w:rsid w:val="00611FA0"/>
    <w:rsid w:val="00614B7D"/>
    <w:rsid w:val="00616CFF"/>
    <w:rsid w:val="00617570"/>
    <w:rsid w:val="0062310B"/>
    <w:rsid w:val="00623C38"/>
    <w:rsid w:val="00625D63"/>
    <w:rsid w:val="006351ED"/>
    <w:rsid w:val="00643312"/>
    <w:rsid w:val="00644448"/>
    <w:rsid w:val="006501D4"/>
    <w:rsid w:val="00651FD4"/>
    <w:rsid w:val="00657F86"/>
    <w:rsid w:val="0066186A"/>
    <w:rsid w:val="00662045"/>
    <w:rsid w:val="00664D50"/>
    <w:rsid w:val="00665F48"/>
    <w:rsid w:val="00667C6D"/>
    <w:rsid w:val="0067342E"/>
    <w:rsid w:val="00673A6B"/>
    <w:rsid w:val="00673D5C"/>
    <w:rsid w:val="006805DD"/>
    <w:rsid w:val="006846DF"/>
    <w:rsid w:val="00696126"/>
    <w:rsid w:val="006A60AE"/>
    <w:rsid w:val="006B06F5"/>
    <w:rsid w:val="006B07A3"/>
    <w:rsid w:val="006B444C"/>
    <w:rsid w:val="006D0A8B"/>
    <w:rsid w:val="006D0D1B"/>
    <w:rsid w:val="006D3230"/>
    <w:rsid w:val="006D7B99"/>
    <w:rsid w:val="006E0414"/>
    <w:rsid w:val="006E10D2"/>
    <w:rsid w:val="006E17AC"/>
    <w:rsid w:val="006E18E9"/>
    <w:rsid w:val="006E4F79"/>
    <w:rsid w:val="006E75A6"/>
    <w:rsid w:val="006F2DFF"/>
    <w:rsid w:val="006F429F"/>
    <w:rsid w:val="006F510C"/>
    <w:rsid w:val="006F6DED"/>
    <w:rsid w:val="00700641"/>
    <w:rsid w:val="00703E81"/>
    <w:rsid w:val="00703EE5"/>
    <w:rsid w:val="007046EF"/>
    <w:rsid w:val="0070721C"/>
    <w:rsid w:val="00710B4B"/>
    <w:rsid w:val="00710E4B"/>
    <w:rsid w:val="0071136D"/>
    <w:rsid w:val="00711E42"/>
    <w:rsid w:val="00713E62"/>
    <w:rsid w:val="0071468A"/>
    <w:rsid w:val="00714AFF"/>
    <w:rsid w:val="0071506C"/>
    <w:rsid w:val="007157E0"/>
    <w:rsid w:val="00720484"/>
    <w:rsid w:val="007205A7"/>
    <w:rsid w:val="00720E33"/>
    <w:rsid w:val="00722C55"/>
    <w:rsid w:val="007243F5"/>
    <w:rsid w:val="007277E2"/>
    <w:rsid w:val="00730DE8"/>
    <w:rsid w:val="00736283"/>
    <w:rsid w:val="00736FDC"/>
    <w:rsid w:val="0073734E"/>
    <w:rsid w:val="00747203"/>
    <w:rsid w:val="0075105E"/>
    <w:rsid w:val="007515B1"/>
    <w:rsid w:val="007531F1"/>
    <w:rsid w:val="007538F5"/>
    <w:rsid w:val="0075411E"/>
    <w:rsid w:val="00760270"/>
    <w:rsid w:val="00760329"/>
    <w:rsid w:val="0076287C"/>
    <w:rsid w:val="00762DF0"/>
    <w:rsid w:val="007632D2"/>
    <w:rsid w:val="00764B9A"/>
    <w:rsid w:val="00765EDB"/>
    <w:rsid w:val="00766CDE"/>
    <w:rsid w:val="00772B0A"/>
    <w:rsid w:val="00775621"/>
    <w:rsid w:val="007764F6"/>
    <w:rsid w:val="007772B3"/>
    <w:rsid w:val="0077775E"/>
    <w:rsid w:val="007811A3"/>
    <w:rsid w:val="00783D1A"/>
    <w:rsid w:val="007868BC"/>
    <w:rsid w:val="007950A9"/>
    <w:rsid w:val="007A1516"/>
    <w:rsid w:val="007A3107"/>
    <w:rsid w:val="007A6B74"/>
    <w:rsid w:val="007B0771"/>
    <w:rsid w:val="007B674E"/>
    <w:rsid w:val="007B7B27"/>
    <w:rsid w:val="007B7EA6"/>
    <w:rsid w:val="007C065D"/>
    <w:rsid w:val="007C2D57"/>
    <w:rsid w:val="007C4217"/>
    <w:rsid w:val="007C50C7"/>
    <w:rsid w:val="007C66B2"/>
    <w:rsid w:val="007C6A76"/>
    <w:rsid w:val="007D1807"/>
    <w:rsid w:val="007D32CE"/>
    <w:rsid w:val="007D5D2D"/>
    <w:rsid w:val="007E0672"/>
    <w:rsid w:val="007E18E7"/>
    <w:rsid w:val="007E2344"/>
    <w:rsid w:val="007F0CD5"/>
    <w:rsid w:val="007F15AB"/>
    <w:rsid w:val="007F2549"/>
    <w:rsid w:val="007F3B97"/>
    <w:rsid w:val="007F5B05"/>
    <w:rsid w:val="007F7FAF"/>
    <w:rsid w:val="0080303C"/>
    <w:rsid w:val="00803488"/>
    <w:rsid w:val="00804A31"/>
    <w:rsid w:val="00804FD8"/>
    <w:rsid w:val="008059D2"/>
    <w:rsid w:val="008124A4"/>
    <w:rsid w:val="00814888"/>
    <w:rsid w:val="00815B62"/>
    <w:rsid w:val="0081671A"/>
    <w:rsid w:val="008209B4"/>
    <w:rsid w:val="0082569C"/>
    <w:rsid w:val="00830877"/>
    <w:rsid w:val="008310E9"/>
    <w:rsid w:val="00832819"/>
    <w:rsid w:val="008346B5"/>
    <w:rsid w:val="008355CB"/>
    <w:rsid w:val="00836F13"/>
    <w:rsid w:val="00840011"/>
    <w:rsid w:val="008406D3"/>
    <w:rsid w:val="00844594"/>
    <w:rsid w:val="00844613"/>
    <w:rsid w:val="00854D36"/>
    <w:rsid w:val="008575CA"/>
    <w:rsid w:val="00857841"/>
    <w:rsid w:val="00872D0A"/>
    <w:rsid w:val="00875EEC"/>
    <w:rsid w:val="008837D5"/>
    <w:rsid w:val="00884BD4"/>
    <w:rsid w:val="00886611"/>
    <w:rsid w:val="0089137C"/>
    <w:rsid w:val="0089465D"/>
    <w:rsid w:val="008969E0"/>
    <w:rsid w:val="00896CEE"/>
    <w:rsid w:val="00897C7F"/>
    <w:rsid w:val="008A052E"/>
    <w:rsid w:val="008A3211"/>
    <w:rsid w:val="008A5872"/>
    <w:rsid w:val="008A6C0B"/>
    <w:rsid w:val="008A7D20"/>
    <w:rsid w:val="008B073E"/>
    <w:rsid w:val="008C0D9F"/>
    <w:rsid w:val="008C32EE"/>
    <w:rsid w:val="008C35C1"/>
    <w:rsid w:val="008C4572"/>
    <w:rsid w:val="008C6F3F"/>
    <w:rsid w:val="008D2471"/>
    <w:rsid w:val="008D3135"/>
    <w:rsid w:val="008D52C4"/>
    <w:rsid w:val="008D6151"/>
    <w:rsid w:val="008E1BC8"/>
    <w:rsid w:val="008E36E6"/>
    <w:rsid w:val="008F2471"/>
    <w:rsid w:val="008F2B94"/>
    <w:rsid w:val="008F410A"/>
    <w:rsid w:val="008F6DDF"/>
    <w:rsid w:val="009023D9"/>
    <w:rsid w:val="00905927"/>
    <w:rsid w:val="0091055A"/>
    <w:rsid w:val="00912FA5"/>
    <w:rsid w:val="009157C1"/>
    <w:rsid w:val="009166D8"/>
    <w:rsid w:val="00920280"/>
    <w:rsid w:val="009214F7"/>
    <w:rsid w:val="00924198"/>
    <w:rsid w:val="00933965"/>
    <w:rsid w:val="00934D26"/>
    <w:rsid w:val="00934DD7"/>
    <w:rsid w:val="009407C4"/>
    <w:rsid w:val="009417E4"/>
    <w:rsid w:val="009431DD"/>
    <w:rsid w:val="009437CB"/>
    <w:rsid w:val="0094419B"/>
    <w:rsid w:val="00950B30"/>
    <w:rsid w:val="00952B6D"/>
    <w:rsid w:val="009531BD"/>
    <w:rsid w:val="00953AFE"/>
    <w:rsid w:val="00955072"/>
    <w:rsid w:val="009569ED"/>
    <w:rsid w:val="009605C1"/>
    <w:rsid w:val="0096211F"/>
    <w:rsid w:val="00963D31"/>
    <w:rsid w:val="009645D7"/>
    <w:rsid w:val="009667DF"/>
    <w:rsid w:val="0096741C"/>
    <w:rsid w:val="009710F3"/>
    <w:rsid w:val="00972BA5"/>
    <w:rsid w:val="00974BC3"/>
    <w:rsid w:val="00982498"/>
    <w:rsid w:val="00982BB6"/>
    <w:rsid w:val="00985186"/>
    <w:rsid w:val="00985FB5"/>
    <w:rsid w:val="00990D02"/>
    <w:rsid w:val="009921C1"/>
    <w:rsid w:val="009930E6"/>
    <w:rsid w:val="00996B16"/>
    <w:rsid w:val="00996C90"/>
    <w:rsid w:val="009B03B5"/>
    <w:rsid w:val="009B22E1"/>
    <w:rsid w:val="009B26A3"/>
    <w:rsid w:val="009B38AB"/>
    <w:rsid w:val="009B3902"/>
    <w:rsid w:val="009B3ED2"/>
    <w:rsid w:val="009B499F"/>
    <w:rsid w:val="009B4CAF"/>
    <w:rsid w:val="009B6254"/>
    <w:rsid w:val="009C0BB5"/>
    <w:rsid w:val="009C11DB"/>
    <w:rsid w:val="009C176E"/>
    <w:rsid w:val="009C5E0C"/>
    <w:rsid w:val="009C7E68"/>
    <w:rsid w:val="009D1AB7"/>
    <w:rsid w:val="009D23E5"/>
    <w:rsid w:val="009D5AD3"/>
    <w:rsid w:val="009D5F9C"/>
    <w:rsid w:val="009E2EDD"/>
    <w:rsid w:val="009E77FF"/>
    <w:rsid w:val="009E7972"/>
    <w:rsid w:val="009F27DF"/>
    <w:rsid w:val="00A042B1"/>
    <w:rsid w:val="00A05129"/>
    <w:rsid w:val="00A06FCE"/>
    <w:rsid w:val="00A15098"/>
    <w:rsid w:val="00A22419"/>
    <w:rsid w:val="00A232AB"/>
    <w:rsid w:val="00A23D5F"/>
    <w:rsid w:val="00A309FF"/>
    <w:rsid w:val="00A34F0B"/>
    <w:rsid w:val="00A41E29"/>
    <w:rsid w:val="00A430B0"/>
    <w:rsid w:val="00A4315D"/>
    <w:rsid w:val="00A44C12"/>
    <w:rsid w:val="00A454E9"/>
    <w:rsid w:val="00A457D0"/>
    <w:rsid w:val="00A53A82"/>
    <w:rsid w:val="00A56283"/>
    <w:rsid w:val="00A60956"/>
    <w:rsid w:val="00A61602"/>
    <w:rsid w:val="00A66405"/>
    <w:rsid w:val="00A7031E"/>
    <w:rsid w:val="00A72957"/>
    <w:rsid w:val="00A735FC"/>
    <w:rsid w:val="00A77412"/>
    <w:rsid w:val="00A801A1"/>
    <w:rsid w:val="00A830D8"/>
    <w:rsid w:val="00A85054"/>
    <w:rsid w:val="00A90347"/>
    <w:rsid w:val="00A91E50"/>
    <w:rsid w:val="00A93256"/>
    <w:rsid w:val="00A934FB"/>
    <w:rsid w:val="00A95179"/>
    <w:rsid w:val="00A96461"/>
    <w:rsid w:val="00AB3AA6"/>
    <w:rsid w:val="00AC0910"/>
    <w:rsid w:val="00AC0E06"/>
    <w:rsid w:val="00AC12CB"/>
    <w:rsid w:val="00AC5CDE"/>
    <w:rsid w:val="00AC6E97"/>
    <w:rsid w:val="00AD1C00"/>
    <w:rsid w:val="00AD2850"/>
    <w:rsid w:val="00AD416D"/>
    <w:rsid w:val="00AD4561"/>
    <w:rsid w:val="00AD7A7B"/>
    <w:rsid w:val="00AE0307"/>
    <w:rsid w:val="00AE143F"/>
    <w:rsid w:val="00AE40A9"/>
    <w:rsid w:val="00AE539B"/>
    <w:rsid w:val="00AE57C6"/>
    <w:rsid w:val="00AF08DB"/>
    <w:rsid w:val="00B018DC"/>
    <w:rsid w:val="00B107DD"/>
    <w:rsid w:val="00B10D1B"/>
    <w:rsid w:val="00B10DC9"/>
    <w:rsid w:val="00B11B20"/>
    <w:rsid w:val="00B13A99"/>
    <w:rsid w:val="00B15027"/>
    <w:rsid w:val="00B15322"/>
    <w:rsid w:val="00B17F6A"/>
    <w:rsid w:val="00B24B39"/>
    <w:rsid w:val="00B315A2"/>
    <w:rsid w:val="00B31879"/>
    <w:rsid w:val="00B340B3"/>
    <w:rsid w:val="00B357F8"/>
    <w:rsid w:val="00B35DBF"/>
    <w:rsid w:val="00B437AB"/>
    <w:rsid w:val="00B479AE"/>
    <w:rsid w:val="00B50DB0"/>
    <w:rsid w:val="00B51A25"/>
    <w:rsid w:val="00B551F9"/>
    <w:rsid w:val="00B57A70"/>
    <w:rsid w:val="00B57F01"/>
    <w:rsid w:val="00B608FF"/>
    <w:rsid w:val="00B616C0"/>
    <w:rsid w:val="00B64565"/>
    <w:rsid w:val="00B65496"/>
    <w:rsid w:val="00B67516"/>
    <w:rsid w:val="00B70145"/>
    <w:rsid w:val="00B75B66"/>
    <w:rsid w:val="00B75D20"/>
    <w:rsid w:val="00B80B31"/>
    <w:rsid w:val="00B84FE9"/>
    <w:rsid w:val="00B857F3"/>
    <w:rsid w:val="00B91338"/>
    <w:rsid w:val="00B9403E"/>
    <w:rsid w:val="00BA116D"/>
    <w:rsid w:val="00BA1CDA"/>
    <w:rsid w:val="00BA4208"/>
    <w:rsid w:val="00BA4B3F"/>
    <w:rsid w:val="00BA5285"/>
    <w:rsid w:val="00BA5B57"/>
    <w:rsid w:val="00BA5F12"/>
    <w:rsid w:val="00BB6EB9"/>
    <w:rsid w:val="00BB7309"/>
    <w:rsid w:val="00BC1F45"/>
    <w:rsid w:val="00BC3629"/>
    <w:rsid w:val="00BC4016"/>
    <w:rsid w:val="00BD67F6"/>
    <w:rsid w:val="00BE3A1F"/>
    <w:rsid w:val="00BE6BBB"/>
    <w:rsid w:val="00BF0849"/>
    <w:rsid w:val="00BF359A"/>
    <w:rsid w:val="00BF4E83"/>
    <w:rsid w:val="00C0437D"/>
    <w:rsid w:val="00C060BC"/>
    <w:rsid w:val="00C067DC"/>
    <w:rsid w:val="00C06BAD"/>
    <w:rsid w:val="00C06FD8"/>
    <w:rsid w:val="00C10F66"/>
    <w:rsid w:val="00C20167"/>
    <w:rsid w:val="00C21D5F"/>
    <w:rsid w:val="00C22248"/>
    <w:rsid w:val="00C23A3D"/>
    <w:rsid w:val="00C272E3"/>
    <w:rsid w:val="00C40E0A"/>
    <w:rsid w:val="00C4206B"/>
    <w:rsid w:val="00C438B0"/>
    <w:rsid w:val="00C4399C"/>
    <w:rsid w:val="00C443CD"/>
    <w:rsid w:val="00C464A0"/>
    <w:rsid w:val="00C531FA"/>
    <w:rsid w:val="00C60B7E"/>
    <w:rsid w:val="00C63055"/>
    <w:rsid w:val="00C63CFD"/>
    <w:rsid w:val="00C65BC7"/>
    <w:rsid w:val="00C67210"/>
    <w:rsid w:val="00C6781A"/>
    <w:rsid w:val="00C70143"/>
    <w:rsid w:val="00C8420E"/>
    <w:rsid w:val="00C84270"/>
    <w:rsid w:val="00C84BFB"/>
    <w:rsid w:val="00C9313F"/>
    <w:rsid w:val="00C94CDB"/>
    <w:rsid w:val="00C9678B"/>
    <w:rsid w:val="00CA0712"/>
    <w:rsid w:val="00CA74B9"/>
    <w:rsid w:val="00CB0536"/>
    <w:rsid w:val="00CB24BF"/>
    <w:rsid w:val="00CB566F"/>
    <w:rsid w:val="00CB6A23"/>
    <w:rsid w:val="00CC02C7"/>
    <w:rsid w:val="00CC2A5F"/>
    <w:rsid w:val="00CC39AB"/>
    <w:rsid w:val="00CC55E3"/>
    <w:rsid w:val="00CC5F5B"/>
    <w:rsid w:val="00CC6AAC"/>
    <w:rsid w:val="00CD07EB"/>
    <w:rsid w:val="00CD5305"/>
    <w:rsid w:val="00CD6013"/>
    <w:rsid w:val="00CE19C8"/>
    <w:rsid w:val="00CE288C"/>
    <w:rsid w:val="00CE57E1"/>
    <w:rsid w:val="00CE7BBE"/>
    <w:rsid w:val="00CF12A6"/>
    <w:rsid w:val="00CF24B2"/>
    <w:rsid w:val="00D0091D"/>
    <w:rsid w:val="00D01416"/>
    <w:rsid w:val="00D01AF0"/>
    <w:rsid w:val="00D01D36"/>
    <w:rsid w:val="00D02C60"/>
    <w:rsid w:val="00D02EA5"/>
    <w:rsid w:val="00D03069"/>
    <w:rsid w:val="00D03726"/>
    <w:rsid w:val="00D067C0"/>
    <w:rsid w:val="00D06E99"/>
    <w:rsid w:val="00D0711D"/>
    <w:rsid w:val="00D12430"/>
    <w:rsid w:val="00D167A7"/>
    <w:rsid w:val="00D16E9E"/>
    <w:rsid w:val="00D20138"/>
    <w:rsid w:val="00D22517"/>
    <w:rsid w:val="00D24730"/>
    <w:rsid w:val="00D251A3"/>
    <w:rsid w:val="00D26ADA"/>
    <w:rsid w:val="00D2741D"/>
    <w:rsid w:val="00D27A77"/>
    <w:rsid w:val="00D4032E"/>
    <w:rsid w:val="00D41ABC"/>
    <w:rsid w:val="00D44BA3"/>
    <w:rsid w:val="00D455D1"/>
    <w:rsid w:val="00D46EF0"/>
    <w:rsid w:val="00D517E3"/>
    <w:rsid w:val="00D54D78"/>
    <w:rsid w:val="00D608E4"/>
    <w:rsid w:val="00D617FB"/>
    <w:rsid w:val="00D64D2E"/>
    <w:rsid w:val="00D67C62"/>
    <w:rsid w:val="00D77834"/>
    <w:rsid w:val="00D81B6C"/>
    <w:rsid w:val="00D943EB"/>
    <w:rsid w:val="00D94786"/>
    <w:rsid w:val="00D950E6"/>
    <w:rsid w:val="00DA0DE5"/>
    <w:rsid w:val="00DA0FB9"/>
    <w:rsid w:val="00DA69E2"/>
    <w:rsid w:val="00DA6A4F"/>
    <w:rsid w:val="00DA6BFF"/>
    <w:rsid w:val="00DA7B27"/>
    <w:rsid w:val="00DA7CD4"/>
    <w:rsid w:val="00DB1154"/>
    <w:rsid w:val="00DB355C"/>
    <w:rsid w:val="00DB5ADD"/>
    <w:rsid w:val="00DC1B1E"/>
    <w:rsid w:val="00DC7698"/>
    <w:rsid w:val="00DD116C"/>
    <w:rsid w:val="00DD1D35"/>
    <w:rsid w:val="00DD4D45"/>
    <w:rsid w:val="00DD4EF7"/>
    <w:rsid w:val="00DD717D"/>
    <w:rsid w:val="00DE0943"/>
    <w:rsid w:val="00DE120F"/>
    <w:rsid w:val="00DE20E7"/>
    <w:rsid w:val="00DE26F5"/>
    <w:rsid w:val="00DE5B03"/>
    <w:rsid w:val="00DE6428"/>
    <w:rsid w:val="00DF186E"/>
    <w:rsid w:val="00DF2455"/>
    <w:rsid w:val="00DF3217"/>
    <w:rsid w:val="00DF490E"/>
    <w:rsid w:val="00DF4CAC"/>
    <w:rsid w:val="00E00A13"/>
    <w:rsid w:val="00E04A8B"/>
    <w:rsid w:val="00E053A7"/>
    <w:rsid w:val="00E1314D"/>
    <w:rsid w:val="00E141B6"/>
    <w:rsid w:val="00E174AA"/>
    <w:rsid w:val="00E224E6"/>
    <w:rsid w:val="00E30273"/>
    <w:rsid w:val="00E30276"/>
    <w:rsid w:val="00E31B4B"/>
    <w:rsid w:val="00E320A9"/>
    <w:rsid w:val="00E32A1F"/>
    <w:rsid w:val="00E32F20"/>
    <w:rsid w:val="00E33094"/>
    <w:rsid w:val="00E4117C"/>
    <w:rsid w:val="00E46B8F"/>
    <w:rsid w:val="00E52880"/>
    <w:rsid w:val="00E62E92"/>
    <w:rsid w:val="00E63771"/>
    <w:rsid w:val="00E65DF3"/>
    <w:rsid w:val="00E66A74"/>
    <w:rsid w:val="00E765AA"/>
    <w:rsid w:val="00E80D3A"/>
    <w:rsid w:val="00E84605"/>
    <w:rsid w:val="00E8561A"/>
    <w:rsid w:val="00E85C94"/>
    <w:rsid w:val="00E87474"/>
    <w:rsid w:val="00E92FC3"/>
    <w:rsid w:val="00E940F0"/>
    <w:rsid w:val="00E94A23"/>
    <w:rsid w:val="00E95338"/>
    <w:rsid w:val="00E958EE"/>
    <w:rsid w:val="00E9601C"/>
    <w:rsid w:val="00EA107C"/>
    <w:rsid w:val="00EA7AFD"/>
    <w:rsid w:val="00EB2CEA"/>
    <w:rsid w:val="00EC2D33"/>
    <w:rsid w:val="00EC4453"/>
    <w:rsid w:val="00EC6D9F"/>
    <w:rsid w:val="00EC6F1B"/>
    <w:rsid w:val="00ED1419"/>
    <w:rsid w:val="00ED36CC"/>
    <w:rsid w:val="00ED370E"/>
    <w:rsid w:val="00ED3B6B"/>
    <w:rsid w:val="00ED4396"/>
    <w:rsid w:val="00ED6B03"/>
    <w:rsid w:val="00ED7D34"/>
    <w:rsid w:val="00EE034E"/>
    <w:rsid w:val="00EE1E42"/>
    <w:rsid w:val="00EE2ED7"/>
    <w:rsid w:val="00EE37B5"/>
    <w:rsid w:val="00EE54CB"/>
    <w:rsid w:val="00EE6C26"/>
    <w:rsid w:val="00EF1FC8"/>
    <w:rsid w:val="00EF67DB"/>
    <w:rsid w:val="00F015AE"/>
    <w:rsid w:val="00F04266"/>
    <w:rsid w:val="00F06CB9"/>
    <w:rsid w:val="00F114D9"/>
    <w:rsid w:val="00F12F14"/>
    <w:rsid w:val="00F14490"/>
    <w:rsid w:val="00F15B33"/>
    <w:rsid w:val="00F16EF3"/>
    <w:rsid w:val="00F204AC"/>
    <w:rsid w:val="00F227A6"/>
    <w:rsid w:val="00F268A1"/>
    <w:rsid w:val="00F30D43"/>
    <w:rsid w:val="00F323C8"/>
    <w:rsid w:val="00F352E6"/>
    <w:rsid w:val="00F35F6B"/>
    <w:rsid w:val="00F403C8"/>
    <w:rsid w:val="00F40B30"/>
    <w:rsid w:val="00F441BC"/>
    <w:rsid w:val="00F4464A"/>
    <w:rsid w:val="00F501AC"/>
    <w:rsid w:val="00F50265"/>
    <w:rsid w:val="00F51376"/>
    <w:rsid w:val="00F51BAF"/>
    <w:rsid w:val="00F546F0"/>
    <w:rsid w:val="00F601B8"/>
    <w:rsid w:val="00F62DD9"/>
    <w:rsid w:val="00F62F55"/>
    <w:rsid w:val="00F64E28"/>
    <w:rsid w:val="00F672D3"/>
    <w:rsid w:val="00F73110"/>
    <w:rsid w:val="00F737E9"/>
    <w:rsid w:val="00F74456"/>
    <w:rsid w:val="00F8192F"/>
    <w:rsid w:val="00F83F37"/>
    <w:rsid w:val="00F86517"/>
    <w:rsid w:val="00F87321"/>
    <w:rsid w:val="00F9237B"/>
    <w:rsid w:val="00F93458"/>
    <w:rsid w:val="00F9428A"/>
    <w:rsid w:val="00F95C4A"/>
    <w:rsid w:val="00FA1E36"/>
    <w:rsid w:val="00FA214F"/>
    <w:rsid w:val="00FB287E"/>
    <w:rsid w:val="00FB62A4"/>
    <w:rsid w:val="00FB6825"/>
    <w:rsid w:val="00FB7C44"/>
    <w:rsid w:val="00FC289B"/>
    <w:rsid w:val="00FC44D8"/>
    <w:rsid w:val="00FC5A6A"/>
    <w:rsid w:val="00FD0C9B"/>
    <w:rsid w:val="00FD232F"/>
    <w:rsid w:val="00FD2580"/>
    <w:rsid w:val="00FD2897"/>
    <w:rsid w:val="00FD391E"/>
    <w:rsid w:val="00FE00C7"/>
    <w:rsid w:val="00FE1B71"/>
    <w:rsid w:val="00FE78FB"/>
    <w:rsid w:val="00FE7A48"/>
    <w:rsid w:val="00FF2CFB"/>
    <w:rsid w:val="00FF405E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565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6B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29486B"/>
    <w:pPr>
      <w:keepNext/>
      <w:jc w:val="both"/>
      <w:outlineLvl w:val="1"/>
    </w:pPr>
    <w:rPr>
      <w:sz w:val="28"/>
    </w:rPr>
  </w:style>
  <w:style w:type="paragraph" w:styleId="Nagwek5">
    <w:name w:val="heading 5"/>
    <w:basedOn w:val="Normalny"/>
    <w:next w:val="Normalny"/>
    <w:qFormat/>
    <w:rsid w:val="0029486B"/>
    <w:pPr>
      <w:keepNext/>
      <w:jc w:val="both"/>
      <w:outlineLvl w:val="4"/>
    </w:pPr>
    <w:rPr>
      <w:sz w:val="28"/>
    </w:rPr>
  </w:style>
  <w:style w:type="paragraph" w:styleId="Nagwek7">
    <w:name w:val="heading 7"/>
    <w:basedOn w:val="Normalny"/>
    <w:next w:val="Normalny"/>
    <w:qFormat/>
    <w:rsid w:val="0029486B"/>
    <w:pPr>
      <w:keepNext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unhideWhenUsed/>
    <w:qFormat/>
    <w:rsid w:val="00A224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qFormat/>
    <w:rsid w:val="0029486B"/>
    <w:pPr>
      <w:keepNext/>
      <w:jc w:val="both"/>
      <w:outlineLvl w:val="8"/>
    </w:pPr>
    <w:rPr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9486B"/>
    <w:pPr>
      <w:jc w:val="both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29486B"/>
    <w:pPr>
      <w:jc w:val="both"/>
    </w:pPr>
    <w:rPr>
      <w:sz w:val="28"/>
    </w:rPr>
  </w:style>
  <w:style w:type="paragraph" w:styleId="Tekstpodstawowy3">
    <w:name w:val="Body Text 3"/>
    <w:basedOn w:val="Normalny"/>
    <w:link w:val="Tekstpodstawowy3Znak"/>
    <w:rsid w:val="0029486B"/>
    <w:pPr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rsid w:val="0029486B"/>
    <w:pPr>
      <w:ind w:left="540" w:hanging="540"/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rsid w:val="0029486B"/>
    <w:pPr>
      <w:ind w:left="360" w:hanging="360"/>
      <w:jc w:val="both"/>
    </w:pPr>
    <w:rPr>
      <w:sz w:val="28"/>
    </w:rPr>
  </w:style>
  <w:style w:type="paragraph" w:styleId="Nagwek">
    <w:name w:val="header"/>
    <w:basedOn w:val="Normalny"/>
    <w:link w:val="NagwekZnak"/>
    <w:rsid w:val="0029486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9486B"/>
  </w:style>
  <w:style w:type="paragraph" w:styleId="Tekstpodstawowywcity3">
    <w:name w:val="Body Text Indent 3"/>
    <w:basedOn w:val="Normalny"/>
    <w:rsid w:val="0029486B"/>
    <w:pPr>
      <w:ind w:left="360" w:hanging="360"/>
      <w:jc w:val="both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29486B"/>
    <w:pPr>
      <w:jc w:val="both"/>
    </w:pPr>
    <w:rPr>
      <w:sz w:val="28"/>
    </w:rPr>
  </w:style>
  <w:style w:type="character" w:customStyle="1" w:styleId="Nagwek1Znak">
    <w:name w:val="Nagłówek 1 Znak"/>
    <w:basedOn w:val="Domylnaczcionkaakapitu"/>
    <w:link w:val="Nagwek1"/>
    <w:locked/>
    <w:rsid w:val="00B75D20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B75D20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75D20"/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84270"/>
    <w:rPr>
      <w:sz w:val="24"/>
    </w:rPr>
  </w:style>
  <w:style w:type="table" w:styleId="Tabela-Siatka">
    <w:name w:val="Table Grid"/>
    <w:basedOn w:val="Standardowy"/>
    <w:uiPriority w:val="59"/>
    <w:rsid w:val="00056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7031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347B6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2241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rsid w:val="00DD116C"/>
    <w:rPr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D116C"/>
    <w:rPr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935C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565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6B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29486B"/>
    <w:pPr>
      <w:keepNext/>
      <w:jc w:val="both"/>
      <w:outlineLvl w:val="1"/>
    </w:pPr>
    <w:rPr>
      <w:sz w:val="28"/>
    </w:rPr>
  </w:style>
  <w:style w:type="paragraph" w:styleId="Nagwek5">
    <w:name w:val="heading 5"/>
    <w:basedOn w:val="Normalny"/>
    <w:next w:val="Normalny"/>
    <w:qFormat/>
    <w:rsid w:val="0029486B"/>
    <w:pPr>
      <w:keepNext/>
      <w:jc w:val="both"/>
      <w:outlineLvl w:val="4"/>
    </w:pPr>
    <w:rPr>
      <w:sz w:val="28"/>
    </w:rPr>
  </w:style>
  <w:style w:type="paragraph" w:styleId="Nagwek7">
    <w:name w:val="heading 7"/>
    <w:basedOn w:val="Normalny"/>
    <w:next w:val="Normalny"/>
    <w:qFormat/>
    <w:rsid w:val="0029486B"/>
    <w:pPr>
      <w:keepNext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unhideWhenUsed/>
    <w:qFormat/>
    <w:rsid w:val="00A224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qFormat/>
    <w:rsid w:val="0029486B"/>
    <w:pPr>
      <w:keepNext/>
      <w:jc w:val="both"/>
      <w:outlineLvl w:val="8"/>
    </w:pPr>
    <w:rPr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9486B"/>
    <w:pPr>
      <w:jc w:val="both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29486B"/>
    <w:pPr>
      <w:jc w:val="both"/>
    </w:pPr>
    <w:rPr>
      <w:sz w:val="28"/>
    </w:rPr>
  </w:style>
  <w:style w:type="paragraph" w:styleId="Tekstpodstawowy3">
    <w:name w:val="Body Text 3"/>
    <w:basedOn w:val="Normalny"/>
    <w:link w:val="Tekstpodstawowy3Znak"/>
    <w:rsid w:val="0029486B"/>
    <w:pPr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rsid w:val="0029486B"/>
    <w:pPr>
      <w:ind w:left="540" w:hanging="540"/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rsid w:val="0029486B"/>
    <w:pPr>
      <w:ind w:left="360" w:hanging="360"/>
      <w:jc w:val="both"/>
    </w:pPr>
    <w:rPr>
      <w:sz w:val="28"/>
    </w:rPr>
  </w:style>
  <w:style w:type="paragraph" w:styleId="Nagwek">
    <w:name w:val="header"/>
    <w:basedOn w:val="Normalny"/>
    <w:link w:val="NagwekZnak"/>
    <w:rsid w:val="0029486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9486B"/>
  </w:style>
  <w:style w:type="paragraph" w:styleId="Tekstpodstawowywcity3">
    <w:name w:val="Body Text Indent 3"/>
    <w:basedOn w:val="Normalny"/>
    <w:rsid w:val="0029486B"/>
    <w:pPr>
      <w:ind w:left="360" w:hanging="360"/>
      <w:jc w:val="both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29486B"/>
    <w:pPr>
      <w:jc w:val="both"/>
    </w:pPr>
    <w:rPr>
      <w:sz w:val="28"/>
    </w:rPr>
  </w:style>
  <w:style w:type="character" w:customStyle="1" w:styleId="Nagwek1Znak">
    <w:name w:val="Nagłówek 1 Znak"/>
    <w:basedOn w:val="Domylnaczcionkaakapitu"/>
    <w:link w:val="Nagwek1"/>
    <w:locked/>
    <w:rsid w:val="00B75D20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B75D20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75D20"/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84270"/>
    <w:rPr>
      <w:sz w:val="24"/>
    </w:rPr>
  </w:style>
  <w:style w:type="table" w:styleId="Tabela-Siatka">
    <w:name w:val="Table Grid"/>
    <w:basedOn w:val="Standardowy"/>
    <w:uiPriority w:val="59"/>
    <w:rsid w:val="00056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7031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347B6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2241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rsid w:val="00DD116C"/>
    <w:rPr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D116C"/>
    <w:rPr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935C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746D-7793-4004-89EB-2F5DE084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6151</Words>
  <Characters>37615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Starostwo</Company>
  <LinksUpToDate>false</LinksUpToDate>
  <CharactersWithSpaces>43679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BUCZEK</dc:creator>
  <cp:lastModifiedBy>Kamila Wisniewska</cp:lastModifiedBy>
  <cp:revision>3</cp:revision>
  <cp:lastPrinted>2012-03-26T08:03:00Z</cp:lastPrinted>
  <dcterms:created xsi:type="dcterms:W3CDTF">2019-07-11T09:15:00Z</dcterms:created>
  <dcterms:modified xsi:type="dcterms:W3CDTF">2021-03-25T12:35:00Z</dcterms:modified>
</cp:coreProperties>
</file>