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21" w:rsidRPr="00DF5F21" w:rsidRDefault="00DF5F21" w:rsidP="00AC3D1D">
      <w:pPr>
        <w:pStyle w:val="Nagwek3"/>
        <w:numPr>
          <w:ilvl w:val="0"/>
          <w:numId w:val="0"/>
        </w:numPr>
        <w:jc w:val="right"/>
      </w:pPr>
      <w:r w:rsidRPr="00DF5F21">
        <w:t xml:space="preserve">Załącznik nr </w:t>
      </w:r>
      <w:r w:rsidR="00BE0B0B">
        <w:t>1</w:t>
      </w:r>
    </w:p>
    <w:p w:rsidR="00DF5F21" w:rsidRDefault="00DF5F21" w:rsidP="00DF5F21">
      <w:pPr>
        <w:jc w:val="right"/>
      </w:pPr>
      <w:r>
        <w:t xml:space="preserve">(do protokołu  kontroli </w:t>
      </w:r>
    </w:p>
    <w:p w:rsidR="00DF5F21" w:rsidRPr="00A65D2E" w:rsidRDefault="00DF5F21" w:rsidP="00DF5F21">
      <w:pPr>
        <w:jc w:val="right"/>
      </w:pPr>
      <w:r w:rsidRPr="00A65D2E">
        <w:t>ZK.1711.2.</w:t>
      </w:r>
      <w:r w:rsidR="007B6991">
        <w:t>4</w:t>
      </w:r>
      <w:r w:rsidRPr="00A65D2E">
        <w:t>.201</w:t>
      </w:r>
      <w:r w:rsidR="007B6991">
        <w:t>7</w:t>
      </w:r>
      <w:r>
        <w:t>)</w:t>
      </w:r>
    </w:p>
    <w:p w:rsidR="00DF5F21" w:rsidRPr="00A65D2E" w:rsidRDefault="00DF5F21" w:rsidP="00DF5F21">
      <w:pPr>
        <w:jc w:val="right"/>
      </w:pPr>
    </w:p>
    <w:p w:rsidR="00DF5F21" w:rsidRDefault="00DF5F21" w:rsidP="00DF5F21">
      <w:pPr>
        <w:rPr>
          <w:sz w:val="24"/>
        </w:rPr>
      </w:pPr>
    </w:p>
    <w:p w:rsidR="00DF5F21" w:rsidRDefault="00DF5F21" w:rsidP="00DF5F21">
      <w:pPr>
        <w:rPr>
          <w:sz w:val="24"/>
        </w:rPr>
      </w:pPr>
    </w:p>
    <w:p w:rsidR="00DF5F21" w:rsidRPr="00DF5F21" w:rsidRDefault="00DF5F21" w:rsidP="00DF5F21">
      <w:pPr>
        <w:pStyle w:val="Nagwek1"/>
        <w:jc w:val="center"/>
        <w:rPr>
          <w:b/>
          <w:sz w:val="28"/>
          <w:szCs w:val="28"/>
        </w:rPr>
      </w:pPr>
      <w:r w:rsidRPr="00DF5F21">
        <w:rPr>
          <w:b/>
          <w:sz w:val="28"/>
          <w:szCs w:val="28"/>
        </w:rPr>
        <w:t>PROTOKÓŁ</w:t>
      </w:r>
    </w:p>
    <w:p w:rsidR="00DF5F21" w:rsidRDefault="00DF5F21" w:rsidP="00DF5F21">
      <w:pPr>
        <w:jc w:val="both"/>
        <w:rPr>
          <w:sz w:val="28"/>
        </w:rPr>
      </w:pPr>
      <w:r>
        <w:rPr>
          <w:bCs/>
          <w:sz w:val="28"/>
        </w:rPr>
        <w:t>kontroli magazyn</w:t>
      </w:r>
      <w:r w:rsidR="007B6991">
        <w:rPr>
          <w:bCs/>
          <w:sz w:val="28"/>
        </w:rPr>
        <w:t>u technicznego</w:t>
      </w:r>
      <w:r>
        <w:rPr>
          <w:sz w:val="28"/>
        </w:rPr>
        <w:t xml:space="preserve"> </w:t>
      </w:r>
      <w:r w:rsidR="005E71B0">
        <w:rPr>
          <w:sz w:val="28"/>
        </w:rPr>
        <w:t xml:space="preserve">w </w:t>
      </w:r>
      <w:r w:rsidR="007B6991">
        <w:rPr>
          <w:sz w:val="28"/>
        </w:rPr>
        <w:t xml:space="preserve">Zespole Kształcenia Zawodowego </w:t>
      </w:r>
      <w:r w:rsidR="007B6991">
        <w:rPr>
          <w:sz w:val="28"/>
        </w:rPr>
        <w:br/>
        <w:t>w Tczewie</w:t>
      </w:r>
      <w:r w:rsidR="00BE0B0B">
        <w:rPr>
          <w:sz w:val="28"/>
        </w:rPr>
        <w:t xml:space="preserve"> </w:t>
      </w:r>
      <w:r>
        <w:rPr>
          <w:sz w:val="28"/>
        </w:rPr>
        <w:t xml:space="preserve">przeprowadzonej w dniu </w:t>
      </w:r>
      <w:r w:rsidR="007B6991">
        <w:rPr>
          <w:sz w:val="28"/>
        </w:rPr>
        <w:t>11 lipca 2017</w:t>
      </w:r>
      <w:r w:rsidR="00BE0B0B">
        <w:rPr>
          <w:sz w:val="28"/>
        </w:rPr>
        <w:t xml:space="preserve"> r. </w:t>
      </w:r>
      <w:r w:rsidR="009C26CD">
        <w:rPr>
          <w:sz w:val="28"/>
        </w:rPr>
        <w:t xml:space="preserve">przez </w:t>
      </w:r>
      <w:r w:rsidR="00661E61">
        <w:rPr>
          <w:sz w:val="28"/>
        </w:rPr>
        <w:t>Barbarę Bojanowską</w:t>
      </w:r>
      <w:r w:rsidR="007B6991">
        <w:rPr>
          <w:sz w:val="28"/>
        </w:rPr>
        <w:t xml:space="preserve"> i Aleksandrę </w:t>
      </w:r>
      <w:proofErr w:type="spellStart"/>
      <w:r w:rsidR="007B6991">
        <w:rPr>
          <w:sz w:val="28"/>
        </w:rPr>
        <w:t>Poważyńską</w:t>
      </w:r>
      <w:proofErr w:type="spellEnd"/>
      <w:r w:rsidR="00661E61">
        <w:rPr>
          <w:sz w:val="28"/>
        </w:rPr>
        <w:t xml:space="preserve"> – </w:t>
      </w:r>
      <w:r w:rsidR="007B6991">
        <w:rPr>
          <w:sz w:val="28"/>
        </w:rPr>
        <w:t>inspektorów</w:t>
      </w:r>
      <w:r>
        <w:rPr>
          <w:sz w:val="28"/>
        </w:rPr>
        <w:t xml:space="preserve"> Starostwa Powiatowego w Tczewie.</w:t>
      </w:r>
    </w:p>
    <w:p w:rsidR="0085469D" w:rsidRDefault="0085469D" w:rsidP="00DF5F21">
      <w:pPr>
        <w:jc w:val="both"/>
        <w:rPr>
          <w:sz w:val="28"/>
        </w:rPr>
      </w:pPr>
    </w:p>
    <w:p w:rsidR="00DF5F21" w:rsidRDefault="00DF5F21" w:rsidP="00DF5F21">
      <w:pPr>
        <w:jc w:val="both"/>
        <w:rPr>
          <w:sz w:val="28"/>
        </w:rPr>
      </w:pPr>
      <w:r>
        <w:rPr>
          <w:sz w:val="28"/>
        </w:rPr>
        <w:t>Kontrolę przeprowadzono w  obecności :</w:t>
      </w:r>
    </w:p>
    <w:p w:rsidR="00DF5F21" w:rsidRDefault="00BE0B0B" w:rsidP="00DF5F21">
      <w:pPr>
        <w:numPr>
          <w:ilvl w:val="0"/>
          <w:numId w:val="6"/>
        </w:num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8142CD">
        <w:rPr>
          <w:bCs/>
          <w:sz w:val="28"/>
        </w:rPr>
        <w:t>(osoba</w:t>
      </w:r>
      <w:r w:rsidR="00DF5F21">
        <w:rPr>
          <w:bCs/>
          <w:sz w:val="28"/>
        </w:rPr>
        <w:t xml:space="preserve"> materialnie odpowiedzialn</w:t>
      </w:r>
      <w:r w:rsidR="008142CD">
        <w:rPr>
          <w:bCs/>
          <w:sz w:val="28"/>
        </w:rPr>
        <w:t>a)</w:t>
      </w:r>
      <w:r w:rsidR="00DF5F21">
        <w:rPr>
          <w:bCs/>
          <w:sz w:val="28"/>
        </w:rPr>
        <w:t>,</w:t>
      </w:r>
    </w:p>
    <w:p w:rsidR="00DF5F21" w:rsidRDefault="00DF5F21" w:rsidP="00DF5F21">
      <w:pPr>
        <w:numPr>
          <w:ilvl w:val="0"/>
          <w:numId w:val="6"/>
        </w:numPr>
        <w:jc w:val="both"/>
        <w:rPr>
          <w:bCs/>
          <w:sz w:val="28"/>
        </w:rPr>
      </w:pPr>
      <w:bookmarkStart w:id="0" w:name="_GoBack"/>
      <w:bookmarkEnd w:id="0"/>
      <w:r>
        <w:rPr>
          <w:bCs/>
          <w:sz w:val="28"/>
        </w:rPr>
        <w:t xml:space="preserve"> </w:t>
      </w:r>
      <w:r w:rsidR="008142CD">
        <w:rPr>
          <w:bCs/>
          <w:sz w:val="28"/>
        </w:rPr>
        <w:t>(g</w:t>
      </w:r>
      <w:r>
        <w:rPr>
          <w:bCs/>
          <w:sz w:val="28"/>
        </w:rPr>
        <w:t>łówn</w:t>
      </w:r>
      <w:r w:rsidR="008142CD">
        <w:rPr>
          <w:bCs/>
          <w:sz w:val="28"/>
        </w:rPr>
        <w:t>y</w:t>
      </w:r>
      <w:r>
        <w:rPr>
          <w:bCs/>
          <w:sz w:val="28"/>
        </w:rPr>
        <w:t xml:space="preserve"> księgow</w:t>
      </w:r>
      <w:r w:rsidR="008142CD">
        <w:rPr>
          <w:bCs/>
          <w:sz w:val="28"/>
        </w:rPr>
        <w:t>y)</w:t>
      </w:r>
      <w:r>
        <w:rPr>
          <w:bCs/>
          <w:sz w:val="28"/>
        </w:rPr>
        <w:t>.</w:t>
      </w:r>
    </w:p>
    <w:p w:rsidR="007E3E3A" w:rsidRDefault="007E3E3A"/>
    <w:p w:rsidR="00AC3D1D" w:rsidRDefault="00AC3D1D"/>
    <w:p w:rsidR="007E3E3A" w:rsidRDefault="00C576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Wyrywkowej kontroli poddano </w:t>
      </w:r>
      <w:r w:rsidR="009C26CD">
        <w:rPr>
          <w:sz w:val="28"/>
          <w:szCs w:val="28"/>
        </w:rPr>
        <w:t xml:space="preserve">stan </w:t>
      </w:r>
      <w:r>
        <w:rPr>
          <w:sz w:val="28"/>
          <w:szCs w:val="28"/>
        </w:rPr>
        <w:t>materiał</w:t>
      </w:r>
      <w:r w:rsidR="009C26CD">
        <w:rPr>
          <w:sz w:val="28"/>
          <w:szCs w:val="28"/>
        </w:rPr>
        <w:t>ów</w:t>
      </w:r>
      <w:r>
        <w:rPr>
          <w:sz w:val="28"/>
          <w:szCs w:val="28"/>
        </w:rPr>
        <w:t xml:space="preserve"> znajdując</w:t>
      </w:r>
      <w:r w:rsidR="009C26CD">
        <w:rPr>
          <w:sz w:val="28"/>
          <w:szCs w:val="28"/>
        </w:rPr>
        <w:t>ych</w:t>
      </w:r>
      <w:r>
        <w:rPr>
          <w:sz w:val="28"/>
          <w:szCs w:val="28"/>
        </w:rPr>
        <w:t xml:space="preserve"> się w mag</w:t>
      </w:r>
      <w:r w:rsidR="00BE0B0B">
        <w:rPr>
          <w:sz w:val="28"/>
          <w:szCs w:val="28"/>
        </w:rPr>
        <w:t>azynie</w:t>
      </w:r>
      <w:r>
        <w:rPr>
          <w:sz w:val="28"/>
          <w:szCs w:val="28"/>
        </w:rPr>
        <w:t>.</w:t>
      </w:r>
    </w:p>
    <w:p w:rsidR="007E3E3A" w:rsidRPr="00DF5F21" w:rsidRDefault="007E3E3A" w:rsidP="00C576E2">
      <w:pPr>
        <w:pStyle w:val="Nagwek3"/>
        <w:numPr>
          <w:ilvl w:val="0"/>
          <w:numId w:val="0"/>
        </w:numPr>
        <w:rPr>
          <w:sz w:val="28"/>
          <w:szCs w:val="28"/>
        </w:rPr>
      </w:pPr>
    </w:p>
    <w:tbl>
      <w:tblPr>
        <w:tblStyle w:val="Tabela-Siatka"/>
        <w:tblW w:w="9609" w:type="dxa"/>
        <w:tblLook w:val="00BF" w:firstRow="1" w:lastRow="0" w:firstColumn="1" w:lastColumn="0" w:noHBand="0" w:noVBand="0"/>
      </w:tblPr>
      <w:tblGrid>
        <w:gridCol w:w="663"/>
        <w:gridCol w:w="3981"/>
        <w:gridCol w:w="1531"/>
        <w:gridCol w:w="1746"/>
        <w:gridCol w:w="1688"/>
      </w:tblGrid>
      <w:tr w:rsidR="00A04064" w:rsidRPr="0085469D" w:rsidTr="007B6991">
        <w:trPr>
          <w:trHeight w:val="850"/>
        </w:trPr>
        <w:tc>
          <w:tcPr>
            <w:tcW w:w="663" w:type="dxa"/>
          </w:tcPr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981" w:type="dxa"/>
          </w:tcPr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>Nazwa materiału</w:t>
            </w:r>
          </w:p>
        </w:tc>
        <w:tc>
          <w:tcPr>
            <w:tcW w:w="1531" w:type="dxa"/>
          </w:tcPr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>Jednostka</w:t>
            </w:r>
          </w:p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>miary</w:t>
            </w:r>
          </w:p>
        </w:tc>
        <w:tc>
          <w:tcPr>
            <w:tcW w:w="1746" w:type="dxa"/>
          </w:tcPr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>Stan rzeczywisty</w:t>
            </w:r>
          </w:p>
        </w:tc>
        <w:tc>
          <w:tcPr>
            <w:tcW w:w="1688" w:type="dxa"/>
          </w:tcPr>
          <w:p w:rsidR="00A04064" w:rsidRPr="0085469D" w:rsidRDefault="00A04064" w:rsidP="00A04064">
            <w:pPr>
              <w:jc w:val="center"/>
              <w:rPr>
                <w:b/>
                <w:sz w:val="24"/>
                <w:szCs w:val="24"/>
              </w:rPr>
            </w:pPr>
            <w:r w:rsidRPr="0085469D">
              <w:rPr>
                <w:b/>
                <w:sz w:val="24"/>
                <w:szCs w:val="24"/>
              </w:rPr>
              <w:t xml:space="preserve">Stan </w:t>
            </w:r>
            <w:r w:rsidR="0085469D" w:rsidRPr="0085469D">
              <w:rPr>
                <w:b/>
                <w:sz w:val="24"/>
                <w:szCs w:val="24"/>
              </w:rPr>
              <w:br/>
              <w:t xml:space="preserve">w </w:t>
            </w:r>
            <w:r w:rsidR="00975F18" w:rsidRPr="0085469D">
              <w:rPr>
                <w:b/>
                <w:sz w:val="24"/>
                <w:szCs w:val="24"/>
              </w:rPr>
              <w:t xml:space="preserve">ewidencji </w:t>
            </w:r>
            <w:r w:rsidRPr="0085469D">
              <w:rPr>
                <w:b/>
                <w:sz w:val="24"/>
                <w:szCs w:val="24"/>
              </w:rPr>
              <w:t xml:space="preserve"> magazynowej</w:t>
            </w:r>
          </w:p>
        </w:tc>
      </w:tr>
      <w:tr w:rsidR="0085469D" w:rsidRPr="0085469D" w:rsidTr="0023308C">
        <w:tc>
          <w:tcPr>
            <w:tcW w:w="663" w:type="dxa"/>
          </w:tcPr>
          <w:p w:rsidR="0085469D" w:rsidRPr="0085469D" w:rsidRDefault="0085469D" w:rsidP="00A040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81" w:type="dxa"/>
          </w:tcPr>
          <w:p w:rsidR="0085469D" w:rsidRPr="0085469D" w:rsidRDefault="0085469D" w:rsidP="00A040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85469D" w:rsidRPr="0085469D" w:rsidRDefault="0085469D" w:rsidP="00A040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46" w:type="dxa"/>
          </w:tcPr>
          <w:p w:rsidR="0085469D" w:rsidRPr="0085469D" w:rsidRDefault="0085469D" w:rsidP="00A040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:rsidR="0085469D" w:rsidRPr="0085469D" w:rsidRDefault="0085469D" w:rsidP="00A0406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5469D" w:rsidTr="007B6991">
        <w:trPr>
          <w:trHeight w:val="283"/>
        </w:trPr>
        <w:tc>
          <w:tcPr>
            <w:tcW w:w="663" w:type="dxa"/>
          </w:tcPr>
          <w:p w:rsidR="0085469D" w:rsidRDefault="00CE42DB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5469D">
              <w:rPr>
                <w:sz w:val="24"/>
                <w:szCs w:val="24"/>
              </w:rPr>
              <w:t>1.</w:t>
            </w:r>
          </w:p>
        </w:tc>
        <w:tc>
          <w:tcPr>
            <w:tcW w:w="3981" w:type="dxa"/>
          </w:tcPr>
          <w:p w:rsidR="0085469D" w:rsidRDefault="007B6991" w:rsidP="009C2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Półbuty robocze</w:t>
            </w:r>
          </w:p>
        </w:tc>
        <w:tc>
          <w:tcPr>
            <w:tcW w:w="1531" w:type="dxa"/>
          </w:tcPr>
          <w:p w:rsidR="0085469D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</w:t>
            </w:r>
          </w:p>
        </w:tc>
        <w:tc>
          <w:tcPr>
            <w:tcW w:w="1746" w:type="dxa"/>
          </w:tcPr>
          <w:p w:rsidR="0085469D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8" w:type="dxa"/>
          </w:tcPr>
          <w:p w:rsidR="0085469D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2.</w:t>
            </w:r>
          </w:p>
        </w:tc>
        <w:tc>
          <w:tcPr>
            <w:tcW w:w="3981" w:type="dxa"/>
          </w:tcPr>
          <w:p w:rsidR="007B6991" w:rsidRDefault="007B6991" w:rsidP="005873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Buty robocze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3.</w:t>
            </w:r>
          </w:p>
        </w:tc>
        <w:tc>
          <w:tcPr>
            <w:tcW w:w="3981" w:type="dxa"/>
          </w:tcPr>
          <w:p w:rsidR="007B6991" w:rsidRDefault="007B6991" w:rsidP="009C2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Syfon umywalkowy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:rsidR="007B6991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4.</w:t>
            </w:r>
          </w:p>
        </w:tc>
        <w:tc>
          <w:tcPr>
            <w:tcW w:w="3981" w:type="dxa"/>
          </w:tcPr>
          <w:p w:rsidR="007B6991" w:rsidRDefault="007B6991" w:rsidP="003F19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Króciec ½ </w:t>
            </w:r>
            <w:r w:rsidR="003F190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x 110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:rsidR="007B6991" w:rsidRPr="00CE42DB" w:rsidRDefault="007B6991" w:rsidP="003B6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5.</w:t>
            </w:r>
          </w:p>
        </w:tc>
        <w:tc>
          <w:tcPr>
            <w:tcW w:w="3981" w:type="dxa"/>
          </w:tcPr>
          <w:p w:rsidR="007B6991" w:rsidRDefault="007B6991" w:rsidP="007E3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Wałki do malowania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6.</w:t>
            </w:r>
          </w:p>
        </w:tc>
        <w:tc>
          <w:tcPr>
            <w:tcW w:w="3981" w:type="dxa"/>
          </w:tcPr>
          <w:p w:rsidR="007B6991" w:rsidRDefault="007B6991" w:rsidP="00F36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Złom poprodukcyjny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7.</w:t>
            </w:r>
          </w:p>
        </w:tc>
        <w:tc>
          <w:tcPr>
            <w:tcW w:w="3981" w:type="dxa"/>
          </w:tcPr>
          <w:p w:rsidR="007B6991" w:rsidRDefault="007B6991" w:rsidP="007E3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Ubranie robocze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kpl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8.</w:t>
            </w:r>
          </w:p>
        </w:tc>
        <w:tc>
          <w:tcPr>
            <w:tcW w:w="3981" w:type="dxa"/>
          </w:tcPr>
          <w:p w:rsidR="007B6991" w:rsidRDefault="007B6991" w:rsidP="007E3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Fartuch roboczy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CE42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9.</w:t>
            </w:r>
          </w:p>
        </w:tc>
        <w:tc>
          <w:tcPr>
            <w:tcW w:w="3981" w:type="dxa"/>
          </w:tcPr>
          <w:p w:rsidR="007B6991" w:rsidRDefault="007B6991" w:rsidP="00F36C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Umywalka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B6991" w:rsidTr="007B6991">
        <w:trPr>
          <w:trHeight w:val="283"/>
        </w:trPr>
        <w:tc>
          <w:tcPr>
            <w:tcW w:w="663" w:type="dxa"/>
          </w:tcPr>
          <w:p w:rsidR="007B6991" w:rsidRDefault="007B6991" w:rsidP="00854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981" w:type="dxa"/>
          </w:tcPr>
          <w:p w:rsidR="007B6991" w:rsidRDefault="007B6991" w:rsidP="007E3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Ręcznik</w:t>
            </w:r>
          </w:p>
        </w:tc>
        <w:tc>
          <w:tcPr>
            <w:tcW w:w="1531" w:type="dxa"/>
          </w:tcPr>
          <w:p w:rsidR="007B6991" w:rsidRPr="00CE42DB" w:rsidRDefault="007B6991" w:rsidP="007E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746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:rsidR="007B6991" w:rsidRPr="00CE42DB" w:rsidRDefault="007B6991" w:rsidP="007B69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7E3E3A" w:rsidRPr="00DF5F21" w:rsidRDefault="007E3E3A">
      <w:pPr>
        <w:jc w:val="both"/>
        <w:rPr>
          <w:sz w:val="28"/>
          <w:szCs w:val="28"/>
        </w:rPr>
      </w:pPr>
    </w:p>
    <w:p w:rsidR="007E3E3A" w:rsidRPr="00975F18" w:rsidRDefault="007E3E3A">
      <w:pPr>
        <w:jc w:val="both"/>
        <w:rPr>
          <w:sz w:val="28"/>
          <w:szCs w:val="28"/>
        </w:rPr>
      </w:pPr>
      <w:r w:rsidRPr="00975F18">
        <w:rPr>
          <w:sz w:val="28"/>
          <w:szCs w:val="28"/>
        </w:rPr>
        <w:t xml:space="preserve">Niezgodności pomiędzy stanem rzeczywistym a ewidencją magazynową </w:t>
      </w:r>
      <w:r w:rsidR="00AC3D1D">
        <w:rPr>
          <w:sz w:val="28"/>
          <w:szCs w:val="28"/>
        </w:rPr>
        <w:br/>
      </w:r>
      <w:r w:rsidRPr="00975F18">
        <w:rPr>
          <w:sz w:val="28"/>
          <w:szCs w:val="28"/>
        </w:rPr>
        <w:t>nie stwierdzono.</w:t>
      </w:r>
    </w:p>
    <w:p w:rsidR="00975F18" w:rsidRPr="007B6991" w:rsidRDefault="007E3E3A" w:rsidP="007B6991">
      <w:pPr>
        <w:pStyle w:val="Tekstpodstawowy"/>
        <w:rPr>
          <w:b w:val="0"/>
          <w:sz w:val="28"/>
          <w:szCs w:val="28"/>
        </w:rPr>
      </w:pPr>
      <w:r w:rsidRPr="00975F18">
        <w:rPr>
          <w:b w:val="0"/>
          <w:sz w:val="28"/>
          <w:szCs w:val="28"/>
        </w:rPr>
        <w:t xml:space="preserve">Osoba materialnie odpowiedzialna nie wnosi zastrzeżeń do ustaleń zawartych </w:t>
      </w:r>
      <w:r w:rsidR="00AC3D1D">
        <w:rPr>
          <w:b w:val="0"/>
          <w:sz w:val="28"/>
          <w:szCs w:val="28"/>
        </w:rPr>
        <w:br/>
      </w:r>
      <w:r w:rsidRPr="00975F18">
        <w:rPr>
          <w:b w:val="0"/>
          <w:sz w:val="28"/>
          <w:szCs w:val="28"/>
        </w:rPr>
        <w:t xml:space="preserve">w protokole. </w:t>
      </w:r>
    </w:p>
    <w:p w:rsidR="00975F18" w:rsidRDefault="00975F18" w:rsidP="00975F18">
      <w:pPr>
        <w:jc w:val="both"/>
        <w:rPr>
          <w:b/>
          <w:sz w:val="28"/>
        </w:rPr>
      </w:pPr>
      <w:r>
        <w:rPr>
          <w:bCs/>
          <w:sz w:val="28"/>
        </w:rPr>
        <w:t xml:space="preserve">Protokół został sporządzony w trzech jednobrzmiących egzemplarzach </w:t>
      </w:r>
      <w:r>
        <w:rPr>
          <w:bCs/>
          <w:sz w:val="28"/>
        </w:rPr>
        <w:br/>
        <w:t>i podpisany po uprzednim odczytaniu.</w:t>
      </w:r>
    </w:p>
    <w:p w:rsidR="007E3E3A" w:rsidRPr="00DF5F21" w:rsidRDefault="007E3E3A">
      <w:pPr>
        <w:jc w:val="both"/>
        <w:rPr>
          <w:sz w:val="28"/>
          <w:szCs w:val="28"/>
        </w:rPr>
      </w:pPr>
      <w:r w:rsidRPr="00DF5F21">
        <w:rPr>
          <w:sz w:val="28"/>
          <w:szCs w:val="28"/>
        </w:rPr>
        <w:t xml:space="preserve">       </w:t>
      </w:r>
    </w:p>
    <w:p w:rsidR="007E3E3A" w:rsidRDefault="007E3E3A">
      <w:pPr>
        <w:jc w:val="both"/>
        <w:rPr>
          <w:sz w:val="24"/>
        </w:rPr>
      </w:pPr>
    </w:p>
    <w:p w:rsidR="007E3E3A" w:rsidRDefault="007E3E3A">
      <w:pPr>
        <w:jc w:val="both"/>
        <w:rPr>
          <w:sz w:val="24"/>
        </w:rPr>
      </w:pPr>
    </w:p>
    <w:p w:rsidR="00975F18" w:rsidRDefault="00975F18" w:rsidP="00975F18">
      <w:pPr>
        <w:jc w:val="both"/>
        <w:rPr>
          <w:sz w:val="24"/>
        </w:rPr>
      </w:pPr>
      <w:r>
        <w:rPr>
          <w:sz w:val="24"/>
        </w:rPr>
        <w:t xml:space="preserve">   /podpis magazyniera /                                                             /podpisy strony kontrolującej/</w:t>
      </w:r>
    </w:p>
    <w:p w:rsidR="00975F18" w:rsidRDefault="00975F18" w:rsidP="00975F18">
      <w:pPr>
        <w:jc w:val="both"/>
        <w:rPr>
          <w:sz w:val="24"/>
        </w:rPr>
      </w:pPr>
    </w:p>
    <w:p w:rsidR="007B6991" w:rsidRDefault="007B6991" w:rsidP="00975F18">
      <w:pPr>
        <w:jc w:val="both"/>
        <w:rPr>
          <w:sz w:val="24"/>
        </w:rPr>
      </w:pPr>
    </w:p>
    <w:p w:rsidR="007B6991" w:rsidRDefault="007B6991" w:rsidP="00975F18">
      <w:pPr>
        <w:jc w:val="both"/>
        <w:rPr>
          <w:sz w:val="24"/>
        </w:rPr>
      </w:pPr>
    </w:p>
    <w:p w:rsidR="007E3E3A" w:rsidRDefault="00975F18" w:rsidP="007B6991">
      <w:pPr>
        <w:rPr>
          <w:sz w:val="24"/>
        </w:rPr>
      </w:pPr>
      <w:r>
        <w:rPr>
          <w:sz w:val="24"/>
        </w:rPr>
        <w:t xml:space="preserve"> /podpis osoby obecnej przy kontroli/                                                                                                                                                                                                         </w:t>
      </w:r>
    </w:p>
    <w:sectPr w:rsidR="007E3E3A" w:rsidSect="002E0641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0F8" w:rsidRDefault="003D40F8">
      <w:r>
        <w:separator/>
      </w:r>
    </w:p>
  </w:endnote>
  <w:endnote w:type="continuationSeparator" w:id="0">
    <w:p w:rsidR="003D40F8" w:rsidRDefault="003D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0F8" w:rsidRDefault="003D40F8">
      <w:r>
        <w:separator/>
      </w:r>
    </w:p>
  </w:footnote>
  <w:footnote w:type="continuationSeparator" w:id="0">
    <w:p w:rsidR="003D40F8" w:rsidRDefault="003D4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0F8" w:rsidRDefault="003D40F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:rsidR="003D40F8" w:rsidRDefault="003D40F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0F8" w:rsidRDefault="003D40F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:rsidR="003D40F8" w:rsidRDefault="003D40F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6A1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1A7E7E4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CE2CAE"/>
    <w:multiLevelType w:val="singleLevel"/>
    <w:tmpl w:val="7B32D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2000913"/>
    <w:multiLevelType w:val="singleLevel"/>
    <w:tmpl w:val="7826C09E"/>
    <w:lvl w:ilvl="0">
      <w:start w:val="1"/>
      <w:numFmt w:val="upperRoman"/>
      <w:pStyle w:val="Nagwek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59862791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73D91182"/>
    <w:multiLevelType w:val="hybridMultilevel"/>
    <w:tmpl w:val="71D476C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6F0897"/>
    <w:multiLevelType w:val="singleLevel"/>
    <w:tmpl w:val="7EBC88B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678"/>
    <w:rsid w:val="000318FF"/>
    <w:rsid w:val="0023308C"/>
    <w:rsid w:val="00296A12"/>
    <w:rsid w:val="002B508B"/>
    <w:rsid w:val="002E0641"/>
    <w:rsid w:val="00320721"/>
    <w:rsid w:val="00343758"/>
    <w:rsid w:val="003B64FF"/>
    <w:rsid w:val="003D40F8"/>
    <w:rsid w:val="003F190A"/>
    <w:rsid w:val="00447D6A"/>
    <w:rsid w:val="004560FB"/>
    <w:rsid w:val="00587369"/>
    <w:rsid w:val="005E71B0"/>
    <w:rsid w:val="00661E61"/>
    <w:rsid w:val="006D1879"/>
    <w:rsid w:val="007B6991"/>
    <w:rsid w:val="007E3E3A"/>
    <w:rsid w:val="008142CD"/>
    <w:rsid w:val="00835B82"/>
    <w:rsid w:val="0085469D"/>
    <w:rsid w:val="00975F18"/>
    <w:rsid w:val="009C26CD"/>
    <w:rsid w:val="00A04064"/>
    <w:rsid w:val="00A7598D"/>
    <w:rsid w:val="00AC3D1D"/>
    <w:rsid w:val="00AC6678"/>
    <w:rsid w:val="00BE0B0B"/>
    <w:rsid w:val="00C16509"/>
    <w:rsid w:val="00C576E2"/>
    <w:rsid w:val="00CE42DB"/>
    <w:rsid w:val="00D90DB8"/>
    <w:rsid w:val="00DF5F21"/>
    <w:rsid w:val="00E22641"/>
    <w:rsid w:val="00E61BFD"/>
    <w:rsid w:val="00F3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E0641"/>
  </w:style>
  <w:style w:type="paragraph" w:styleId="Nagwek1">
    <w:name w:val="heading 1"/>
    <w:basedOn w:val="Normalny"/>
    <w:next w:val="Normalny"/>
    <w:qFormat/>
    <w:rsid w:val="002E0641"/>
    <w:pPr>
      <w:keepNext/>
      <w:jc w:val="both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2E0641"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2E0641"/>
    <w:pPr>
      <w:keepNext/>
      <w:numPr>
        <w:numId w:val="5"/>
      </w:numPr>
      <w:jc w:val="both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2E0641"/>
    <w:pPr>
      <w:keepNext/>
      <w:jc w:val="both"/>
      <w:outlineLvl w:val="3"/>
    </w:pPr>
    <w:rPr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E0641"/>
    <w:pPr>
      <w:jc w:val="both"/>
    </w:pPr>
    <w:rPr>
      <w:b/>
      <w:sz w:val="24"/>
    </w:rPr>
  </w:style>
  <w:style w:type="paragraph" w:styleId="Nagwek">
    <w:name w:val="header"/>
    <w:basedOn w:val="Normalny"/>
    <w:rsid w:val="002E064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E0641"/>
  </w:style>
  <w:style w:type="table" w:styleId="Tabela-Siatka">
    <w:name w:val="Table Grid"/>
    <w:basedOn w:val="Standardowy"/>
    <w:rsid w:val="00A040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rsid w:val="007B69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B6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6FE0A-6D7F-4A04-9D81-218ADD83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177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Starostwo Powiatowe w Tczewie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creator>Bojanowska</dc:creator>
  <cp:lastModifiedBy>Kamila Wisniewska</cp:lastModifiedBy>
  <cp:revision>8</cp:revision>
  <dcterms:created xsi:type="dcterms:W3CDTF">2015-06-03T07:13:00Z</dcterms:created>
  <dcterms:modified xsi:type="dcterms:W3CDTF">2021-03-25T10:33:00Z</dcterms:modified>
</cp:coreProperties>
</file>