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720" w:rsidRPr="00576349" w:rsidRDefault="00A54720" w:rsidP="001F6524">
      <w:pPr>
        <w:pStyle w:val="Nagwek1"/>
        <w:jc w:val="left"/>
        <w:rPr>
          <w:b w:val="0"/>
          <w:sz w:val="28"/>
        </w:rPr>
      </w:pPr>
      <w:r w:rsidRPr="00576349">
        <w:rPr>
          <w:b w:val="0"/>
          <w:sz w:val="28"/>
        </w:rPr>
        <w:t>ZK.1711.2.</w:t>
      </w:r>
      <w:r>
        <w:rPr>
          <w:b w:val="0"/>
          <w:sz w:val="28"/>
        </w:rPr>
        <w:t>5</w:t>
      </w:r>
      <w:r w:rsidRPr="00576349">
        <w:rPr>
          <w:b w:val="0"/>
          <w:sz w:val="28"/>
        </w:rPr>
        <w:t>.2013</w:t>
      </w:r>
    </w:p>
    <w:p w:rsidR="00A54720" w:rsidRDefault="00A54720">
      <w:pPr>
        <w:pStyle w:val="Nagwek1"/>
        <w:rPr>
          <w:sz w:val="28"/>
        </w:rPr>
      </w:pPr>
    </w:p>
    <w:p w:rsidR="00A54720" w:rsidRDefault="00A54720">
      <w:pPr>
        <w:pStyle w:val="Nagwek1"/>
        <w:rPr>
          <w:sz w:val="28"/>
        </w:rPr>
      </w:pPr>
    </w:p>
    <w:p w:rsidR="00A54720" w:rsidRDefault="00A54720">
      <w:pPr>
        <w:pStyle w:val="Nagwek1"/>
        <w:rPr>
          <w:sz w:val="28"/>
        </w:rPr>
      </w:pPr>
      <w:r>
        <w:rPr>
          <w:sz w:val="28"/>
        </w:rPr>
        <w:t>PROTOKÓŁ</w:t>
      </w:r>
    </w:p>
    <w:p w:rsidR="00A54720" w:rsidRDefault="00A54720" w:rsidP="000F1370">
      <w:pPr>
        <w:pStyle w:val="Tekstpodstawowy2"/>
        <w:rPr>
          <w:bCs/>
        </w:rPr>
      </w:pPr>
      <w:r>
        <w:rPr>
          <w:bCs/>
        </w:rPr>
        <w:t xml:space="preserve">kontroli przeprowadzonej w Domu Pomocy Społecznej w </w:t>
      </w:r>
      <w:proofErr w:type="spellStart"/>
      <w:r>
        <w:rPr>
          <w:bCs/>
        </w:rPr>
        <w:t>Stanisławiu</w:t>
      </w:r>
      <w:proofErr w:type="spellEnd"/>
      <w:r>
        <w:rPr>
          <w:bCs/>
        </w:rPr>
        <w:t xml:space="preserve"> przez Barbarę Bojanowską – inspektora Zespołu Kontrolnego Starostwa Powiatowego w Tczewie, działającej na podstawie upoważnienia Nr 128/2013 z dnia </w:t>
      </w:r>
      <w:r>
        <w:rPr>
          <w:bCs/>
        </w:rPr>
        <w:br/>
        <w:t xml:space="preserve">07 października 2013 r. wydanego przez Starostę Tczewskiego.  </w:t>
      </w:r>
    </w:p>
    <w:p w:rsidR="00A54720" w:rsidRDefault="00A54720" w:rsidP="000F1370">
      <w:pPr>
        <w:jc w:val="center"/>
        <w:rPr>
          <w:b/>
          <w:sz w:val="28"/>
        </w:rPr>
      </w:pPr>
    </w:p>
    <w:p w:rsidR="00A54720" w:rsidRDefault="00A54720" w:rsidP="000F1370">
      <w:pPr>
        <w:jc w:val="center"/>
        <w:rPr>
          <w:b/>
          <w:sz w:val="28"/>
        </w:rPr>
      </w:pPr>
    </w:p>
    <w:p w:rsidR="00A54720" w:rsidRDefault="00A54720" w:rsidP="000F1370">
      <w:pPr>
        <w:jc w:val="center"/>
      </w:pPr>
    </w:p>
    <w:p w:rsidR="00A54720" w:rsidRDefault="00A54720" w:rsidP="000F1370">
      <w:pPr>
        <w:pStyle w:val="Nagwek1"/>
        <w:jc w:val="both"/>
        <w:rPr>
          <w:b w:val="0"/>
          <w:bCs/>
          <w:sz w:val="28"/>
        </w:rPr>
      </w:pPr>
      <w:r>
        <w:rPr>
          <w:b w:val="0"/>
          <w:bCs/>
          <w:sz w:val="28"/>
        </w:rPr>
        <w:t xml:space="preserve">Zakres:      Kontrola problemowa gospodarki finansowej w 2012 r.  </w:t>
      </w:r>
    </w:p>
    <w:p w:rsidR="00A54720" w:rsidRDefault="00A54720" w:rsidP="00202243">
      <w:pPr>
        <w:pStyle w:val="Tekstpodstawowy"/>
        <w:rPr>
          <w:b w:val="0"/>
          <w:bCs/>
          <w:sz w:val="28"/>
        </w:rPr>
      </w:pPr>
      <w:r>
        <w:rPr>
          <w:b w:val="0"/>
          <w:bCs/>
          <w:sz w:val="28"/>
        </w:rPr>
        <w:t xml:space="preserve">Termin:     w dniach od 08 października do 15 listopada 2013 r. </w:t>
      </w:r>
    </w:p>
    <w:p w:rsidR="00A54720" w:rsidRDefault="00A54720" w:rsidP="00202243">
      <w:pPr>
        <w:pStyle w:val="Tekstpodstawowy"/>
        <w:jc w:val="left"/>
        <w:rPr>
          <w:sz w:val="28"/>
        </w:rPr>
      </w:pPr>
      <w:r>
        <w:rPr>
          <w:b w:val="0"/>
          <w:bCs/>
          <w:sz w:val="28"/>
        </w:rPr>
        <w:t xml:space="preserve">                 (z przerwą od 23 do 31 października 2013 r.)</w:t>
      </w:r>
      <w:r>
        <w:rPr>
          <w:b w:val="0"/>
          <w:bCs/>
          <w:sz w:val="28"/>
        </w:rPr>
        <w:br/>
      </w:r>
    </w:p>
    <w:p w:rsidR="00A54720" w:rsidRDefault="00A54720" w:rsidP="000F1370">
      <w:pPr>
        <w:pStyle w:val="Tekstpodstawowy"/>
        <w:rPr>
          <w:sz w:val="28"/>
        </w:rPr>
      </w:pPr>
    </w:p>
    <w:p w:rsidR="00A54720" w:rsidRDefault="00A54720" w:rsidP="000F1370">
      <w:pPr>
        <w:jc w:val="both"/>
        <w:rPr>
          <w:sz w:val="28"/>
        </w:rPr>
      </w:pPr>
      <w:r>
        <w:rPr>
          <w:sz w:val="28"/>
        </w:rPr>
        <w:t>Zakres szczegółowy kontroli:</w:t>
      </w:r>
    </w:p>
    <w:p w:rsidR="00A54720" w:rsidRDefault="00A54720" w:rsidP="000F1370">
      <w:pPr>
        <w:numPr>
          <w:ilvl w:val="0"/>
          <w:numId w:val="3"/>
        </w:numPr>
        <w:jc w:val="both"/>
        <w:rPr>
          <w:sz w:val="28"/>
        </w:rPr>
      </w:pPr>
      <w:r>
        <w:rPr>
          <w:sz w:val="28"/>
        </w:rPr>
        <w:t>Ustalenia ogólne.</w:t>
      </w:r>
    </w:p>
    <w:p w:rsidR="00A54720" w:rsidRDefault="00A54720" w:rsidP="000F1370">
      <w:pPr>
        <w:numPr>
          <w:ilvl w:val="0"/>
          <w:numId w:val="3"/>
        </w:numPr>
        <w:jc w:val="both"/>
        <w:rPr>
          <w:sz w:val="28"/>
        </w:rPr>
      </w:pPr>
      <w:r>
        <w:rPr>
          <w:sz w:val="28"/>
        </w:rPr>
        <w:t xml:space="preserve">Zasady funkcjonowania księgowości. </w:t>
      </w:r>
    </w:p>
    <w:p w:rsidR="00A54720" w:rsidRDefault="00A54720" w:rsidP="000F1370">
      <w:pPr>
        <w:numPr>
          <w:ilvl w:val="0"/>
          <w:numId w:val="3"/>
        </w:numPr>
        <w:jc w:val="both"/>
        <w:rPr>
          <w:sz w:val="28"/>
        </w:rPr>
      </w:pPr>
      <w:r>
        <w:rPr>
          <w:sz w:val="28"/>
        </w:rPr>
        <w:t>Gospodarka magazynowa.</w:t>
      </w:r>
    </w:p>
    <w:p w:rsidR="00A54720" w:rsidRDefault="00A54720" w:rsidP="00B06A80">
      <w:pPr>
        <w:numPr>
          <w:ilvl w:val="0"/>
          <w:numId w:val="3"/>
        </w:numPr>
        <w:jc w:val="both"/>
        <w:rPr>
          <w:sz w:val="28"/>
        </w:rPr>
      </w:pPr>
      <w:r>
        <w:rPr>
          <w:sz w:val="28"/>
        </w:rPr>
        <w:t>Gospodarka pieniężna.</w:t>
      </w:r>
    </w:p>
    <w:p w:rsidR="00A54720" w:rsidRDefault="00A54720" w:rsidP="005E4870">
      <w:pPr>
        <w:numPr>
          <w:ilvl w:val="0"/>
          <w:numId w:val="3"/>
        </w:numPr>
        <w:jc w:val="both"/>
        <w:rPr>
          <w:sz w:val="28"/>
        </w:rPr>
      </w:pPr>
      <w:r>
        <w:rPr>
          <w:sz w:val="28"/>
        </w:rPr>
        <w:t xml:space="preserve">Wynagrodzenia pracowników. </w:t>
      </w:r>
    </w:p>
    <w:p w:rsidR="00A54720" w:rsidRDefault="00A54720" w:rsidP="000F1370">
      <w:pPr>
        <w:numPr>
          <w:ilvl w:val="0"/>
          <w:numId w:val="3"/>
        </w:numPr>
        <w:jc w:val="both"/>
        <w:rPr>
          <w:sz w:val="28"/>
        </w:rPr>
      </w:pPr>
      <w:r>
        <w:rPr>
          <w:sz w:val="28"/>
        </w:rPr>
        <w:t xml:space="preserve">Akta osobowe pracowników. </w:t>
      </w:r>
    </w:p>
    <w:p w:rsidR="00A54720" w:rsidRDefault="00A54720">
      <w:pPr>
        <w:pStyle w:val="Tekstpodstawowy"/>
        <w:rPr>
          <w:sz w:val="28"/>
        </w:rPr>
      </w:pPr>
    </w:p>
    <w:p w:rsidR="00A54720" w:rsidRPr="000F1370" w:rsidRDefault="00A54720">
      <w:pPr>
        <w:jc w:val="both"/>
        <w:rPr>
          <w:b/>
          <w:bCs/>
          <w:sz w:val="28"/>
        </w:rPr>
      </w:pPr>
    </w:p>
    <w:p w:rsidR="00A54720" w:rsidRDefault="00A54720">
      <w:pPr>
        <w:pStyle w:val="Nagwek1"/>
        <w:jc w:val="both"/>
        <w:rPr>
          <w:sz w:val="28"/>
        </w:rPr>
      </w:pPr>
      <w:r>
        <w:rPr>
          <w:sz w:val="28"/>
        </w:rPr>
        <w:t>I. Ustalenia ogólne.</w:t>
      </w:r>
    </w:p>
    <w:p w:rsidR="00A54720" w:rsidRDefault="00A54720" w:rsidP="00E33EC9">
      <w:pPr>
        <w:pStyle w:val="Tekstpodstawowy2"/>
      </w:pPr>
      <w:r>
        <w:t xml:space="preserve">Dom Pomocy Społecznej z siedzibą w </w:t>
      </w:r>
      <w:proofErr w:type="spellStart"/>
      <w:r>
        <w:t>Stanisławiu</w:t>
      </w:r>
      <w:proofErr w:type="spellEnd"/>
      <w:r>
        <w:t xml:space="preserve">, jest jednostką organizacyjną Powiatu Tczewskiego o zasięgu </w:t>
      </w:r>
      <w:proofErr w:type="spellStart"/>
      <w:r>
        <w:t>ponadgminnym</w:t>
      </w:r>
      <w:proofErr w:type="spellEnd"/>
      <w:r>
        <w:t xml:space="preserve">, którą nadzoruje Starosta Tczewski przy pomocy Powiatowego Centrum Pomocy Rodzinie w Tczewie. </w:t>
      </w:r>
    </w:p>
    <w:p w:rsidR="00A54720" w:rsidRDefault="00A54720" w:rsidP="00E33EC9">
      <w:pPr>
        <w:jc w:val="both"/>
        <w:rPr>
          <w:sz w:val="28"/>
          <w:szCs w:val="28"/>
        </w:rPr>
      </w:pPr>
    </w:p>
    <w:p w:rsidR="00A54720" w:rsidRPr="0004772C" w:rsidRDefault="00A54720" w:rsidP="00E33EC9">
      <w:pPr>
        <w:jc w:val="both"/>
        <w:rPr>
          <w:sz w:val="28"/>
          <w:szCs w:val="28"/>
        </w:rPr>
      </w:pPr>
      <w:r>
        <w:rPr>
          <w:sz w:val="28"/>
          <w:szCs w:val="28"/>
        </w:rPr>
        <w:t xml:space="preserve">Dom Pomocy Społecznej działa </w:t>
      </w:r>
      <w:r>
        <w:rPr>
          <w:sz w:val="28"/>
        </w:rPr>
        <w:t xml:space="preserve">na podstawie: </w:t>
      </w:r>
    </w:p>
    <w:p w:rsidR="00A54720" w:rsidRDefault="00A54720" w:rsidP="00E33EC9">
      <w:pPr>
        <w:numPr>
          <w:ilvl w:val="0"/>
          <w:numId w:val="14"/>
        </w:numPr>
        <w:jc w:val="both"/>
        <w:rPr>
          <w:sz w:val="28"/>
        </w:rPr>
      </w:pPr>
      <w:r>
        <w:rPr>
          <w:sz w:val="28"/>
        </w:rPr>
        <w:t>ustawy z dnia 12 marca 2004 r. o pomocy społecznej (</w:t>
      </w:r>
      <w:proofErr w:type="spellStart"/>
      <w:r>
        <w:rPr>
          <w:sz w:val="28"/>
        </w:rPr>
        <w:t>Dz.U</w:t>
      </w:r>
      <w:proofErr w:type="spellEnd"/>
      <w:r>
        <w:rPr>
          <w:sz w:val="28"/>
        </w:rPr>
        <w:t xml:space="preserve">. 2013 r. </w:t>
      </w:r>
      <w:r>
        <w:rPr>
          <w:sz w:val="28"/>
        </w:rPr>
        <w:br/>
        <w:t>poz. 182),</w:t>
      </w:r>
    </w:p>
    <w:p w:rsidR="00A54720" w:rsidRDefault="00A54720" w:rsidP="00E33EC9">
      <w:pPr>
        <w:numPr>
          <w:ilvl w:val="0"/>
          <w:numId w:val="14"/>
        </w:numPr>
        <w:jc w:val="both"/>
        <w:rPr>
          <w:sz w:val="28"/>
        </w:rPr>
      </w:pPr>
      <w:r>
        <w:rPr>
          <w:sz w:val="28"/>
        </w:rPr>
        <w:t>rozporządzenia Ministra Pracy i Polityki Społecznej z dnia 23 sierpnia 2012 r. w sprawie domów pomocy społecznej (</w:t>
      </w:r>
      <w:proofErr w:type="spellStart"/>
      <w:r>
        <w:rPr>
          <w:sz w:val="28"/>
        </w:rPr>
        <w:t>Dz.U</w:t>
      </w:r>
      <w:proofErr w:type="spellEnd"/>
      <w:r>
        <w:rPr>
          <w:sz w:val="28"/>
        </w:rPr>
        <w:t>. poz. 964),</w:t>
      </w:r>
    </w:p>
    <w:p w:rsidR="00A54720" w:rsidRPr="00753FD4" w:rsidRDefault="00A54720" w:rsidP="00E33EC9">
      <w:pPr>
        <w:numPr>
          <w:ilvl w:val="0"/>
          <w:numId w:val="14"/>
        </w:numPr>
        <w:jc w:val="both"/>
        <w:rPr>
          <w:sz w:val="28"/>
          <w:szCs w:val="28"/>
        </w:rPr>
      </w:pPr>
      <w:r>
        <w:rPr>
          <w:sz w:val="28"/>
        </w:rPr>
        <w:t>statutu – stanowiącego załącznik do uchwały Rady Powiatu Tczewskiego Nr XLVII/344/06  z dnia 22 sierpnia 2006 r.,</w:t>
      </w:r>
    </w:p>
    <w:p w:rsidR="00A54720" w:rsidRPr="00691F99" w:rsidRDefault="00A54720" w:rsidP="00E33EC9">
      <w:pPr>
        <w:numPr>
          <w:ilvl w:val="0"/>
          <w:numId w:val="14"/>
        </w:numPr>
        <w:jc w:val="both"/>
        <w:rPr>
          <w:sz w:val="28"/>
          <w:szCs w:val="28"/>
        </w:rPr>
      </w:pPr>
      <w:r>
        <w:rPr>
          <w:sz w:val="28"/>
        </w:rPr>
        <w:t xml:space="preserve">regulaminu organizacyjnego – stanowiącego załącznik do uchwały </w:t>
      </w:r>
      <w:r>
        <w:rPr>
          <w:sz w:val="28"/>
        </w:rPr>
        <w:br/>
        <w:t xml:space="preserve">Nr 221/600/10 Zarządu Powiatu Tczewskiego z dnia 24 czerwca 2010 r. </w:t>
      </w:r>
    </w:p>
    <w:p w:rsidR="00A54720" w:rsidRDefault="00A54720" w:rsidP="002359FA">
      <w:pPr>
        <w:ind w:left="360"/>
        <w:jc w:val="both"/>
        <w:rPr>
          <w:sz w:val="28"/>
          <w:szCs w:val="28"/>
        </w:rPr>
      </w:pPr>
      <w:r>
        <w:rPr>
          <w:sz w:val="28"/>
        </w:rPr>
        <w:br/>
      </w:r>
    </w:p>
    <w:p w:rsidR="00A54720" w:rsidRDefault="00A54720" w:rsidP="00E33EC9">
      <w:pPr>
        <w:pStyle w:val="Tekstpodstawowy2"/>
      </w:pPr>
      <w:r>
        <w:t xml:space="preserve">Zadaniem Domu Pomocy Społecznej w </w:t>
      </w:r>
      <w:proofErr w:type="spellStart"/>
      <w:r>
        <w:t>Stanisławiu</w:t>
      </w:r>
      <w:proofErr w:type="spellEnd"/>
      <w:r>
        <w:t xml:space="preserve"> jest zapewnienie całodobowej opieki osobom, które z powodu wieku, choroby lub </w:t>
      </w:r>
      <w:r>
        <w:lastRenderedPageBreak/>
        <w:t xml:space="preserve">niepełnosprawności nie mogą samodzielnie funkcjonować w codziennym życiu </w:t>
      </w:r>
      <w:r>
        <w:br/>
        <w:t xml:space="preserve">i nie można im zapewnić niezbędnej pomocy oraz opieki w miejscu zamieszkania. Dom świadczy  usługi  bytowe,  opiekuńcze oraz wspomagające w zakresie i formach wynikających z indywidualnych potrzeb osób w nim przebywających, z uwzględnieniem poszanowania wolności, intymności, godności i poczucia bezpieczeństwa, w zależności od stopnia ich fizycznej </w:t>
      </w:r>
      <w:r>
        <w:br/>
        <w:t>i psychicznej sprawności.</w:t>
      </w:r>
    </w:p>
    <w:p w:rsidR="00A54720" w:rsidRDefault="00A54720" w:rsidP="00E33EC9">
      <w:pPr>
        <w:pStyle w:val="Tekstpodstawowy2"/>
      </w:pPr>
    </w:p>
    <w:p w:rsidR="00A54720" w:rsidRDefault="00A54720" w:rsidP="00E33EC9">
      <w:pPr>
        <w:pStyle w:val="Tekstpodstawowy2"/>
      </w:pPr>
      <w:r>
        <w:t xml:space="preserve">Zgodnie z decyzją Wojewody Pomorskiego z dnia 23 listopada 2010 r. (znak pisma: PS.IV 9-10-07/10) Dom Pomocy Społecznej w </w:t>
      </w:r>
      <w:proofErr w:type="spellStart"/>
      <w:r>
        <w:t>Stanisławiu</w:t>
      </w:r>
      <w:proofErr w:type="spellEnd"/>
      <w:r>
        <w:t xml:space="preserve"> posiada </w:t>
      </w:r>
      <w:r>
        <w:br/>
        <w:t xml:space="preserve">80 miejsc dla dorosłych niepełnosprawnych intelektualnie. </w:t>
      </w:r>
    </w:p>
    <w:p w:rsidR="00A54720" w:rsidRDefault="00A54720" w:rsidP="00E33EC9">
      <w:pPr>
        <w:pStyle w:val="Tekstpodstawowy"/>
        <w:rPr>
          <w:b w:val="0"/>
          <w:bCs/>
          <w:sz w:val="28"/>
        </w:rPr>
      </w:pPr>
    </w:p>
    <w:p w:rsidR="00A54720" w:rsidRDefault="00A54720" w:rsidP="00E33EC9">
      <w:pPr>
        <w:jc w:val="both"/>
        <w:rPr>
          <w:sz w:val="28"/>
        </w:rPr>
      </w:pPr>
      <w:r>
        <w:rPr>
          <w:sz w:val="28"/>
        </w:rPr>
        <w:t>Dyrektorem kontrolowanej jednostki  jest Pan Krzysztof Pacholski.</w:t>
      </w:r>
    </w:p>
    <w:p w:rsidR="00A54720" w:rsidRDefault="00A54720" w:rsidP="00E33EC9">
      <w:pPr>
        <w:jc w:val="both"/>
        <w:rPr>
          <w:sz w:val="28"/>
        </w:rPr>
      </w:pPr>
      <w:r>
        <w:rPr>
          <w:sz w:val="28"/>
        </w:rPr>
        <w:t xml:space="preserve">Głównym Księgowym jest  </w:t>
      </w:r>
    </w:p>
    <w:p w:rsidR="00A54720" w:rsidRDefault="00A54720" w:rsidP="00E33EC9">
      <w:pPr>
        <w:jc w:val="both"/>
        <w:rPr>
          <w:sz w:val="28"/>
        </w:rPr>
      </w:pPr>
    </w:p>
    <w:p w:rsidR="00A54720" w:rsidRPr="0090149F" w:rsidRDefault="00A54720" w:rsidP="00E33EC9">
      <w:pPr>
        <w:jc w:val="both"/>
        <w:rPr>
          <w:sz w:val="28"/>
        </w:rPr>
      </w:pPr>
      <w:r>
        <w:rPr>
          <w:sz w:val="28"/>
        </w:rPr>
        <w:t>Na dzień 08.10.2013 r. z</w:t>
      </w:r>
      <w:r w:rsidRPr="00B35DBF">
        <w:rPr>
          <w:sz w:val="28"/>
          <w:szCs w:val="28"/>
        </w:rPr>
        <w:t>atrudnion</w:t>
      </w:r>
      <w:r>
        <w:rPr>
          <w:sz w:val="28"/>
          <w:szCs w:val="28"/>
        </w:rPr>
        <w:t xml:space="preserve">ych jest 49  </w:t>
      </w:r>
      <w:r w:rsidRPr="00B35DBF">
        <w:rPr>
          <w:sz w:val="28"/>
          <w:szCs w:val="28"/>
        </w:rPr>
        <w:t>os</w:t>
      </w:r>
      <w:r>
        <w:rPr>
          <w:sz w:val="28"/>
          <w:szCs w:val="28"/>
        </w:rPr>
        <w:t>ób</w:t>
      </w:r>
      <w:r w:rsidRPr="00B35DBF">
        <w:rPr>
          <w:sz w:val="28"/>
          <w:szCs w:val="28"/>
        </w:rPr>
        <w:t xml:space="preserve">, co w przeliczeniu na etaty </w:t>
      </w:r>
      <w:r>
        <w:rPr>
          <w:sz w:val="28"/>
          <w:szCs w:val="28"/>
        </w:rPr>
        <w:t>wynosi</w:t>
      </w:r>
      <w:r w:rsidRPr="00B35DBF">
        <w:rPr>
          <w:sz w:val="28"/>
          <w:szCs w:val="28"/>
        </w:rPr>
        <w:t xml:space="preserve">  </w:t>
      </w:r>
      <w:r>
        <w:rPr>
          <w:sz w:val="28"/>
          <w:szCs w:val="28"/>
        </w:rPr>
        <w:t xml:space="preserve">48,09 </w:t>
      </w:r>
      <w:r w:rsidRPr="00B35DBF">
        <w:rPr>
          <w:sz w:val="28"/>
          <w:szCs w:val="28"/>
        </w:rPr>
        <w:t>i przedstawia się następująco:</w:t>
      </w:r>
    </w:p>
    <w:p w:rsidR="00A54720" w:rsidRDefault="00A54720" w:rsidP="00E33EC9">
      <w:pPr>
        <w:numPr>
          <w:ilvl w:val="0"/>
          <w:numId w:val="14"/>
        </w:numPr>
        <w:jc w:val="both"/>
        <w:rPr>
          <w:sz w:val="28"/>
        </w:rPr>
      </w:pPr>
      <w:r>
        <w:rPr>
          <w:sz w:val="28"/>
        </w:rPr>
        <w:t>dyrektor</w:t>
      </w:r>
      <w:r w:rsidRPr="0066186A">
        <w:rPr>
          <w:sz w:val="28"/>
        </w:rPr>
        <w:t xml:space="preserve">                           </w:t>
      </w:r>
      <w:r>
        <w:rPr>
          <w:sz w:val="28"/>
        </w:rPr>
        <w:t xml:space="preserve">                     1 os. –    1</w:t>
      </w:r>
      <w:r w:rsidRPr="0066186A">
        <w:rPr>
          <w:sz w:val="28"/>
        </w:rPr>
        <w:t xml:space="preserve"> </w:t>
      </w:r>
      <w:r>
        <w:rPr>
          <w:sz w:val="28"/>
        </w:rPr>
        <w:t xml:space="preserve">    </w:t>
      </w:r>
      <w:r w:rsidRPr="0066186A">
        <w:rPr>
          <w:sz w:val="28"/>
        </w:rPr>
        <w:t>et</w:t>
      </w:r>
      <w:r>
        <w:rPr>
          <w:sz w:val="28"/>
        </w:rPr>
        <w:t>.</w:t>
      </w:r>
    </w:p>
    <w:p w:rsidR="00A54720" w:rsidRDefault="00A54720" w:rsidP="00E33EC9">
      <w:pPr>
        <w:numPr>
          <w:ilvl w:val="0"/>
          <w:numId w:val="14"/>
        </w:numPr>
        <w:jc w:val="both"/>
        <w:rPr>
          <w:sz w:val="28"/>
        </w:rPr>
      </w:pPr>
      <w:r>
        <w:rPr>
          <w:sz w:val="28"/>
        </w:rPr>
        <w:t>dział opiekuńczo – terapeutyczny</w:t>
      </w:r>
      <w:r w:rsidRPr="0066186A">
        <w:rPr>
          <w:sz w:val="28"/>
        </w:rPr>
        <w:t xml:space="preserve">     </w:t>
      </w:r>
      <w:r>
        <w:rPr>
          <w:sz w:val="28"/>
        </w:rPr>
        <w:t xml:space="preserve">34 os. –  33,09 </w:t>
      </w:r>
      <w:r w:rsidRPr="0066186A">
        <w:rPr>
          <w:sz w:val="28"/>
        </w:rPr>
        <w:t>et</w:t>
      </w:r>
      <w:r>
        <w:rPr>
          <w:sz w:val="28"/>
        </w:rPr>
        <w:t>.</w:t>
      </w:r>
    </w:p>
    <w:p w:rsidR="00A54720" w:rsidRPr="0066186A" w:rsidRDefault="00A54720" w:rsidP="00E33EC9">
      <w:pPr>
        <w:numPr>
          <w:ilvl w:val="0"/>
          <w:numId w:val="14"/>
        </w:numPr>
        <w:jc w:val="both"/>
        <w:rPr>
          <w:sz w:val="28"/>
        </w:rPr>
      </w:pPr>
      <w:r>
        <w:rPr>
          <w:sz w:val="28"/>
        </w:rPr>
        <w:t xml:space="preserve">dział medyczny                                    3 os.–     3      et. </w:t>
      </w:r>
    </w:p>
    <w:p w:rsidR="00A54720" w:rsidRDefault="00A54720" w:rsidP="00E33EC9">
      <w:pPr>
        <w:numPr>
          <w:ilvl w:val="0"/>
          <w:numId w:val="14"/>
        </w:numPr>
        <w:jc w:val="both"/>
        <w:rPr>
          <w:sz w:val="28"/>
        </w:rPr>
      </w:pPr>
      <w:r>
        <w:rPr>
          <w:sz w:val="28"/>
        </w:rPr>
        <w:t xml:space="preserve">dział finansowo – księgowy </w:t>
      </w:r>
      <w:r w:rsidRPr="001D0744">
        <w:rPr>
          <w:sz w:val="28"/>
        </w:rPr>
        <w:t xml:space="preserve">            </w:t>
      </w:r>
      <w:r>
        <w:rPr>
          <w:sz w:val="28"/>
        </w:rPr>
        <w:t xml:space="preserve">   4 os. –     4     et.</w:t>
      </w:r>
      <w:r w:rsidRPr="001D0744">
        <w:rPr>
          <w:sz w:val="28"/>
        </w:rPr>
        <w:t xml:space="preserve">                    </w:t>
      </w:r>
      <w:r>
        <w:rPr>
          <w:sz w:val="28"/>
        </w:rPr>
        <w:t>.</w:t>
      </w:r>
    </w:p>
    <w:p w:rsidR="00A54720" w:rsidRPr="001D0744" w:rsidRDefault="00A54720" w:rsidP="00E33EC9">
      <w:pPr>
        <w:numPr>
          <w:ilvl w:val="0"/>
          <w:numId w:val="14"/>
        </w:numPr>
        <w:jc w:val="both"/>
        <w:rPr>
          <w:sz w:val="28"/>
        </w:rPr>
      </w:pPr>
      <w:r>
        <w:rPr>
          <w:sz w:val="28"/>
        </w:rPr>
        <w:t>dział administracji i obsługi                7 os. –     7     et.</w:t>
      </w:r>
    </w:p>
    <w:p w:rsidR="00A54720" w:rsidRDefault="00A54720" w:rsidP="00E33EC9">
      <w:pPr>
        <w:jc w:val="both"/>
        <w:rPr>
          <w:sz w:val="28"/>
        </w:rPr>
      </w:pPr>
    </w:p>
    <w:p w:rsidR="00A54720" w:rsidRPr="0092622E" w:rsidRDefault="00A54720" w:rsidP="002359FA">
      <w:pPr>
        <w:jc w:val="both"/>
        <w:rPr>
          <w:sz w:val="28"/>
        </w:rPr>
      </w:pPr>
      <w:r>
        <w:rPr>
          <w:sz w:val="28"/>
        </w:rPr>
        <w:t xml:space="preserve">W okresie objętym kontrolą jednostka realizowała zadania sklasyfikowane </w:t>
      </w:r>
      <w:r>
        <w:rPr>
          <w:sz w:val="28"/>
        </w:rPr>
        <w:br/>
        <w:t xml:space="preserve">w </w:t>
      </w:r>
      <w:r w:rsidRPr="0092622E">
        <w:rPr>
          <w:sz w:val="28"/>
        </w:rPr>
        <w:t xml:space="preserve">dz. </w:t>
      </w:r>
      <w:r>
        <w:rPr>
          <w:sz w:val="28"/>
        </w:rPr>
        <w:t>852</w:t>
      </w:r>
      <w:r w:rsidRPr="0092622E">
        <w:rPr>
          <w:sz w:val="28"/>
        </w:rPr>
        <w:t xml:space="preserve"> „</w:t>
      </w:r>
      <w:r>
        <w:rPr>
          <w:sz w:val="28"/>
        </w:rPr>
        <w:t>Pomoc społeczna</w:t>
      </w:r>
      <w:r w:rsidRPr="0092622E">
        <w:rPr>
          <w:sz w:val="28"/>
        </w:rPr>
        <w:t>”</w:t>
      </w:r>
      <w:r>
        <w:rPr>
          <w:sz w:val="28"/>
        </w:rPr>
        <w:t>,</w:t>
      </w:r>
      <w:r w:rsidRPr="0092622E">
        <w:rPr>
          <w:sz w:val="28"/>
        </w:rPr>
        <w:t xml:space="preserve"> w rozdz</w:t>
      </w:r>
      <w:r>
        <w:rPr>
          <w:sz w:val="28"/>
        </w:rPr>
        <w:t>. 85202 „Domy pomocy społecznej</w:t>
      </w:r>
      <w:r w:rsidRPr="0092622E">
        <w:rPr>
          <w:sz w:val="28"/>
        </w:rPr>
        <w:t>”.</w:t>
      </w:r>
    </w:p>
    <w:p w:rsidR="00A54720" w:rsidRDefault="00A54720" w:rsidP="00E33EC9">
      <w:pPr>
        <w:pStyle w:val="Tekstpodstawowy2"/>
      </w:pPr>
    </w:p>
    <w:p w:rsidR="00A54720" w:rsidRPr="003E0712" w:rsidRDefault="00A54720" w:rsidP="00E33EC9">
      <w:pPr>
        <w:pStyle w:val="Tekstpodstawowy3"/>
        <w:rPr>
          <w:b/>
          <w:sz w:val="28"/>
        </w:rPr>
      </w:pPr>
      <w:r w:rsidRPr="003E0712">
        <w:rPr>
          <w:b/>
          <w:sz w:val="28"/>
        </w:rPr>
        <w:t>Kontrolę przeprowadzono pod względem zgodności z niżej wymienionymi</w:t>
      </w:r>
      <w:r>
        <w:rPr>
          <w:sz w:val="28"/>
        </w:rPr>
        <w:t xml:space="preserve"> </w:t>
      </w:r>
      <w:r w:rsidRPr="003E0712">
        <w:rPr>
          <w:b/>
          <w:sz w:val="28"/>
        </w:rPr>
        <w:t>przepisami:</w:t>
      </w:r>
    </w:p>
    <w:p w:rsidR="00A54720" w:rsidRDefault="00A54720" w:rsidP="00E33EC9">
      <w:pPr>
        <w:pStyle w:val="Tekstpodstawowy3"/>
        <w:numPr>
          <w:ilvl w:val="0"/>
          <w:numId w:val="1"/>
        </w:numPr>
        <w:rPr>
          <w:sz w:val="28"/>
        </w:rPr>
      </w:pPr>
      <w:r>
        <w:rPr>
          <w:sz w:val="28"/>
        </w:rPr>
        <w:t>ustawą z dnia 27 sierpnia 2009 r. o finansach publicznych (</w:t>
      </w:r>
      <w:proofErr w:type="spellStart"/>
      <w:r>
        <w:rPr>
          <w:sz w:val="28"/>
        </w:rPr>
        <w:t>Dz.U</w:t>
      </w:r>
      <w:proofErr w:type="spellEnd"/>
      <w:r>
        <w:rPr>
          <w:sz w:val="28"/>
        </w:rPr>
        <w:t>. Nr 157 poz. 1240 ze zm.),</w:t>
      </w:r>
    </w:p>
    <w:p w:rsidR="00A54720" w:rsidRDefault="00A54720" w:rsidP="00E33EC9">
      <w:pPr>
        <w:pStyle w:val="Tekstpodstawowy3"/>
        <w:numPr>
          <w:ilvl w:val="0"/>
          <w:numId w:val="1"/>
        </w:numPr>
        <w:rPr>
          <w:sz w:val="28"/>
        </w:rPr>
      </w:pPr>
      <w:r>
        <w:rPr>
          <w:sz w:val="28"/>
        </w:rPr>
        <w:t>ustawą z dnia 29 września 1994 r. o rachunkowości (</w:t>
      </w:r>
      <w:proofErr w:type="spellStart"/>
      <w:r>
        <w:rPr>
          <w:sz w:val="28"/>
        </w:rPr>
        <w:t>Dz.U</w:t>
      </w:r>
      <w:proofErr w:type="spellEnd"/>
      <w:r>
        <w:rPr>
          <w:sz w:val="28"/>
        </w:rPr>
        <w:t>. z 2009 Nr 152 poz.1223  ze zm.),</w:t>
      </w:r>
    </w:p>
    <w:p w:rsidR="00A54720" w:rsidRDefault="00A54720" w:rsidP="00E33EC9">
      <w:pPr>
        <w:pStyle w:val="Tekstpodstawowy3"/>
        <w:numPr>
          <w:ilvl w:val="0"/>
          <w:numId w:val="1"/>
        </w:numPr>
        <w:rPr>
          <w:sz w:val="28"/>
        </w:rPr>
      </w:pPr>
      <w:r>
        <w:rPr>
          <w:sz w:val="28"/>
        </w:rPr>
        <w:t>rozporządzeniem Ministra Finansów z dnia 05 lipca 2010 r. w sprawie szczególnych zasad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w:t>
      </w:r>
      <w:proofErr w:type="spellStart"/>
      <w:r>
        <w:rPr>
          <w:sz w:val="28"/>
        </w:rPr>
        <w:t>Dz.U</w:t>
      </w:r>
      <w:proofErr w:type="spellEnd"/>
      <w:r>
        <w:rPr>
          <w:sz w:val="28"/>
        </w:rPr>
        <w:t>. Nr 128 poz. 861 ze zm.),</w:t>
      </w:r>
    </w:p>
    <w:p w:rsidR="00A54720" w:rsidRDefault="00A54720" w:rsidP="00E33EC9">
      <w:pPr>
        <w:pStyle w:val="Tekstpodstawowy3"/>
        <w:numPr>
          <w:ilvl w:val="0"/>
          <w:numId w:val="1"/>
        </w:numPr>
        <w:rPr>
          <w:sz w:val="28"/>
        </w:rPr>
      </w:pPr>
      <w:r>
        <w:rPr>
          <w:sz w:val="28"/>
        </w:rPr>
        <w:t>rozporządzeniem Ministra Finansów z dnia 02 marca 2010 r. w sprawie szczegółowej klasyfikacji dochodów, wydatków, przychodów i rozchodów oraz środków pochodzących ze źródeł zagranicznych (</w:t>
      </w:r>
      <w:proofErr w:type="spellStart"/>
      <w:r>
        <w:rPr>
          <w:sz w:val="28"/>
        </w:rPr>
        <w:t>Dz.U</w:t>
      </w:r>
      <w:proofErr w:type="spellEnd"/>
      <w:r>
        <w:rPr>
          <w:sz w:val="28"/>
        </w:rPr>
        <w:t>. Nr 38</w:t>
      </w:r>
      <w:r>
        <w:rPr>
          <w:sz w:val="28"/>
        </w:rPr>
        <w:br/>
        <w:t>poz. 207 ze zm.),</w:t>
      </w:r>
    </w:p>
    <w:p w:rsidR="00A54720" w:rsidRDefault="00A54720" w:rsidP="00E33EC9">
      <w:pPr>
        <w:numPr>
          <w:ilvl w:val="0"/>
          <w:numId w:val="1"/>
        </w:numPr>
        <w:jc w:val="both"/>
        <w:rPr>
          <w:sz w:val="28"/>
        </w:rPr>
      </w:pPr>
      <w:r>
        <w:rPr>
          <w:sz w:val="28"/>
        </w:rPr>
        <w:lastRenderedPageBreak/>
        <w:t>ustawą</w:t>
      </w:r>
      <w:r w:rsidRPr="001D0744">
        <w:rPr>
          <w:sz w:val="28"/>
        </w:rPr>
        <w:t xml:space="preserve"> z dnia 21 listopada 2008 r. o pracownikach samorządowych </w:t>
      </w:r>
      <w:r w:rsidRPr="001D0744">
        <w:rPr>
          <w:sz w:val="28"/>
        </w:rPr>
        <w:br/>
      </w:r>
      <w:r>
        <w:rPr>
          <w:sz w:val="28"/>
        </w:rPr>
        <w:t xml:space="preserve">(Dz. U. Nr 223, poz. 1458 ze zm.), </w:t>
      </w:r>
    </w:p>
    <w:p w:rsidR="00A54720" w:rsidRDefault="00A54720" w:rsidP="00E33EC9">
      <w:pPr>
        <w:numPr>
          <w:ilvl w:val="0"/>
          <w:numId w:val="1"/>
        </w:numPr>
        <w:jc w:val="both"/>
        <w:rPr>
          <w:sz w:val="28"/>
        </w:rPr>
      </w:pPr>
      <w:r>
        <w:rPr>
          <w:sz w:val="28"/>
        </w:rPr>
        <w:t xml:space="preserve">rozporządzeniem Rady Ministrów z dnia 18 marca 2009 r. w sprawie wynagradzania pracowników samorządowych (Dz. U. Nr 50, poz. 398 </w:t>
      </w:r>
      <w:r>
        <w:rPr>
          <w:sz w:val="28"/>
        </w:rPr>
        <w:br/>
        <w:t>ze zm.),</w:t>
      </w:r>
    </w:p>
    <w:p w:rsidR="00A54720" w:rsidRDefault="00A54720" w:rsidP="00E33EC9">
      <w:pPr>
        <w:pStyle w:val="Tekstpodstawowy3"/>
        <w:numPr>
          <w:ilvl w:val="0"/>
          <w:numId w:val="1"/>
        </w:numPr>
        <w:rPr>
          <w:sz w:val="28"/>
        </w:rPr>
      </w:pPr>
      <w:r>
        <w:rPr>
          <w:sz w:val="28"/>
        </w:rPr>
        <w:t xml:space="preserve">rozporządzeniem Ministra Pracy i Polityki Socjalnej z dnia 28 maja 1996 r. w sprawie zakresu prowadzenia przez pracodawców dokumentacji </w:t>
      </w:r>
      <w:r>
        <w:rPr>
          <w:sz w:val="28"/>
        </w:rPr>
        <w:br/>
        <w:t>w sprawach związanych ze stosunkiem pracy oraz sposobu prowadzenia akt osobowych pracownika (</w:t>
      </w:r>
      <w:proofErr w:type="spellStart"/>
      <w:r>
        <w:rPr>
          <w:sz w:val="28"/>
        </w:rPr>
        <w:t>Dz.U</w:t>
      </w:r>
      <w:proofErr w:type="spellEnd"/>
      <w:r>
        <w:rPr>
          <w:sz w:val="28"/>
        </w:rPr>
        <w:t>. Nr 62. poz. 286 ze zm.),</w:t>
      </w:r>
    </w:p>
    <w:p w:rsidR="00A54720" w:rsidRDefault="00A54720" w:rsidP="00E33EC9">
      <w:pPr>
        <w:numPr>
          <w:ilvl w:val="0"/>
          <w:numId w:val="1"/>
        </w:numPr>
        <w:jc w:val="both"/>
        <w:rPr>
          <w:sz w:val="28"/>
        </w:rPr>
      </w:pPr>
      <w:r>
        <w:rPr>
          <w:sz w:val="28"/>
        </w:rPr>
        <w:t xml:space="preserve">ustawą z dnia 26 czerwca 1974 r. Kodeks pracy (Dz. U. 1998 r. Nr 21, </w:t>
      </w:r>
      <w:r>
        <w:rPr>
          <w:sz w:val="28"/>
        </w:rPr>
        <w:br/>
        <w:t>poz. 94 ze zm.).</w:t>
      </w:r>
    </w:p>
    <w:p w:rsidR="00A54720" w:rsidRDefault="00A54720" w:rsidP="00E33EC9">
      <w:pPr>
        <w:pStyle w:val="Tekstpodstawowy3"/>
        <w:rPr>
          <w:bCs/>
          <w:sz w:val="28"/>
        </w:rPr>
      </w:pPr>
    </w:p>
    <w:p w:rsidR="00A54720" w:rsidRDefault="00A54720">
      <w:pPr>
        <w:jc w:val="both"/>
        <w:rPr>
          <w:sz w:val="28"/>
        </w:rPr>
      </w:pPr>
    </w:p>
    <w:p w:rsidR="00A54720" w:rsidRDefault="00A54720" w:rsidP="00704D23">
      <w:pPr>
        <w:pStyle w:val="Tekstpodstawowy3"/>
        <w:rPr>
          <w:sz w:val="28"/>
        </w:rPr>
      </w:pPr>
      <w:r>
        <w:rPr>
          <w:b/>
          <w:bCs/>
          <w:sz w:val="28"/>
        </w:rPr>
        <w:t xml:space="preserve">II. Zasady funkcjonowania księgowości. </w:t>
      </w:r>
    </w:p>
    <w:p w:rsidR="00A54720" w:rsidRDefault="00A54720" w:rsidP="00704D23">
      <w:pPr>
        <w:pStyle w:val="Tekstpodstawowy3"/>
        <w:rPr>
          <w:sz w:val="28"/>
        </w:rPr>
      </w:pPr>
      <w:r>
        <w:rPr>
          <w:sz w:val="28"/>
        </w:rPr>
        <w:t>W 2012 r. Dom Pomocy Społecznej  prowadził gospodarkę finansowo – księgową w oparciu o opracowane dla potrzeb własnych przepisy wewnętrzne:</w:t>
      </w:r>
    </w:p>
    <w:p w:rsidR="00A54720" w:rsidRDefault="00A54720" w:rsidP="002162BF">
      <w:pPr>
        <w:pStyle w:val="Tekstpodstawowy3"/>
        <w:numPr>
          <w:ilvl w:val="0"/>
          <w:numId w:val="1"/>
        </w:numPr>
        <w:rPr>
          <w:sz w:val="28"/>
        </w:rPr>
      </w:pPr>
      <w:r>
        <w:rPr>
          <w:sz w:val="28"/>
        </w:rPr>
        <w:t>Instrukcję kontroli finansowej wprowadzoną do stosowania zarządzeniem Dyrektora Nr 18/2001 z dnia 31.12.2001 r., w której zawarto:</w:t>
      </w:r>
    </w:p>
    <w:p w:rsidR="00A54720" w:rsidRDefault="00A54720" w:rsidP="00704D23">
      <w:pPr>
        <w:pStyle w:val="Tekstpodstawowy3"/>
        <w:numPr>
          <w:ilvl w:val="0"/>
          <w:numId w:val="16"/>
        </w:numPr>
        <w:rPr>
          <w:sz w:val="28"/>
        </w:rPr>
      </w:pPr>
      <w:r>
        <w:rPr>
          <w:sz w:val="28"/>
        </w:rPr>
        <w:t>organizację i funkcjonowanie kontroli finansowej,</w:t>
      </w:r>
    </w:p>
    <w:p w:rsidR="00A54720" w:rsidRDefault="00A54720" w:rsidP="00704D23">
      <w:pPr>
        <w:pStyle w:val="Tekstpodstawowy3"/>
        <w:numPr>
          <w:ilvl w:val="0"/>
          <w:numId w:val="16"/>
        </w:numPr>
        <w:rPr>
          <w:sz w:val="28"/>
        </w:rPr>
      </w:pPr>
      <w:r>
        <w:rPr>
          <w:sz w:val="28"/>
        </w:rPr>
        <w:t>gospodarkę pieniężną,</w:t>
      </w:r>
    </w:p>
    <w:p w:rsidR="00A54720" w:rsidRDefault="00A54720" w:rsidP="00704D23">
      <w:pPr>
        <w:pStyle w:val="Tekstpodstawowy3"/>
        <w:numPr>
          <w:ilvl w:val="0"/>
          <w:numId w:val="16"/>
        </w:numPr>
        <w:rPr>
          <w:sz w:val="28"/>
        </w:rPr>
      </w:pPr>
      <w:r>
        <w:rPr>
          <w:sz w:val="28"/>
        </w:rPr>
        <w:t>gospodarkę drukami ścisłego zarachowania,</w:t>
      </w:r>
    </w:p>
    <w:p w:rsidR="00A54720" w:rsidRDefault="00A54720" w:rsidP="00704D23">
      <w:pPr>
        <w:pStyle w:val="Tekstpodstawowy3"/>
        <w:numPr>
          <w:ilvl w:val="0"/>
          <w:numId w:val="16"/>
        </w:numPr>
        <w:rPr>
          <w:sz w:val="28"/>
        </w:rPr>
      </w:pPr>
      <w:r>
        <w:rPr>
          <w:sz w:val="28"/>
        </w:rPr>
        <w:t>gospodarkę środkami rzeczowymi,</w:t>
      </w:r>
    </w:p>
    <w:p w:rsidR="00A54720" w:rsidRDefault="00A54720" w:rsidP="00704D23">
      <w:pPr>
        <w:pStyle w:val="Tekstpodstawowy3"/>
        <w:numPr>
          <w:ilvl w:val="0"/>
          <w:numId w:val="16"/>
        </w:numPr>
        <w:rPr>
          <w:sz w:val="28"/>
        </w:rPr>
      </w:pPr>
      <w:r>
        <w:rPr>
          <w:sz w:val="28"/>
        </w:rPr>
        <w:t>zasadę ewidencji finansowo księgowej,</w:t>
      </w:r>
    </w:p>
    <w:p w:rsidR="00A54720" w:rsidRDefault="00A54720" w:rsidP="00704D23">
      <w:pPr>
        <w:pStyle w:val="Tekstpodstawowy3"/>
        <w:numPr>
          <w:ilvl w:val="0"/>
          <w:numId w:val="16"/>
        </w:numPr>
        <w:rPr>
          <w:sz w:val="28"/>
        </w:rPr>
      </w:pPr>
      <w:r>
        <w:rPr>
          <w:sz w:val="28"/>
        </w:rPr>
        <w:t>zasadę przechowywania dokumentów i ich zabezpieczenia,</w:t>
      </w:r>
    </w:p>
    <w:p w:rsidR="00A54720" w:rsidRDefault="00A54720" w:rsidP="00704D23">
      <w:pPr>
        <w:pStyle w:val="Tekstpodstawowy3"/>
        <w:numPr>
          <w:ilvl w:val="0"/>
          <w:numId w:val="16"/>
        </w:numPr>
        <w:rPr>
          <w:sz w:val="28"/>
        </w:rPr>
      </w:pPr>
      <w:r>
        <w:rPr>
          <w:sz w:val="28"/>
        </w:rPr>
        <w:t>zasadę prowadzenia gospodarki magazynowej,</w:t>
      </w:r>
    </w:p>
    <w:p w:rsidR="00A54720" w:rsidRDefault="00A54720" w:rsidP="00704D23">
      <w:pPr>
        <w:pStyle w:val="Tekstpodstawowy3"/>
        <w:numPr>
          <w:ilvl w:val="0"/>
          <w:numId w:val="16"/>
        </w:numPr>
        <w:rPr>
          <w:sz w:val="28"/>
        </w:rPr>
      </w:pPr>
      <w:r>
        <w:rPr>
          <w:sz w:val="28"/>
        </w:rPr>
        <w:t>inwentaryzację aktywów i pasywów,</w:t>
      </w:r>
    </w:p>
    <w:p w:rsidR="00A54720" w:rsidRDefault="00A54720" w:rsidP="00F63C5E">
      <w:pPr>
        <w:pStyle w:val="Tekstpodstawowy3"/>
        <w:numPr>
          <w:ilvl w:val="0"/>
          <w:numId w:val="16"/>
        </w:numPr>
        <w:rPr>
          <w:sz w:val="28"/>
        </w:rPr>
      </w:pPr>
      <w:r>
        <w:rPr>
          <w:sz w:val="28"/>
        </w:rPr>
        <w:t>instrukcję obiegu dokumentów,</w:t>
      </w:r>
    </w:p>
    <w:p w:rsidR="00A54720" w:rsidRDefault="00A54720" w:rsidP="00F63C5E">
      <w:pPr>
        <w:pStyle w:val="Tekstpodstawowy3"/>
        <w:numPr>
          <w:ilvl w:val="0"/>
          <w:numId w:val="1"/>
        </w:numPr>
        <w:rPr>
          <w:sz w:val="28"/>
        </w:rPr>
      </w:pPr>
      <w:r>
        <w:rPr>
          <w:sz w:val="28"/>
        </w:rPr>
        <w:t>Zarządzenie Dyrektora Nr 1/2004 z dnia 02.01.2004 r. w sprawie zasad dysponowania i wykorzystania własnych środków finansowych mieszkańców (depozyty),</w:t>
      </w:r>
    </w:p>
    <w:p w:rsidR="00A54720" w:rsidRDefault="00A54720" w:rsidP="00F63C5E">
      <w:pPr>
        <w:pStyle w:val="Tekstpodstawowy3"/>
        <w:numPr>
          <w:ilvl w:val="0"/>
          <w:numId w:val="1"/>
        </w:numPr>
        <w:rPr>
          <w:sz w:val="28"/>
        </w:rPr>
      </w:pPr>
      <w:r>
        <w:rPr>
          <w:sz w:val="28"/>
        </w:rPr>
        <w:t>Instrukcję  ewidencji księgowej zaangażowania wydatków budżetowych wprowadzoną zarządzeniem Dyrektora Nr 4/2006 z dnia 31.10.2006 r.,</w:t>
      </w:r>
    </w:p>
    <w:p w:rsidR="00A54720" w:rsidRDefault="00A54720" w:rsidP="00704D23">
      <w:pPr>
        <w:pStyle w:val="Tekstpodstawowy3"/>
        <w:numPr>
          <w:ilvl w:val="0"/>
          <w:numId w:val="1"/>
        </w:numPr>
        <w:rPr>
          <w:sz w:val="28"/>
        </w:rPr>
      </w:pPr>
      <w:r>
        <w:rPr>
          <w:sz w:val="28"/>
        </w:rPr>
        <w:t xml:space="preserve">Instrukcję wewnętrznej kontroli finansowej wprowadzoną do stosowania zarządzeniem Dyrektora Nr 5/2006 z dnia 31.12.2006 r. (wraz ze zmianami wprowadzonymi zarządzeniem Dyrektora Nr 6/2007 z dnia 01.06.2007 r. </w:t>
      </w:r>
      <w:r>
        <w:rPr>
          <w:sz w:val="28"/>
        </w:rPr>
        <w:br/>
        <w:t>i Nr 1/</w:t>
      </w:r>
      <w:proofErr w:type="spellStart"/>
      <w:r>
        <w:rPr>
          <w:sz w:val="28"/>
        </w:rPr>
        <w:t>Org</w:t>
      </w:r>
      <w:proofErr w:type="spellEnd"/>
      <w:r>
        <w:rPr>
          <w:sz w:val="28"/>
        </w:rPr>
        <w:t>/2008 z dnia 01.04.2008 r.),</w:t>
      </w:r>
    </w:p>
    <w:p w:rsidR="00A54720" w:rsidRDefault="00A54720" w:rsidP="00704D23">
      <w:pPr>
        <w:pStyle w:val="Tekstpodstawowy3"/>
        <w:numPr>
          <w:ilvl w:val="0"/>
          <w:numId w:val="1"/>
        </w:numPr>
        <w:rPr>
          <w:sz w:val="28"/>
        </w:rPr>
      </w:pPr>
      <w:r>
        <w:rPr>
          <w:sz w:val="28"/>
        </w:rPr>
        <w:t>Jednolity Zakładowy Plan Kont wprowadzony do stosowania zarządzeniem Dyrektora Nr 1/FK/2010 z dnia 31.12.2010 r. (wraz ze zmianami wprowadzonymi zarządzeniem Dyrektora Nr 1/FK/2012 z dnia 01.06.2012 r. i Nr 2/FK/2012 z dnia 31.12.2012 r.),</w:t>
      </w:r>
    </w:p>
    <w:p w:rsidR="00A54720" w:rsidRDefault="00A54720" w:rsidP="00704D23">
      <w:pPr>
        <w:pStyle w:val="Tekstpodstawowy3"/>
        <w:numPr>
          <w:ilvl w:val="0"/>
          <w:numId w:val="1"/>
        </w:numPr>
        <w:rPr>
          <w:sz w:val="28"/>
        </w:rPr>
      </w:pPr>
      <w:r>
        <w:rPr>
          <w:sz w:val="28"/>
        </w:rPr>
        <w:t xml:space="preserve">Instrukcję kasową wprowadzoną zarządzeniem Dyrektora Nr 2/FK/2010 </w:t>
      </w:r>
      <w:r>
        <w:rPr>
          <w:sz w:val="28"/>
        </w:rPr>
        <w:br/>
        <w:t>z dnia 31.12.2010 r.,</w:t>
      </w:r>
    </w:p>
    <w:p w:rsidR="00A54720" w:rsidRDefault="00A54720" w:rsidP="00704D23">
      <w:pPr>
        <w:pStyle w:val="Tekstpodstawowy3"/>
        <w:numPr>
          <w:ilvl w:val="0"/>
          <w:numId w:val="1"/>
        </w:numPr>
        <w:rPr>
          <w:sz w:val="28"/>
        </w:rPr>
      </w:pPr>
      <w:r>
        <w:rPr>
          <w:sz w:val="28"/>
        </w:rPr>
        <w:lastRenderedPageBreak/>
        <w:t>Wykaz i struktury zbiorów danych w systemie FK wprowadzony zarządzeniem Dyrektora Nr 1/FK/2011 z dnia 01.02.2011 r.,</w:t>
      </w:r>
    </w:p>
    <w:p w:rsidR="00A54720" w:rsidRDefault="00A54720" w:rsidP="00704D23">
      <w:pPr>
        <w:pStyle w:val="Tekstpodstawowy3"/>
        <w:numPr>
          <w:ilvl w:val="0"/>
          <w:numId w:val="1"/>
        </w:numPr>
        <w:rPr>
          <w:sz w:val="28"/>
        </w:rPr>
      </w:pPr>
      <w:r>
        <w:rPr>
          <w:sz w:val="28"/>
        </w:rPr>
        <w:t>Zarządzenie Dyrektora Nr 4/</w:t>
      </w:r>
      <w:proofErr w:type="spellStart"/>
      <w:r>
        <w:rPr>
          <w:sz w:val="28"/>
        </w:rPr>
        <w:t>Org</w:t>
      </w:r>
      <w:proofErr w:type="spellEnd"/>
      <w:r>
        <w:rPr>
          <w:sz w:val="28"/>
        </w:rPr>
        <w:t xml:space="preserve">/2008 z dnia 31 grudnia 2008 r. w sprawie ewidencji i sporządzania sprawozdań budżetowych </w:t>
      </w:r>
      <w:proofErr w:type="spellStart"/>
      <w:r>
        <w:rPr>
          <w:sz w:val="28"/>
        </w:rPr>
        <w:t>Rb-WS</w:t>
      </w:r>
      <w:proofErr w:type="spellEnd"/>
      <w:r>
        <w:rPr>
          <w:sz w:val="28"/>
        </w:rPr>
        <w:t xml:space="preserve"> w zakresie wydatków strukturalnych,</w:t>
      </w:r>
    </w:p>
    <w:p w:rsidR="00A54720" w:rsidRDefault="00A54720" w:rsidP="00704D23">
      <w:pPr>
        <w:pStyle w:val="Tekstpodstawowy3"/>
        <w:numPr>
          <w:ilvl w:val="0"/>
          <w:numId w:val="1"/>
        </w:numPr>
        <w:rPr>
          <w:sz w:val="28"/>
        </w:rPr>
      </w:pPr>
      <w:r>
        <w:rPr>
          <w:sz w:val="28"/>
        </w:rPr>
        <w:t xml:space="preserve">Zasady prowadzenia kontroli zarządczej wprowadzone do stosowania zarządzeniem Dyrektora Nr 3/2010 z dnia 31.08.2010 r.  </w:t>
      </w:r>
    </w:p>
    <w:p w:rsidR="00A54720" w:rsidRDefault="00A54720" w:rsidP="00704D23">
      <w:pPr>
        <w:pStyle w:val="Tekstpodstawowy3"/>
        <w:rPr>
          <w:sz w:val="28"/>
        </w:rPr>
      </w:pPr>
    </w:p>
    <w:p w:rsidR="00A54720" w:rsidRDefault="00A54720" w:rsidP="00704D23">
      <w:pPr>
        <w:pStyle w:val="Tekstpodstawowy3"/>
        <w:rPr>
          <w:sz w:val="28"/>
        </w:rPr>
      </w:pPr>
    </w:p>
    <w:p w:rsidR="00A54720" w:rsidRDefault="00A54720" w:rsidP="00704D23">
      <w:pPr>
        <w:pStyle w:val="Tekstpodstawowy3"/>
        <w:rPr>
          <w:sz w:val="28"/>
        </w:rPr>
      </w:pPr>
      <w:r>
        <w:rPr>
          <w:sz w:val="28"/>
        </w:rPr>
        <w:t xml:space="preserve">Księgi rachunkowe prowadzone były w wersji elektronicznej i ręcznej. </w:t>
      </w:r>
    </w:p>
    <w:p w:rsidR="00A54720" w:rsidRDefault="00A54720" w:rsidP="00704D23">
      <w:pPr>
        <w:pStyle w:val="Tekstpodstawowy3"/>
        <w:rPr>
          <w:sz w:val="28"/>
        </w:rPr>
      </w:pPr>
      <w:r>
        <w:rPr>
          <w:sz w:val="28"/>
        </w:rPr>
        <w:t>Używano następujące systemy komputerowe:</w:t>
      </w:r>
    </w:p>
    <w:p w:rsidR="00A54720" w:rsidRDefault="00A54720" w:rsidP="00704D23">
      <w:pPr>
        <w:pStyle w:val="Tekstpodstawowy3"/>
        <w:numPr>
          <w:ilvl w:val="0"/>
          <w:numId w:val="1"/>
        </w:numPr>
        <w:rPr>
          <w:sz w:val="28"/>
        </w:rPr>
      </w:pPr>
      <w:r>
        <w:rPr>
          <w:sz w:val="28"/>
        </w:rPr>
        <w:t>Finansowo – Księgowy FK-2  wprowadzony do stosowania zarządzeniem Dyrektora Nr 1/FK/2011 z dnia 25 stycznia 2011 r.</w:t>
      </w:r>
      <w:r w:rsidRPr="007F46EE">
        <w:rPr>
          <w:sz w:val="28"/>
        </w:rPr>
        <w:t xml:space="preserve"> </w:t>
      </w:r>
      <w:r>
        <w:rPr>
          <w:sz w:val="28"/>
        </w:rPr>
        <w:t>(program opracowany przez Zakład Elektronicznej Techniki Obliczeniowej w Koszalinie),</w:t>
      </w:r>
    </w:p>
    <w:p w:rsidR="00A54720" w:rsidRDefault="00A54720" w:rsidP="00704D23">
      <w:pPr>
        <w:pStyle w:val="Tekstpodstawowy3"/>
        <w:numPr>
          <w:ilvl w:val="0"/>
          <w:numId w:val="1"/>
        </w:numPr>
        <w:rPr>
          <w:sz w:val="28"/>
        </w:rPr>
      </w:pPr>
      <w:r>
        <w:rPr>
          <w:sz w:val="28"/>
        </w:rPr>
        <w:t>KADRY, PŁACE, PRZELEWY, ZLECONE wprowadzone do stosowania zarządzeniem  Dyrektora Nr 1/FK/2009 z dnia 14 stycznia 2009 r.</w:t>
      </w:r>
      <w:r w:rsidRPr="007F46EE">
        <w:rPr>
          <w:sz w:val="28"/>
        </w:rPr>
        <w:t xml:space="preserve"> </w:t>
      </w:r>
      <w:r>
        <w:rPr>
          <w:sz w:val="28"/>
        </w:rPr>
        <w:t xml:space="preserve">(aplikacje opracowane przez firmę </w:t>
      </w:r>
      <w:proofErr w:type="spellStart"/>
      <w:r>
        <w:rPr>
          <w:sz w:val="28"/>
        </w:rPr>
        <w:t>ProgMan</w:t>
      </w:r>
      <w:proofErr w:type="spellEnd"/>
      <w:r>
        <w:rPr>
          <w:sz w:val="28"/>
        </w:rPr>
        <w:t xml:space="preserve"> Studio Komputerowe w Gdyni), </w:t>
      </w:r>
    </w:p>
    <w:p w:rsidR="00A54720" w:rsidRDefault="00A54720" w:rsidP="00242194">
      <w:pPr>
        <w:pStyle w:val="Tekstpodstawowy3"/>
        <w:numPr>
          <w:ilvl w:val="0"/>
          <w:numId w:val="1"/>
        </w:numPr>
        <w:rPr>
          <w:sz w:val="28"/>
        </w:rPr>
      </w:pPr>
      <w:r>
        <w:rPr>
          <w:sz w:val="28"/>
        </w:rPr>
        <w:t>GOSPODARKA MATERIAŁOWA wprowadzona do stosowania zarządzeniem  Dyrektora Nr 2/FK/2009 z dnia 14 stycznia 2009 r.</w:t>
      </w:r>
      <w:r w:rsidRPr="007F46EE">
        <w:rPr>
          <w:sz w:val="28"/>
        </w:rPr>
        <w:t xml:space="preserve"> </w:t>
      </w:r>
      <w:r>
        <w:rPr>
          <w:sz w:val="28"/>
        </w:rPr>
        <w:t xml:space="preserve">(program opracowany przez Pracownię Informatyczną F 1 –  BIG </w:t>
      </w:r>
      <w:proofErr w:type="spellStart"/>
      <w:r>
        <w:rPr>
          <w:sz w:val="28"/>
        </w:rPr>
        <w:t>s.c</w:t>
      </w:r>
      <w:proofErr w:type="spellEnd"/>
      <w:r>
        <w:rPr>
          <w:sz w:val="28"/>
        </w:rPr>
        <w:t>. w Gdańsku),</w:t>
      </w:r>
    </w:p>
    <w:p w:rsidR="00A54720" w:rsidRDefault="00A54720" w:rsidP="00704D23">
      <w:pPr>
        <w:pStyle w:val="Tekstpodstawowy3"/>
        <w:numPr>
          <w:ilvl w:val="0"/>
          <w:numId w:val="1"/>
        </w:numPr>
        <w:rPr>
          <w:sz w:val="28"/>
        </w:rPr>
      </w:pPr>
      <w:r>
        <w:rPr>
          <w:sz w:val="28"/>
        </w:rPr>
        <w:t xml:space="preserve">SJO </w:t>
      </w:r>
      <w:proofErr w:type="spellStart"/>
      <w:r>
        <w:rPr>
          <w:sz w:val="28"/>
        </w:rPr>
        <w:t>BeSTi</w:t>
      </w:r>
      <w:proofErr w:type="spellEnd"/>
      <w:r>
        <w:rPr>
          <w:sz w:val="28"/>
        </w:rPr>
        <w:t xml:space="preserve">@, którego właścicielem autorskich praw majątkowych jest Ministerstwo Finansów; system otrzymano ze Starostwa Powiatowego </w:t>
      </w:r>
      <w:r>
        <w:rPr>
          <w:sz w:val="28"/>
        </w:rPr>
        <w:br/>
        <w:t xml:space="preserve">w Tczewie i wprowadzono do stosowania zarządzeniem Dyrektora </w:t>
      </w:r>
      <w:r>
        <w:rPr>
          <w:sz w:val="28"/>
        </w:rPr>
        <w:br/>
        <w:t>Nr 1/FK/2010 z dnia 04 stycznia 2010 r.,</w:t>
      </w:r>
    </w:p>
    <w:p w:rsidR="00A54720" w:rsidRDefault="00A54720" w:rsidP="00704D23">
      <w:pPr>
        <w:pStyle w:val="Tekstpodstawowy3"/>
        <w:numPr>
          <w:ilvl w:val="0"/>
          <w:numId w:val="1"/>
        </w:numPr>
        <w:rPr>
          <w:sz w:val="28"/>
        </w:rPr>
      </w:pPr>
      <w:r>
        <w:rPr>
          <w:sz w:val="28"/>
        </w:rPr>
        <w:t xml:space="preserve">STOCK wprowadzony do stosowania zarządzeniem Dyrektora </w:t>
      </w:r>
      <w:r>
        <w:rPr>
          <w:sz w:val="28"/>
        </w:rPr>
        <w:br/>
        <w:t>Nr 2/FK/2011 z dnia 01 lipca 2011 r.</w:t>
      </w:r>
      <w:r w:rsidRPr="00510626">
        <w:rPr>
          <w:sz w:val="28"/>
        </w:rPr>
        <w:t xml:space="preserve"> </w:t>
      </w:r>
      <w:r>
        <w:rPr>
          <w:sz w:val="28"/>
        </w:rPr>
        <w:t xml:space="preserve">(opracowany przez firmę </w:t>
      </w:r>
      <w:proofErr w:type="spellStart"/>
      <w:r>
        <w:rPr>
          <w:sz w:val="28"/>
        </w:rPr>
        <w:t>SmartMedia</w:t>
      </w:r>
      <w:proofErr w:type="spellEnd"/>
      <w:r>
        <w:rPr>
          <w:sz w:val="28"/>
        </w:rPr>
        <w:t xml:space="preserve"> Sp. z o.o. w Gdańsku).  </w:t>
      </w:r>
    </w:p>
    <w:p w:rsidR="00A54720" w:rsidRDefault="00A54720" w:rsidP="00704D23">
      <w:pPr>
        <w:pStyle w:val="Tekstpodstawowy3"/>
        <w:rPr>
          <w:sz w:val="28"/>
        </w:rPr>
      </w:pPr>
    </w:p>
    <w:p w:rsidR="00A54720" w:rsidRDefault="00A54720" w:rsidP="00704D23">
      <w:pPr>
        <w:pStyle w:val="Tekstpodstawowy3"/>
        <w:rPr>
          <w:sz w:val="28"/>
        </w:rPr>
      </w:pPr>
      <w:r>
        <w:rPr>
          <w:sz w:val="28"/>
        </w:rPr>
        <w:t xml:space="preserve">Ręcznie prowadzono  raporty kasowe (RK), stanowiące ewidencją szczegółową </w:t>
      </w:r>
      <w:r>
        <w:rPr>
          <w:sz w:val="28"/>
        </w:rPr>
        <w:br/>
        <w:t>do konta „101 Kasa”.</w:t>
      </w:r>
    </w:p>
    <w:p w:rsidR="00A54720" w:rsidRDefault="00A54720" w:rsidP="00704D23">
      <w:pPr>
        <w:pStyle w:val="Tekstpodstawowy3"/>
        <w:rPr>
          <w:sz w:val="28"/>
        </w:rPr>
      </w:pPr>
    </w:p>
    <w:p w:rsidR="00A54720" w:rsidRDefault="00A54720" w:rsidP="005E4870">
      <w:pPr>
        <w:pStyle w:val="Tekstpodstawowy2"/>
        <w:rPr>
          <w:b/>
        </w:rPr>
      </w:pPr>
    </w:p>
    <w:p w:rsidR="00A54720" w:rsidRPr="00365060" w:rsidRDefault="00A54720" w:rsidP="005E4870">
      <w:pPr>
        <w:pStyle w:val="Tekstpodstawowy2"/>
        <w:rPr>
          <w:b/>
        </w:rPr>
      </w:pPr>
      <w:r w:rsidRPr="00365060">
        <w:rPr>
          <w:b/>
        </w:rPr>
        <w:t>I</w:t>
      </w:r>
      <w:r>
        <w:rPr>
          <w:b/>
        </w:rPr>
        <w:t>II</w:t>
      </w:r>
      <w:r w:rsidRPr="00365060">
        <w:rPr>
          <w:b/>
        </w:rPr>
        <w:t>. Gospodarka magazynowa.</w:t>
      </w:r>
      <w:r>
        <w:rPr>
          <w:b/>
        </w:rPr>
        <w:t xml:space="preserve"> </w:t>
      </w:r>
    </w:p>
    <w:p w:rsidR="00A54720" w:rsidRDefault="00A54720" w:rsidP="001F6524">
      <w:pPr>
        <w:pStyle w:val="Tekstpodstawowy2"/>
      </w:pPr>
    </w:p>
    <w:p w:rsidR="00A54720" w:rsidRDefault="00A54720" w:rsidP="001F6524">
      <w:pPr>
        <w:pStyle w:val="Tekstpodstawowy2"/>
      </w:pPr>
      <w:r>
        <w:t>Kontroli poddano:</w:t>
      </w:r>
    </w:p>
    <w:p w:rsidR="00A54720" w:rsidRDefault="00A54720" w:rsidP="001F6524">
      <w:pPr>
        <w:pStyle w:val="Tekstpodstawowy2"/>
      </w:pPr>
      <w:r>
        <w:t>1. Uregulowania wewnętrzne.</w:t>
      </w:r>
    </w:p>
    <w:p w:rsidR="00A54720" w:rsidRDefault="00A54720" w:rsidP="001F6524">
      <w:pPr>
        <w:pStyle w:val="Tekstpodstawowy2"/>
      </w:pPr>
      <w:r>
        <w:t>2. Ewidencję magazynową.</w:t>
      </w:r>
    </w:p>
    <w:p w:rsidR="00A54720" w:rsidRDefault="00A54720" w:rsidP="001F6524">
      <w:pPr>
        <w:pStyle w:val="Tekstpodstawowy2"/>
      </w:pPr>
      <w:r>
        <w:t>3. Ewidencję  księgową.</w:t>
      </w:r>
    </w:p>
    <w:p w:rsidR="00A54720" w:rsidRDefault="00A54720" w:rsidP="001F6524">
      <w:pPr>
        <w:pStyle w:val="Tekstpodstawowy2"/>
      </w:pPr>
      <w:r>
        <w:t>4. Sposób przeprowadzania kontroli wewnętrznej.</w:t>
      </w:r>
    </w:p>
    <w:p w:rsidR="00A54720" w:rsidRDefault="00A54720" w:rsidP="001F6524">
      <w:pPr>
        <w:pStyle w:val="Tekstpodstawowy2"/>
      </w:pPr>
      <w:r>
        <w:t>5. Stan ilościowy materiałów w magazynach.</w:t>
      </w:r>
    </w:p>
    <w:p w:rsidR="00A54720" w:rsidRDefault="00A54720" w:rsidP="001F6524">
      <w:pPr>
        <w:pStyle w:val="Tekstpodstawowy2"/>
      </w:pPr>
    </w:p>
    <w:p w:rsidR="00A54720" w:rsidRDefault="00A54720" w:rsidP="001F6524">
      <w:pPr>
        <w:pStyle w:val="Tekstpodstawowy2"/>
      </w:pPr>
    </w:p>
    <w:p w:rsidR="00A54720" w:rsidRDefault="00A54720" w:rsidP="001F6524">
      <w:pPr>
        <w:pStyle w:val="Tekstpodstawowy2"/>
      </w:pPr>
    </w:p>
    <w:p w:rsidR="00A54720" w:rsidRPr="00456A12" w:rsidRDefault="00A54720" w:rsidP="001F6524">
      <w:pPr>
        <w:pStyle w:val="Tekstpodstawowy2"/>
        <w:rPr>
          <w:u w:val="single"/>
        </w:rPr>
      </w:pPr>
      <w:r w:rsidRPr="00456A12">
        <w:rPr>
          <w:u w:val="single"/>
        </w:rPr>
        <w:lastRenderedPageBreak/>
        <w:t xml:space="preserve">Ad. 1. </w:t>
      </w:r>
      <w:r>
        <w:rPr>
          <w:u w:val="single"/>
        </w:rPr>
        <w:t>Uregulowania</w:t>
      </w:r>
      <w:r w:rsidRPr="00EE6E13">
        <w:rPr>
          <w:u w:val="single"/>
        </w:rPr>
        <w:t xml:space="preserve"> </w:t>
      </w:r>
      <w:r>
        <w:rPr>
          <w:u w:val="single"/>
        </w:rPr>
        <w:t>wewnętrzne</w:t>
      </w:r>
      <w:r w:rsidRPr="00456A12">
        <w:rPr>
          <w:u w:val="single"/>
        </w:rPr>
        <w:t>.</w:t>
      </w:r>
    </w:p>
    <w:p w:rsidR="00A54720" w:rsidRDefault="00A54720" w:rsidP="001F6524">
      <w:pPr>
        <w:pStyle w:val="Tekstpodstawowy2"/>
      </w:pPr>
      <w:r>
        <w:t xml:space="preserve">W 2012 r. zasady gospodarki magazynowej regulowały przepisy wewnętrzne: </w:t>
      </w:r>
    </w:p>
    <w:p w:rsidR="00A54720" w:rsidRDefault="00A54720" w:rsidP="001F6524">
      <w:pPr>
        <w:pStyle w:val="Tekstpodstawowy2"/>
        <w:numPr>
          <w:ilvl w:val="0"/>
          <w:numId w:val="1"/>
        </w:numPr>
      </w:pPr>
      <w:r>
        <w:t>Instrukcja obiegu, kontroli dokumentów finansowo – księgowych, w której  w dziale VII  (Zasady prowadzenia gospodarki magazynowej) opisano:</w:t>
      </w:r>
    </w:p>
    <w:p w:rsidR="00A54720" w:rsidRDefault="00A54720" w:rsidP="001F6524">
      <w:pPr>
        <w:pStyle w:val="Tekstpodstawowy2"/>
        <w:numPr>
          <w:ilvl w:val="0"/>
          <w:numId w:val="16"/>
        </w:numPr>
      </w:pPr>
      <w:r>
        <w:t xml:space="preserve">organizację magazynu, </w:t>
      </w:r>
    </w:p>
    <w:p w:rsidR="00A54720" w:rsidRDefault="00A54720" w:rsidP="001F6524">
      <w:pPr>
        <w:pStyle w:val="Tekstpodstawowy2"/>
        <w:numPr>
          <w:ilvl w:val="0"/>
          <w:numId w:val="16"/>
        </w:numPr>
      </w:pPr>
      <w:r>
        <w:t>składanie, rozmieszczanie i przechowywanie materiałów,</w:t>
      </w:r>
    </w:p>
    <w:p w:rsidR="00A54720" w:rsidRDefault="00A54720" w:rsidP="001F6524">
      <w:pPr>
        <w:pStyle w:val="Tekstpodstawowy2"/>
        <w:numPr>
          <w:ilvl w:val="0"/>
          <w:numId w:val="16"/>
        </w:numPr>
      </w:pPr>
      <w:r>
        <w:t>obowiązki i odpowiedzialność magazyniera,</w:t>
      </w:r>
    </w:p>
    <w:p w:rsidR="00A54720" w:rsidRDefault="00A54720" w:rsidP="001F6524">
      <w:pPr>
        <w:pStyle w:val="Tekstpodstawowy2"/>
        <w:numPr>
          <w:ilvl w:val="0"/>
          <w:numId w:val="16"/>
        </w:numPr>
      </w:pPr>
      <w:r>
        <w:t xml:space="preserve">zasady przyjmowania i wydawania materiałów, </w:t>
      </w:r>
    </w:p>
    <w:p w:rsidR="00A54720" w:rsidRDefault="00A54720" w:rsidP="001F6524">
      <w:pPr>
        <w:pStyle w:val="Tekstpodstawowy2"/>
        <w:numPr>
          <w:ilvl w:val="0"/>
          <w:numId w:val="16"/>
        </w:numPr>
      </w:pPr>
      <w:r>
        <w:t>dokumentację i ewidencję obrotów materiałów,</w:t>
      </w:r>
    </w:p>
    <w:p w:rsidR="00A54720" w:rsidRDefault="00A54720" w:rsidP="001F6524">
      <w:pPr>
        <w:pStyle w:val="Tekstpodstawowy2"/>
        <w:numPr>
          <w:ilvl w:val="0"/>
          <w:numId w:val="16"/>
        </w:numPr>
      </w:pPr>
      <w:r>
        <w:t xml:space="preserve">kontrolę gospodarki magazynowej. </w:t>
      </w:r>
    </w:p>
    <w:p w:rsidR="00A54720" w:rsidRDefault="00A54720" w:rsidP="000A3104">
      <w:pPr>
        <w:pStyle w:val="Tekstpodstawowy2"/>
        <w:numPr>
          <w:ilvl w:val="0"/>
          <w:numId w:val="1"/>
        </w:numPr>
      </w:pPr>
      <w:r>
        <w:t>Zakładowy Plan Kont.</w:t>
      </w:r>
    </w:p>
    <w:p w:rsidR="00A54720" w:rsidRDefault="00A54720" w:rsidP="001F6524">
      <w:pPr>
        <w:pStyle w:val="Tekstpodstawowy2"/>
      </w:pPr>
    </w:p>
    <w:p w:rsidR="00A54720" w:rsidRDefault="00A54720" w:rsidP="001F6524">
      <w:pPr>
        <w:pStyle w:val="Tekstpodstawowy2"/>
      </w:pPr>
      <w:r>
        <w:t>W aktach osobowych pracownika, zajmującego się gospodarką magazynową, znajdują się:</w:t>
      </w:r>
    </w:p>
    <w:p w:rsidR="00A54720" w:rsidRDefault="00A54720" w:rsidP="001F6524">
      <w:pPr>
        <w:pStyle w:val="Tekstpodstawowy2"/>
        <w:numPr>
          <w:ilvl w:val="0"/>
          <w:numId w:val="1"/>
        </w:numPr>
      </w:pPr>
      <w:r>
        <w:t xml:space="preserve">oświadczenie z dnia 02.01.2007 r. o odpowiedzialności za powierzony </w:t>
      </w:r>
      <w:r>
        <w:br/>
        <w:t>mu towar spożywczy i przemysłowy oraz przestrzeganiu przepisów w tym zakresie,</w:t>
      </w:r>
    </w:p>
    <w:p w:rsidR="00A54720" w:rsidRDefault="00A54720" w:rsidP="001F6524">
      <w:pPr>
        <w:pStyle w:val="Tekstpodstawowy2"/>
        <w:numPr>
          <w:ilvl w:val="0"/>
          <w:numId w:val="1"/>
        </w:numPr>
      </w:pPr>
      <w:r>
        <w:t>odpowiedź Ministerstwa Sprawiedliwości z dnia 10.07.2013 r., że nie figuruje w Kartotece Karnej Krajowego Rejestru Karnego w Gdańsku przy Sądzie Okręgowym,</w:t>
      </w:r>
    </w:p>
    <w:p w:rsidR="00A54720" w:rsidRDefault="00A54720" w:rsidP="001F6524">
      <w:pPr>
        <w:pStyle w:val="Tekstpodstawowy2"/>
        <w:numPr>
          <w:ilvl w:val="0"/>
          <w:numId w:val="1"/>
        </w:numPr>
      </w:pPr>
      <w:r>
        <w:t xml:space="preserve">zakres czynności określający obowiązki magazyniera.  </w:t>
      </w:r>
    </w:p>
    <w:p w:rsidR="00A54720" w:rsidRDefault="00A54720" w:rsidP="001F6524">
      <w:pPr>
        <w:pStyle w:val="Tekstpodstawowy2"/>
      </w:pPr>
    </w:p>
    <w:p w:rsidR="00A54720" w:rsidRDefault="00A54720" w:rsidP="001F6524">
      <w:pPr>
        <w:pStyle w:val="Tekstpodstawowy2"/>
      </w:pPr>
      <w:r>
        <w:t>W jednostce prowadzone są 2 magazyny: żywnościowy i techniczny.</w:t>
      </w:r>
    </w:p>
    <w:p w:rsidR="00A54720" w:rsidRDefault="00A54720" w:rsidP="001F6524">
      <w:pPr>
        <w:pStyle w:val="Tekstpodstawowy2"/>
        <w:rPr>
          <w:u w:val="single"/>
        </w:rPr>
      </w:pPr>
    </w:p>
    <w:p w:rsidR="00A54720" w:rsidRPr="006F7550" w:rsidRDefault="00A54720" w:rsidP="001F6524">
      <w:pPr>
        <w:pStyle w:val="Tekstpodstawowy2"/>
        <w:rPr>
          <w:u w:val="single"/>
        </w:rPr>
      </w:pPr>
      <w:r w:rsidRPr="006F7550">
        <w:rPr>
          <w:u w:val="single"/>
        </w:rPr>
        <w:t>Ad. 2. Ewidencja magazynowa.</w:t>
      </w:r>
    </w:p>
    <w:p w:rsidR="00A54720" w:rsidRDefault="00A54720" w:rsidP="001F6524">
      <w:pPr>
        <w:pStyle w:val="Tekstpodstawowy2"/>
      </w:pPr>
      <w:r>
        <w:t xml:space="preserve">2.1. Ewidencję magazynową </w:t>
      </w:r>
      <w:r w:rsidRPr="00B765CB">
        <w:t>prowadz</w:t>
      </w:r>
      <w:r>
        <w:t>ono</w:t>
      </w:r>
      <w:r w:rsidRPr="00B765CB">
        <w:t xml:space="preserve"> w programie </w:t>
      </w:r>
      <w:r>
        <w:t>Gospodarka Materiałowa, z podziałem na poszczególne magazyny, które oznaczono symbolami:</w:t>
      </w:r>
    </w:p>
    <w:p w:rsidR="00A54720" w:rsidRDefault="00A54720" w:rsidP="001F6524">
      <w:pPr>
        <w:pStyle w:val="Tekstpodstawowy2"/>
        <w:numPr>
          <w:ilvl w:val="0"/>
          <w:numId w:val="1"/>
        </w:numPr>
      </w:pPr>
      <w:r>
        <w:t xml:space="preserve">07 – </w:t>
      </w:r>
      <w:r w:rsidRPr="00487109">
        <w:t>żywnościowy</w:t>
      </w:r>
      <w:r>
        <w:t xml:space="preserve">, </w:t>
      </w:r>
    </w:p>
    <w:p w:rsidR="00A54720" w:rsidRDefault="00A54720" w:rsidP="001F6524">
      <w:pPr>
        <w:pStyle w:val="Tekstpodstawowy2"/>
        <w:jc w:val="left"/>
      </w:pPr>
      <w:r>
        <w:t>-   01 – techniczny</w:t>
      </w:r>
      <w:r w:rsidRPr="00487109">
        <w:t>,</w:t>
      </w:r>
      <w:r w:rsidRPr="00487109">
        <w:br/>
        <w:t xml:space="preserve">- </w:t>
      </w:r>
      <w:r>
        <w:t xml:space="preserve">  02 – odzieżowy.</w:t>
      </w:r>
    </w:p>
    <w:p w:rsidR="00A54720" w:rsidRDefault="00A54720" w:rsidP="001F6524">
      <w:pPr>
        <w:pStyle w:val="Tekstpodstawowy2"/>
        <w:jc w:val="left"/>
      </w:pPr>
      <w:r>
        <w:br/>
        <w:t>2.2.   Przyjmowanie materiałów.</w:t>
      </w:r>
    </w:p>
    <w:p w:rsidR="00A54720" w:rsidRDefault="00A54720" w:rsidP="001F6524">
      <w:pPr>
        <w:pStyle w:val="Tekstpodstawowy2"/>
      </w:pPr>
      <w:r>
        <w:t xml:space="preserve">Odbiór materiałów oraz przyjęcie ich do magazynów dokonywano na podstawie dowodów źródłowych: rachunków, faktur  oraz dokumentów dotyczących wydania z magazynu w firmie zewnętrznej (np. dowody wydania </w:t>
      </w:r>
      <w:proofErr w:type="spellStart"/>
      <w:r>
        <w:t>Wz</w:t>
      </w:r>
      <w:proofErr w:type="spellEnd"/>
      <w:r>
        <w:t>).</w:t>
      </w:r>
    </w:p>
    <w:p w:rsidR="00A54720" w:rsidRDefault="00A54720" w:rsidP="001F6524">
      <w:pPr>
        <w:pStyle w:val="Tekstpodstawowy2"/>
      </w:pPr>
    </w:p>
    <w:p w:rsidR="00A54720" w:rsidRDefault="00A54720" w:rsidP="001F6524">
      <w:pPr>
        <w:pStyle w:val="Tekstpodstawowy2"/>
      </w:pPr>
    </w:p>
    <w:p w:rsidR="00A54720" w:rsidRDefault="00A54720" w:rsidP="001F6524">
      <w:pPr>
        <w:pStyle w:val="Tekstpodstawowy2"/>
      </w:pPr>
    </w:p>
    <w:p w:rsidR="00A54720" w:rsidRDefault="00A54720" w:rsidP="001F6524">
      <w:pPr>
        <w:pStyle w:val="Tekstpodstawowy2"/>
      </w:pPr>
    </w:p>
    <w:p w:rsidR="00A54720" w:rsidRDefault="00A54720" w:rsidP="001F6524">
      <w:pPr>
        <w:pStyle w:val="Tekstpodstawowy2"/>
      </w:pPr>
    </w:p>
    <w:p w:rsidR="00A54720" w:rsidRDefault="00A54720" w:rsidP="001F6524">
      <w:pPr>
        <w:pStyle w:val="Tekstpodstawowy2"/>
      </w:pPr>
    </w:p>
    <w:p w:rsidR="00A54720" w:rsidRDefault="00A54720" w:rsidP="001F6524">
      <w:pPr>
        <w:pStyle w:val="Tekstpodstawowy2"/>
      </w:pPr>
      <w:r>
        <w:lastRenderedPageBreak/>
        <w:t>Wyrywkowej kontroli poddano dowody księgowe za marzec, lipiec i wrzesień   2012 r.</w:t>
      </w:r>
    </w:p>
    <w:p w:rsidR="00A54720" w:rsidRDefault="00A54720" w:rsidP="001F6524">
      <w:pPr>
        <w:pStyle w:val="Tekstpodstawowy2"/>
      </w:pPr>
    </w:p>
    <w:p w:rsidR="00A54720" w:rsidRDefault="00A54720" w:rsidP="001F6524">
      <w:pPr>
        <w:pStyle w:val="Tekstpodstawowy2"/>
      </w:pPr>
      <w:r>
        <w:t>Wykaz dowodów przedstawia poniższa tabela:</w:t>
      </w:r>
    </w:p>
    <w:p w:rsidR="00A54720" w:rsidRPr="000B1EBC" w:rsidRDefault="00A54720" w:rsidP="001F6524">
      <w:pPr>
        <w:pStyle w:val="Tekstpodstawowy2"/>
        <w:jc w:val="right"/>
        <w:rPr>
          <w:sz w:val="20"/>
          <w:szCs w:val="20"/>
        </w:rPr>
      </w:pPr>
      <w:r w:rsidRPr="000B1EBC">
        <w:rPr>
          <w:sz w:val="20"/>
          <w:szCs w:val="20"/>
        </w:rPr>
        <w:t>/tabela nr 1 – dane w zł.</w:t>
      </w:r>
      <w:r>
        <w:rPr>
          <w:sz w:val="20"/>
          <w:szCs w:val="20"/>
        </w:rPr>
        <w:t>, gr.</w:t>
      </w:r>
      <w:r w:rsidRPr="000B1EBC">
        <w:rPr>
          <w:sz w:val="20"/>
          <w:szCs w:val="20"/>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545"/>
        <w:gridCol w:w="823"/>
        <w:gridCol w:w="2880"/>
        <w:gridCol w:w="1260"/>
        <w:gridCol w:w="2007"/>
        <w:gridCol w:w="1316"/>
        <w:gridCol w:w="1177"/>
      </w:tblGrid>
      <w:tr w:rsidR="00A54720" w:rsidRPr="00C70D40" w:rsidTr="00C70D40">
        <w:tc>
          <w:tcPr>
            <w:tcW w:w="545" w:type="dxa"/>
          </w:tcPr>
          <w:p w:rsidR="00A54720" w:rsidRPr="00C70D40" w:rsidRDefault="00A54720" w:rsidP="00C70D40">
            <w:pPr>
              <w:pStyle w:val="Tekstpodstawowy2"/>
              <w:jc w:val="center"/>
              <w:rPr>
                <w:b/>
                <w:sz w:val="20"/>
                <w:szCs w:val="20"/>
              </w:rPr>
            </w:pPr>
            <w:r w:rsidRPr="00C70D40">
              <w:rPr>
                <w:b/>
                <w:sz w:val="20"/>
                <w:szCs w:val="20"/>
              </w:rPr>
              <w:t>Lp.</w:t>
            </w:r>
          </w:p>
        </w:tc>
        <w:tc>
          <w:tcPr>
            <w:tcW w:w="823" w:type="dxa"/>
          </w:tcPr>
          <w:p w:rsidR="00A54720" w:rsidRPr="00C70D40" w:rsidRDefault="00A54720" w:rsidP="00C70D40">
            <w:pPr>
              <w:pStyle w:val="Tekstpodstawowy2"/>
              <w:jc w:val="center"/>
              <w:rPr>
                <w:b/>
                <w:sz w:val="20"/>
                <w:szCs w:val="20"/>
              </w:rPr>
            </w:pPr>
            <w:r w:rsidRPr="00C70D40">
              <w:rPr>
                <w:b/>
                <w:sz w:val="20"/>
                <w:szCs w:val="20"/>
              </w:rPr>
              <w:t>Nr</w:t>
            </w:r>
          </w:p>
          <w:p w:rsidR="00A54720" w:rsidRPr="00C70D40" w:rsidRDefault="00A54720" w:rsidP="00C70D40">
            <w:pPr>
              <w:pStyle w:val="Tekstpodstawowy2"/>
              <w:jc w:val="center"/>
              <w:rPr>
                <w:b/>
                <w:sz w:val="20"/>
                <w:szCs w:val="20"/>
              </w:rPr>
            </w:pPr>
            <w:proofErr w:type="spellStart"/>
            <w:r w:rsidRPr="00C70D40">
              <w:rPr>
                <w:b/>
                <w:sz w:val="20"/>
                <w:szCs w:val="20"/>
              </w:rPr>
              <w:t>dow</w:t>
            </w:r>
            <w:proofErr w:type="spellEnd"/>
            <w:r w:rsidRPr="00C70D40">
              <w:rPr>
                <w:b/>
                <w:sz w:val="20"/>
                <w:szCs w:val="20"/>
              </w:rPr>
              <w:t xml:space="preserve">. </w:t>
            </w:r>
            <w:r w:rsidRPr="00C70D40">
              <w:rPr>
                <w:b/>
                <w:sz w:val="20"/>
                <w:szCs w:val="20"/>
              </w:rPr>
              <w:br/>
              <w:t xml:space="preserve">księg. </w:t>
            </w:r>
            <w:r w:rsidRPr="00C70D40">
              <w:rPr>
                <w:b/>
                <w:sz w:val="20"/>
                <w:szCs w:val="20"/>
              </w:rPr>
              <w:br/>
              <w:t>(PK)</w:t>
            </w:r>
          </w:p>
        </w:tc>
        <w:tc>
          <w:tcPr>
            <w:tcW w:w="2880" w:type="dxa"/>
          </w:tcPr>
          <w:p w:rsidR="00A54720" w:rsidRPr="00C70D40" w:rsidRDefault="00A54720" w:rsidP="00C70D40">
            <w:pPr>
              <w:pStyle w:val="Tekstpodstawowy2"/>
              <w:jc w:val="center"/>
              <w:rPr>
                <w:b/>
                <w:sz w:val="20"/>
                <w:szCs w:val="20"/>
              </w:rPr>
            </w:pPr>
            <w:r w:rsidRPr="00C70D40">
              <w:rPr>
                <w:b/>
                <w:sz w:val="20"/>
                <w:szCs w:val="20"/>
              </w:rPr>
              <w:t>Dowód źródłowy - podstawa do przyjęcia magazynowego</w:t>
            </w:r>
          </w:p>
        </w:tc>
        <w:tc>
          <w:tcPr>
            <w:tcW w:w="1260" w:type="dxa"/>
          </w:tcPr>
          <w:p w:rsidR="00A54720" w:rsidRPr="00C70D40" w:rsidRDefault="00A54720" w:rsidP="00C70D40">
            <w:pPr>
              <w:pStyle w:val="Tekstpodstawowy2"/>
              <w:jc w:val="center"/>
              <w:rPr>
                <w:b/>
                <w:sz w:val="20"/>
                <w:szCs w:val="20"/>
              </w:rPr>
            </w:pPr>
            <w:r w:rsidRPr="00C70D40">
              <w:rPr>
                <w:b/>
                <w:sz w:val="20"/>
                <w:szCs w:val="20"/>
              </w:rPr>
              <w:t>Kwota</w:t>
            </w:r>
          </w:p>
        </w:tc>
        <w:tc>
          <w:tcPr>
            <w:tcW w:w="2007" w:type="dxa"/>
          </w:tcPr>
          <w:p w:rsidR="00A54720" w:rsidRPr="00C70D40" w:rsidRDefault="00A54720" w:rsidP="00C70D40">
            <w:pPr>
              <w:pStyle w:val="Tekstpodstawowy2"/>
              <w:jc w:val="center"/>
              <w:rPr>
                <w:b/>
                <w:sz w:val="20"/>
                <w:szCs w:val="20"/>
              </w:rPr>
            </w:pPr>
            <w:r w:rsidRPr="00C70D40">
              <w:rPr>
                <w:b/>
                <w:sz w:val="20"/>
                <w:szCs w:val="20"/>
              </w:rPr>
              <w:t xml:space="preserve">Dowód przyjęcia magazynowego –  nr/data  </w:t>
            </w:r>
          </w:p>
          <w:p w:rsidR="00A54720" w:rsidRPr="00C70D40" w:rsidRDefault="00A54720" w:rsidP="00C70D40">
            <w:pPr>
              <w:pStyle w:val="Tekstpodstawowy2"/>
              <w:jc w:val="center"/>
              <w:rPr>
                <w:b/>
                <w:sz w:val="20"/>
                <w:szCs w:val="20"/>
              </w:rPr>
            </w:pPr>
          </w:p>
        </w:tc>
        <w:tc>
          <w:tcPr>
            <w:tcW w:w="1316" w:type="dxa"/>
          </w:tcPr>
          <w:p w:rsidR="00A54720" w:rsidRPr="00C70D40" w:rsidRDefault="00A54720" w:rsidP="00C70D40">
            <w:pPr>
              <w:pStyle w:val="Tekstpodstawowy2"/>
              <w:jc w:val="center"/>
              <w:rPr>
                <w:b/>
                <w:sz w:val="20"/>
                <w:szCs w:val="20"/>
              </w:rPr>
            </w:pPr>
            <w:r w:rsidRPr="00C70D40">
              <w:rPr>
                <w:b/>
                <w:sz w:val="20"/>
                <w:szCs w:val="20"/>
              </w:rPr>
              <w:t>Symbol magazynu</w:t>
            </w:r>
          </w:p>
        </w:tc>
        <w:tc>
          <w:tcPr>
            <w:tcW w:w="1177" w:type="dxa"/>
          </w:tcPr>
          <w:p w:rsidR="00A54720" w:rsidRPr="00C70D40" w:rsidRDefault="00A54720" w:rsidP="00C70D40">
            <w:pPr>
              <w:pStyle w:val="Tekstpodstawowy2"/>
              <w:tabs>
                <w:tab w:val="left" w:pos="864"/>
              </w:tabs>
              <w:ind w:right="72"/>
              <w:jc w:val="center"/>
              <w:rPr>
                <w:b/>
                <w:sz w:val="20"/>
                <w:szCs w:val="20"/>
              </w:rPr>
            </w:pPr>
            <w:r w:rsidRPr="00C70D40">
              <w:rPr>
                <w:b/>
                <w:sz w:val="20"/>
                <w:szCs w:val="20"/>
              </w:rPr>
              <w:t>Kwota</w:t>
            </w:r>
          </w:p>
        </w:tc>
      </w:tr>
      <w:tr w:rsidR="00A54720" w:rsidRPr="00A863A7" w:rsidTr="00C70D40">
        <w:tc>
          <w:tcPr>
            <w:tcW w:w="545" w:type="dxa"/>
          </w:tcPr>
          <w:p w:rsidR="00A54720" w:rsidRPr="00C70D40" w:rsidRDefault="00A54720" w:rsidP="002A3D76">
            <w:pPr>
              <w:pStyle w:val="Tekstpodstawowy2"/>
              <w:rPr>
                <w:sz w:val="24"/>
              </w:rPr>
            </w:pPr>
            <w:r w:rsidRPr="00C70D40">
              <w:rPr>
                <w:sz w:val="24"/>
              </w:rPr>
              <w:t xml:space="preserve">  1.</w:t>
            </w:r>
          </w:p>
        </w:tc>
        <w:tc>
          <w:tcPr>
            <w:tcW w:w="823" w:type="dxa"/>
          </w:tcPr>
          <w:p w:rsidR="00A54720" w:rsidRPr="00C70D40" w:rsidRDefault="00A54720" w:rsidP="002A3D76">
            <w:pPr>
              <w:pStyle w:val="Tekstpodstawowy2"/>
              <w:rPr>
                <w:sz w:val="24"/>
              </w:rPr>
            </w:pPr>
            <w:r w:rsidRPr="00C70D40">
              <w:rPr>
                <w:sz w:val="24"/>
              </w:rPr>
              <w:t>200</w:t>
            </w:r>
          </w:p>
        </w:tc>
        <w:tc>
          <w:tcPr>
            <w:tcW w:w="2880" w:type="dxa"/>
          </w:tcPr>
          <w:p w:rsidR="00A54720" w:rsidRPr="00C70D40" w:rsidRDefault="00A54720" w:rsidP="00C70D40">
            <w:pPr>
              <w:pStyle w:val="Tekstpodstawowy2"/>
              <w:jc w:val="left"/>
              <w:rPr>
                <w:sz w:val="24"/>
              </w:rPr>
            </w:pPr>
            <w:proofErr w:type="spellStart"/>
            <w:r w:rsidRPr="00C70D40">
              <w:rPr>
                <w:sz w:val="24"/>
              </w:rPr>
              <w:t>f-ra</w:t>
            </w:r>
            <w:proofErr w:type="spellEnd"/>
            <w:r w:rsidRPr="00C70D40">
              <w:rPr>
                <w:sz w:val="24"/>
              </w:rPr>
              <w:t xml:space="preserve"> nr 1966/MAG/2012</w:t>
            </w:r>
          </w:p>
        </w:tc>
        <w:tc>
          <w:tcPr>
            <w:tcW w:w="1260" w:type="dxa"/>
          </w:tcPr>
          <w:p w:rsidR="00A54720" w:rsidRPr="00C70D40" w:rsidRDefault="00A54720" w:rsidP="00C70D40">
            <w:pPr>
              <w:pStyle w:val="Tekstpodstawowy2"/>
              <w:jc w:val="right"/>
              <w:rPr>
                <w:sz w:val="24"/>
              </w:rPr>
            </w:pPr>
            <w:r w:rsidRPr="00C70D40">
              <w:rPr>
                <w:sz w:val="24"/>
              </w:rPr>
              <w:t>136,40</w:t>
            </w:r>
          </w:p>
        </w:tc>
        <w:tc>
          <w:tcPr>
            <w:tcW w:w="2007" w:type="dxa"/>
          </w:tcPr>
          <w:p w:rsidR="00A54720" w:rsidRPr="00C70D40" w:rsidRDefault="00A54720" w:rsidP="00C70D40">
            <w:pPr>
              <w:pStyle w:val="Tekstpodstawowy2"/>
              <w:jc w:val="right"/>
              <w:rPr>
                <w:sz w:val="24"/>
              </w:rPr>
            </w:pPr>
            <w:r w:rsidRPr="00C70D40">
              <w:rPr>
                <w:sz w:val="24"/>
              </w:rPr>
              <w:t xml:space="preserve">140 /02.03.2012 </w:t>
            </w:r>
          </w:p>
        </w:tc>
        <w:tc>
          <w:tcPr>
            <w:tcW w:w="1316" w:type="dxa"/>
          </w:tcPr>
          <w:p w:rsidR="00A54720" w:rsidRPr="00C70D40" w:rsidRDefault="00A54720" w:rsidP="00C70D40">
            <w:pPr>
              <w:pStyle w:val="Tekstpodstawowy2"/>
              <w:jc w:val="center"/>
              <w:rPr>
                <w:sz w:val="24"/>
              </w:rPr>
            </w:pPr>
            <w:r w:rsidRPr="00C70D40">
              <w:rPr>
                <w:sz w:val="24"/>
              </w:rPr>
              <w:t>07</w:t>
            </w:r>
          </w:p>
        </w:tc>
        <w:tc>
          <w:tcPr>
            <w:tcW w:w="1177" w:type="dxa"/>
          </w:tcPr>
          <w:p w:rsidR="00A54720" w:rsidRPr="00C70D40" w:rsidRDefault="00A54720" w:rsidP="00C70D40">
            <w:pPr>
              <w:pStyle w:val="Tekstpodstawowy2"/>
              <w:jc w:val="right"/>
              <w:rPr>
                <w:sz w:val="24"/>
              </w:rPr>
            </w:pPr>
            <w:r w:rsidRPr="00C70D40">
              <w:rPr>
                <w:sz w:val="24"/>
              </w:rPr>
              <w:t>136,40</w:t>
            </w:r>
          </w:p>
        </w:tc>
      </w:tr>
      <w:tr w:rsidR="00A54720" w:rsidRPr="00A863A7" w:rsidTr="00C70D40">
        <w:tc>
          <w:tcPr>
            <w:tcW w:w="545" w:type="dxa"/>
          </w:tcPr>
          <w:p w:rsidR="00A54720" w:rsidRPr="00C70D40" w:rsidRDefault="00A54720" w:rsidP="002A3D76">
            <w:pPr>
              <w:pStyle w:val="Tekstpodstawowy2"/>
              <w:rPr>
                <w:sz w:val="24"/>
              </w:rPr>
            </w:pPr>
            <w:r w:rsidRPr="00C70D40">
              <w:rPr>
                <w:sz w:val="24"/>
              </w:rPr>
              <w:t xml:space="preserve">  2.</w:t>
            </w:r>
          </w:p>
        </w:tc>
        <w:tc>
          <w:tcPr>
            <w:tcW w:w="823" w:type="dxa"/>
          </w:tcPr>
          <w:p w:rsidR="00A54720" w:rsidRPr="00C70D40" w:rsidRDefault="00A54720" w:rsidP="002A3D76">
            <w:pPr>
              <w:pStyle w:val="Tekstpodstawowy2"/>
              <w:rPr>
                <w:sz w:val="24"/>
              </w:rPr>
            </w:pPr>
            <w:r w:rsidRPr="00C70D40">
              <w:rPr>
                <w:sz w:val="24"/>
              </w:rPr>
              <w:t>213</w:t>
            </w:r>
          </w:p>
        </w:tc>
        <w:tc>
          <w:tcPr>
            <w:tcW w:w="2880" w:type="dxa"/>
          </w:tcPr>
          <w:p w:rsidR="00A54720" w:rsidRPr="00C70D40" w:rsidRDefault="00A54720" w:rsidP="00C70D40">
            <w:pPr>
              <w:pStyle w:val="Tekstpodstawowy2"/>
              <w:jc w:val="left"/>
              <w:rPr>
                <w:sz w:val="24"/>
              </w:rPr>
            </w:pPr>
            <w:proofErr w:type="spellStart"/>
            <w:r w:rsidRPr="00C70D40">
              <w:rPr>
                <w:sz w:val="24"/>
              </w:rPr>
              <w:t>f-ra</w:t>
            </w:r>
            <w:proofErr w:type="spellEnd"/>
            <w:r w:rsidRPr="00C70D40">
              <w:rPr>
                <w:sz w:val="24"/>
              </w:rPr>
              <w:t xml:space="preserve"> nr FV/219/03/2012</w:t>
            </w:r>
          </w:p>
        </w:tc>
        <w:tc>
          <w:tcPr>
            <w:tcW w:w="1260" w:type="dxa"/>
          </w:tcPr>
          <w:p w:rsidR="00A54720" w:rsidRPr="00C70D40" w:rsidRDefault="00A54720" w:rsidP="00C70D40">
            <w:pPr>
              <w:pStyle w:val="Tekstpodstawowy2"/>
              <w:jc w:val="right"/>
              <w:rPr>
                <w:sz w:val="24"/>
              </w:rPr>
            </w:pPr>
            <w:r w:rsidRPr="00C70D40">
              <w:rPr>
                <w:sz w:val="24"/>
              </w:rPr>
              <w:t>681,80</w:t>
            </w:r>
          </w:p>
        </w:tc>
        <w:tc>
          <w:tcPr>
            <w:tcW w:w="2007" w:type="dxa"/>
          </w:tcPr>
          <w:p w:rsidR="00A54720" w:rsidRPr="00C70D40" w:rsidRDefault="00A54720" w:rsidP="00C70D40">
            <w:pPr>
              <w:pStyle w:val="Tekstpodstawowy2"/>
              <w:jc w:val="right"/>
              <w:rPr>
                <w:sz w:val="24"/>
              </w:rPr>
            </w:pPr>
            <w:r w:rsidRPr="00C70D40">
              <w:rPr>
                <w:sz w:val="24"/>
              </w:rPr>
              <w:t>146/06.03.2012</w:t>
            </w:r>
          </w:p>
        </w:tc>
        <w:tc>
          <w:tcPr>
            <w:tcW w:w="1316" w:type="dxa"/>
          </w:tcPr>
          <w:p w:rsidR="00A54720" w:rsidRPr="00C70D40" w:rsidRDefault="00A54720" w:rsidP="00C70D40">
            <w:pPr>
              <w:pStyle w:val="Tekstpodstawowy2"/>
              <w:jc w:val="center"/>
              <w:rPr>
                <w:sz w:val="24"/>
              </w:rPr>
            </w:pPr>
            <w:r w:rsidRPr="00C70D40">
              <w:rPr>
                <w:sz w:val="24"/>
              </w:rPr>
              <w:t>07</w:t>
            </w:r>
          </w:p>
        </w:tc>
        <w:tc>
          <w:tcPr>
            <w:tcW w:w="1177" w:type="dxa"/>
          </w:tcPr>
          <w:p w:rsidR="00A54720" w:rsidRPr="00C70D40" w:rsidRDefault="00A54720" w:rsidP="00C70D40">
            <w:pPr>
              <w:pStyle w:val="Tekstpodstawowy2"/>
              <w:jc w:val="right"/>
              <w:rPr>
                <w:sz w:val="24"/>
              </w:rPr>
            </w:pPr>
            <w:r w:rsidRPr="00C70D40">
              <w:rPr>
                <w:sz w:val="24"/>
              </w:rPr>
              <w:t>681,80</w:t>
            </w:r>
          </w:p>
        </w:tc>
      </w:tr>
      <w:tr w:rsidR="00A54720" w:rsidRPr="00A863A7" w:rsidTr="00C70D40">
        <w:tc>
          <w:tcPr>
            <w:tcW w:w="545" w:type="dxa"/>
          </w:tcPr>
          <w:p w:rsidR="00A54720" w:rsidRPr="00C70D40" w:rsidRDefault="00A54720" w:rsidP="002A3D76">
            <w:pPr>
              <w:pStyle w:val="Tekstpodstawowy2"/>
              <w:rPr>
                <w:sz w:val="24"/>
              </w:rPr>
            </w:pPr>
            <w:r w:rsidRPr="00C70D40">
              <w:rPr>
                <w:sz w:val="24"/>
              </w:rPr>
              <w:t xml:space="preserve">  3.</w:t>
            </w:r>
          </w:p>
        </w:tc>
        <w:tc>
          <w:tcPr>
            <w:tcW w:w="823" w:type="dxa"/>
          </w:tcPr>
          <w:p w:rsidR="00A54720" w:rsidRPr="00C70D40" w:rsidRDefault="00A54720" w:rsidP="002A3D76">
            <w:pPr>
              <w:pStyle w:val="Tekstpodstawowy2"/>
              <w:rPr>
                <w:sz w:val="24"/>
              </w:rPr>
            </w:pPr>
            <w:r w:rsidRPr="00C70D40">
              <w:rPr>
                <w:sz w:val="24"/>
              </w:rPr>
              <w:t>215</w:t>
            </w:r>
          </w:p>
        </w:tc>
        <w:tc>
          <w:tcPr>
            <w:tcW w:w="2880" w:type="dxa"/>
          </w:tcPr>
          <w:p w:rsidR="00A54720" w:rsidRPr="00C70D40" w:rsidRDefault="00A54720" w:rsidP="00C70D40">
            <w:pPr>
              <w:pStyle w:val="Tekstpodstawowy2"/>
              <w:jc w:val="left"/>
              <w:rPr>
                <w:sz w:val="24"/>
              </w:rPr>
            </w:pPr>
            <w:proofErr w:type="spellStart"/>
            <w:r w:rsidRPr="00C70D40">
              <w:rPr>
                <w:sz w:val="24"/>
              </w:rPr>
              <w:t>f-ra</w:t>
            </w:r>
            <w:proofErr w:type="spellEnd"/>
            <w:r w:rsidRPr="00C70D40">
              <w:rPr>
                <w:sz w:val="24"/>
              </w:rPr>
              <w:t xml:space="preserve"> nr 07477/12</w:t>
            </w:r>
          </w:p>
        </w:tc>
        <w:tc>
          <w:tcPr>
            <w:tcW w:w="1260" w:type="dxa"/>
          </w:tcPr>
          <w:p w:rsidR="00A54720" w:rsidRPr="00C70D40" w:rsidRDefault="00A54720" w:rsidP="00C70D40">
            <w:pPr>
              <w:pStyle w:val="Tekstpodstawowy2"/>
              <w:jc w:val="right"/>
              <w:rPr>
                <w:sz w:val="24"/>
              </w:rPr>
            </w:pPr>
            <w:r w:rsidRPr="00C70D40">
              <w:rPr>
                <w:sz w:val="24"/>
              </w:rPr>
              <w:t>1.915,69</w:t>
            </w:r>
          </w:p>
        </w:tc>
        <w:tc>
          <w:tcPr>
            <w:tcW w:w="2007" w:type="dxa"/>
          </w:tcPr>
          <w:p w:rsidR="00A54720" w:rsidRPr="00C70D40" w:rsidRDefault="00A54720" w:rsidP="00C70D40">
            <w:pPr>
              <w:pStyle w:val="Tekstpodstawowy2"/>
              <w:jc w:val="right"/>
              <w:rPr>
                <w:sz w:val="24"/>
              </w:rPr>
            </w:pPr>
            <w:r w:rsidRPr="00C70D40">
              <w:rPr>
                <w:sz w:val="24"/>
              </w:rPr>
              <w:t>7/03.03.2012</w:t>
            </w:r>
          </w:p>
        </w:tc>
        <w:tc>
          <w:tcPr>
            <w:tcW w:w="1316" w:type="dxa"/>
          </w:tcPr>
          <w:p w:rsidR="00A54720" w:rsidRPr="00C70D40" w:rsidRDefault="00A54720" w:rsidP="00C70D40">
            <w:pPr>
              <w:pStyle w:val="Tekstpodstawowy2"/>
              <w:jc w:val="center"/>
              <w:rPr>
                <w:sz w:val="24"/>
              </w:rPr>
            </w:pPr>
            <w:r w:rsidRPr="00C70D40">
              <w:rPr>
                <w:sz w:val="24"/>
              </w:rPr>
              <w:t>01</w:t>
            </w:r>
          </w:p>
        </w:tc>
        <w:tc>
          <w:tcPr>
            <w:tcW w:w="1177" w:type="dxa"/>
          </w:tcPr>
          <w:p w:rsidR="00A54720" w:rsidRPr="00C70D40" w:rsidRDefault="00A54720" w:rsidP="00C70D40">
            <w:pPr>
              <w:pStyle w:val="Tekstpodstawowy2"/>
              <w:jc w:val="right"/>
              <w:rPr>
                <w:sz w:val="24"/>
              </w:rPr>
            </w:pPr>
            <w:r w:rsidRPr="00C70D40">
              <w:rPr>
                <w:sz w:val="24"/>
              </w:rPr>
              <w:t>1.915,69</w:t>
            </w:r>
          </w:p>
        </w:tc>
      </w:tr>
      <w:tr w:rsidR="00A54720" w:rsidRPr="00A863A7" w:rsidTr="00C70D40">
        <w:trPr>
          <w:trHeight w:val="292"/>
        </w:trPr>
        <w:tc>
          <w:tcPr>
            <w:tcW w:w="545" w:type="dxa"/>
          </w:tcPr>
          <w:p w:rsidR="00A54720" w:rsidRPr="00C70D40" w:rsidRDefault="00A54720" w:rsidP="002A3D76">
            <w:pPr>
              <w:pStyle w:val="Tekstpodstawowy2"/>
              <w:rPr>
                <w:sz w:val="24"/>
              </w:rPr>
            </w:pPr>
            <w:r w:rsidRPr="00C70D40">
              <w:rPr>
                <w:sz w:val="24"/>
              </w:rPr>
              <w:t xml:space="preserve">  4.</w:t>
            </w:r>
          </w:p>
        </w:tc>
        <w:tc>
          <w:tcPr>
            <w:tcW w:w="823" w:type="dxa"/>
          </w:tcPr>
          <w:p w:rsidR="00A54720" w:rsidRPr="00C70D40" w:rsidRDefault="00A54720" w:rsidP="00B962EE">
            <w:pPr>
              <w:pStyle w:val="Tekstpodstawowy2"/>
              <w:rPr>
                <w:sz w:val="24"/>
              </w:rPr>
            </w:pPr>
            <w:r w:rsidRPr="00C70D40">
              <w:rPr>
                <w:sz w:val="24"/>
              </w:rPr>
              <w:t>227</w:t>
            </w:r>
          </w:p>
        </w:tc>
        <w:tc>
          <w:tcPr>
            <w:tcW w:w="2880" w:type="dxa"/>
          </w:tcPr>
          <w:p w:rsidR="00A54720" w:rsidRPr="00C70D40" w:rsidRDefault="00A54720" w:rsidP="00C70D40">
            <w:pPr>
              <w:pStyle w:val="Tekstpodstawowy2"/>
              <w:jc w:val="left"/>
              <w:rPr>
                <w:sz w:val="24"/>
              </w:rPr>
            </w:pPr>
            <w:proofErr w:type="spellStart"/>
            <w:r w:rsidRPr="00C70D40">
              <w:rPr>
                <w:sz w:val="24"/>
              </w:rPr>
              <w:t>f-ra</w:t>
            </w:r>
            <w:proofErr w:type="spellEnd"/>
            <w:r w:rsidRPr="00C70D40">
              <w:rPr>
                <w:sz w:val="24"/>
              </w:rPr>
              <w:t xml:space="preserve"> nr FA/6371/2012</w:t>
            </w:r>
          </w:p>
        </w:tc>
        <w:tc>
          <w:tcPr>
            <w:tcW w:w="1260" w:type="dxa"/>
          </w:tcPr>
          <w:p w:rsidR="00A54720" w:rsidRPr="00C70D40" w:rsidRDefault="00A54720" w:rsidP="00C70D40">
            <w:pPr>
              <w:pStyle w:val="Tekstpodstawowy2"/>
              <w:jc w:val="right"/>
              <w:rPr>
                <w:sz w:val="24"/>
              </w:rPr>
            </w:pPr>
            <w:r w:rsidRPr="00C70D40">
              <w:rPr>
                <w:sz w:val="24"/>
              </w:rPr>
              <w:t>556,98</w:t>
            </w:r>
          </w:p>
        </w:tc>
        <w:tc>
          <w:tcPr>
            <w:tcW w:w="2007" w:type="dxa"/>
          </w:tcPr>
          <w:p w:rsidR="00A54720" w:rsidRPr="00C70D40" w:rsidRDefault="00A54720" w:rsidP="00C70D40">
            <w:pPr>
              <w:pStyle w:val="Tekstpodstawowy2"/>
              <w:jc w:val="right"/>
              <w:rPr>
                <w:sz w:val="24"/>
              </w:rPr>
            </w:pPr>
            <w:r w:rsidRPr="00C70D40">
              <w:rPr>
                <w:sz w:val="24"/>
              </w:rPr>
              <w:t>151/19.03.2012</w:t>
            </w:r>
          </w:p>
        </w:tc>
        <w:tc>
          <w:tcPr>
            <w:tcW w:w="1316" w:type="dxa"/>
          </w:tcPr>
          <w:p w:rsidR="00A54720" w:rsidRPr="00C70D40" w:rsidRDefault="00A54720" w:rsidP="00C70D40">
            <w:pPr>
              <w:pStyle w:val="Tekstpodstawowy2"/>
              <w:jc w:val="center"/>
              <w:rPr>
                <w:sz w:val="24"/>
              </w:rPr>
            </w:pPr>
            <w:r w:rsidRPr="00C70D40">
              <w:rPr>
                <w:sz w:val="24"/>
              </w:rPr>
              <w:t>07</w:t>
            </w:r>
          </w:p>
        </w:tc>
        <w:tc>
          <w:tcPr>
            <w:tcW w:w="1177" w:type="dxa"/>
          </w:tcPr>
          <w:p w:rsidR="00A54720" w:rsidRPr="00C70D40" w:rsidRDefault="00A54720" w:rsidP="00C70D40">
            <w:pPr>
              <w:pStyle w:val="Tekstpodstawowy2"/>
              <w:jc w:val="right"/>
              <w:rPr>
                <w:sz w:val="24"/>
              </w:rPr>
            </w:pPr>
            <w:r w:rsidRPr="00C70D40">
              <w:rPr>
                <w:sz w:val="24"/>
              </w:rPr>
              <w:t>556,98</w:t>
            </w:r>
          </w:p>
        </w:tc>
      </w:tr>
      <w:tr w:rsidR="00A54720" w:rsidRPr="00A863A7" w:rsidTr="00C70D40">
        <w:tc>
          <w:tcPr>
            <w:tcW w:w="545" w:type="dxa"/>
          </w:tcPr>
          <w:p w:rsidR="00A54720" w:rsidRPr="00C70D40" w:rsidRDefault="00A54720" w:rsidP="002A3D76">
            <w:pPr>
              <w:pStyle w:val="Tekstpodstawowy2"/>
              <w:rPr>
                <w:sz w:val="24"/>
              </w:rPr>
            </w:pPr>
            <w:r w:rsidRPr="00C70D40">
              <w:rPr>
                <w:sz w:val="24"/>
              </w:rPr>
              <w:t xml:space="preserve">  5.</w:t>
            </w:r>
          </w:p>
        </w:tc>
        <w:tc>
          <w:tcPr>
            <w:tcW w:w="823" w:type="dxa"/>
          </w:tcPr>
          <w:p w:rsidR="00A54720" w:rsidRPr="00C70D40" w:rsidRDefault="00A54720" w:rsidP="00B962EE">
            <w:pPr>
              <w:pStyle w:val="Tekstpodstawowy2"/>
              <w:rPr>
                <w:sz w:val="24"/>
              </w:rPr>
            </w:pPr>
            <w:r w:rsidRPr="00C70D40">
              <w:rPr>
                <w:sz w:val="24"/>
              </w:rPr>
              <w:t>230</w:t>
            </w:r>
          </w:p>
        </w:tc>
        <w:tc>
          <w:tcPr>
            <w:tcW w:w="2880" w:type="dxa"/>
          </w:tcPr>
          <w:p w:rsidR="00A54720" w:rsidRPr="00C70D40" w:rsidRDefault="00A54720" w:rsidP="00C70D40">
            <w:pPr>
              <w:pStyle w:val="Tekstpodstawowy2"/>
              <w:jc w:val="left"/>
              <w:rPr>
                <w:sz w:val="24"/>
              </w:rPr>
            </w:pPr>
            <w:proofErr w:type="spellStart"/>
            <w:r w:rsidRPr="00C70D40">
              <w:rPr>
                <w:sz w:val="24"/>
              </w:rPr>
              <w:t>f-ra</w:t>
            </w:r>
            <w:proofErr w:type="spellEnd"/>
            <w:r w:rsidRPr="00C70D40">
              <w:rPr>
                <w:sz w:val="24"/>
              </w:rPr>
              <w:t xml:space="preserve"> nr 2291/MAG/2012</w:t>
            </w:r>
          </w:p>
        </w:tc>
        <w:tc>
          <w:tcPr>
            <w:tcW w:w="1260" w:type="dxa"/>
          </w:tcPr>
          <w:p w:rsidR="00A54720" w:rsidRPr="00C70D40" w:rsidRDefault="00A54720" w:rsidP="00C70D40">
            <w:pPr>
              <w:pStyle w:val="Tekstpodstawowy2"/>
              <w:jc w:val="right"/>
              <w:rPr>
                <w:sz w:val="24"/>
              </w:rPr>
            </w:pPr>
            <w:r w:rsidRPr="00C70D40">
              <w:rPr>
                <w:sz w:val="24"/>
              </w:rPr>
              <w:t>109,62</w:t>
            </w:r>
          </w:p>
        </w:tc>
        <w:tc>
          <w:tcPr>
            <w:tcW w:w="2007" w:type="dxa"/>
          </w:tcPr>
          <w:p w:rsidR="00A54720" w:rsidRPr="00C70D40" w:rsidRDefault="00A54720" w:rsidP="00C70D40">
            <w:pPr>
              <w:pStyle w:val="Tekstpodstawowy2"/>
              <w:jc w:val="right"/>
              <w:rPr>
                <w:sz w:val="24"/>
              </w:rPr>
            </w:pPr>
            <w:r w:rsidRPr="00C70D40">
              <w:rPr>
                <w:sz w:val="24"/>
              </w:rPr>
              <w:t>155/12.03.2012</w:t>
            </w:r>
          </w:p>
        </w:tc>
        <w:tc>
          <w:tcPr>
            <w:tcW w:w="1316" w:type="dxa"/>
          </w:tcPr>
          <w:p w:rsidR="00A54720" w:rsidRPr="00C70D40" w:rsidRDefault="00A54720" w:rsidP="00C70D40">
            <w:pPr>
              <w:pStyle w:val="Tekstpodstawowy2"/>
              <w:jc w:val="center"/>
              <w:rPr>
                <w:sz w:val="24"/>
              </w:rPr>
            </w:pPr>
            <w:r w:rsidRPr="00C70D40">
              <w:rPr>
                <w:sz w:val="24"/>
              </w:rPr>
              <w:t>07</w:t>
            </w:r>
          </w:p>
        </w:tc>
        <w:tc>
          <w:tcPr>
            <w:tcW w:w="1177" w:type="dxa"/>
          </w:tcPr>
          <w:p w:rsidR="00A54720" w:rsidRPr="00C70D40" w:rsidRDefault="00A54720" w:rsidP="00C70D40">
            <w:pPr>
              <w:pStyle w:val="Tekstpodstawowy2"/>
              <w:jc w:val="right"/>
              <w:rPr>
                <w:sz w:val="24"/>
              </w:rPr>
            </w:pPr>
            <w:r w:rsidRPr="00C70D40">
              <w:rPr>
                <w:sz w:val="24"/>
              </w:rPr>
              <w:t>109,62</w:t>
            </w:r>
          </w:p>
        </w:tc>
      </w:tr>
      <w:tr w:rsidR="00A54720" w:rsidRPr="00A863A7" w:rsidTr="00C70D40">
        <w:tc>
          <w:tcPr>
            <w:tcW w:w="545" w:type="dxa"/>
          </w:tcPr>
          <w:p w:rsidR="00A54720" w:rsidRPr="00C70D40" w:rsidRDefault="00A54720" w:rsidP="002A3D76">
            <w:pPr>
              <w:pStyle w:val="Tekstpodstawowy2"/>
              <w:rPr>
                <w:sz w:val="24"/>
              </w:rPr>
            </w:pPr>
            <w:r w:rsidRPr="00C70D40">
              <w:rPr>
                <w:sz w:val="24"/>
              </w:rPr>
              <w:t xml:space="preserve">  6.</w:t>
            </w:r>
          </w:p>
        </w:tc>
        <w:tc>
          <w:tcPr>
            <w:tcW w:w="823" w:type="dxa"/>
          </w:tcPr>
          <w:p w:rsidR="00A54720" w:rsidRPr="00C70D40" w:rsidRDefault="00A54720" w:rsidP="00B962EE">
            <w:pPr>
              <w:pStyle w:val="Tekstpodstawowy2"/>
              <w:rPr>
                <w:sz w:val="24"/>
              </w:rPr>
            </w:pPr>
            <w:r w:rsidRPr="00C70D40">
              <w:rPr>
                <w:sz w:val="24"/>
              </w:rPr>
              <w:t>239</w:t>
            </w:r>
          </w:p>
        </w:tc>
        <w:tc>
          <w:tcPr>
            <w:tcW w:w="2880" w:type="dxa"/>
          </w:tcPr>
          <w:p w:rsidR="00A54720" w:rsidRPr="00C70D40" w:rsidRDefault="00A54720" w:rsidP="00C70D40">
            <w:pPr>
              <w:pStyle w:val="Tekstpodstawowy2"/>
              <w:jc w:val="left"/>
              <w:rPr>
                <w:sz w:val="24"/>
              </w:rPr>
            </w:pPr>
            <w:proofErr w:type="spellStart"/>
            <w:r w:rsidRPr="00C70D40">
              <w:rPr>
                <w:sz w:val="24"/>
              </w:rPr>
              <w:t>f-ra</w:t>
            </w:r>
            <w:proofErr w:type="spellEnd"/>
            <w:r w:rsidRPr="00C70D40">
              <w:rPr>
                <w:sz w:val="24"/>
              </w:rPr>
              <w:t xml:space="preserve"> nr 9725/12</w:t>
            </w:r>
          </w:p>
        </w:tc>
        <w:tc>
          <w:tcPr>
            <w:tcW w:w="1260" w:type="dxa"/>
          </w:tcPr>
          <w:p w:rsidR="00A54720" w:rsidRPr="00C70D40" w:rsidRDefault="00A54720" w:rsidP="00C70D40">
            <w:pPr>
              <w:pStyle w:val="Tekstpodstawowy2"/>
              <w:jc w:val="right"/>
              <w:rPr>
                <w:sz w:val="24"/>
              </w:rPr>
            </w:pPr>
            <w:r w:rsidRPr="00C70D40">
              <w:rPr>
                <w:sz w:val="24"/>
              </w:rPr>
              <w:t>813,05</w:t>
            </w:r>
          </w:p>
        </w:tc>
        <w:tc>
          <w:tcPr>
            <w:tcW w:w="2007" w:type="dxa"/>
          </w:tcPr>
          <w:p w:rsidR="00A54720" w:rsidRPr="00C70D40" w:rsidRDefault="00A54720" w:rsidP="00C70D40">
            <w:pPr>
              <w:pStyle w:val="Tekstpodstawowy2"/>
              <w:jc w:val="right"/>
              <w:rPr>
                <w:sz w:val="24"/>
              </w:rPr>
            </w:pPr>
            <w:r w:rsidRPr="00C70D40">
              <w:rPr>
                <w:sz w:val="24"/>
              </w:rPr>
              <w:t>167/15.03.2012</w:t>
            </w:r>
          </w:p>
        </w:tc>
        <w:tc>
          <w:tcPr>
            <w:tcW w:w="1316" w:type="dxa"/>
          </w:tcPr>
          <w:p w:rsidR="00A54720" w:rsidRPr="00C70D40" w:rsidRDefault="00A54720" w:rsidP="00C70D40">
            <w:pPr>
              <w:pStyle w:val="Tekstpodstawowy2"/>
              <w:jc w:val="center"/>
              <w:rPr>
                <w:sz w:val="24"/>
              </w:rPr>
            </w:pPr>
            <w:r w:rsidRPr="00C70D40">
              <w:rPr>
                <w:sz w:val="24"/>
              </w:rPr>
              <w:t>07</w:t>
            </w:r>
          </w:p>
        </w:tc>
        <w:tc>
          <w:tcPr>
            <w:tcW w:w="1177" w:type="dxa"/>
          </w:tcPr>
          <w:p w:rsidR="00A54720" w:rsidRPr="00C70D40" w:rsidRDefault="00A54720" w:rsidP="00C70D40">
            <w:pPr>
              <w:pStyle w:val="Tekstpodstawowy2"/>
              <w:jc w:val="right"/>
              <w:rPr>
                <w:sz w:val="24"/>
              </w:rPr>
            </w:pPr>
            <w:r w:rsidRPr="00C70D40">
              <w:rPr>
                <w:sz w:val="24"/>
              </w:rPr>
              <w:t>813,05</w:t>
            </w:r>
          </w:p>
        </w:tc>
      </w:tr>
      <w:tr w:rsidR="00A54720" w:rsidRPr="00A863A7" w:rsidTr="00C70D40">
        <w:tc>
          <w:tcPr>
            <w:tcW w:w="545" w:type="dxa"/>
          </w:tcPr>
          <w:p w:rsidR="00A54720" w:rsidRPr="00C70D40" w:rsidRDefault="00A54720" w:rsidP="002A3D76">
            <w:pPr>
              <w:pStyle w:val="Tekstpodstawowy2"/>
              <w:rPr>
                <w:sz w:val="24"/>
              </w:rPr>
            </w:pPr>
            <w:r w:rsidRPr="00C70D40">
              <w:rPr>
                <w:sz w:val="24"/>
              </w:rPr>
              <w:t xml:space="preserve">  7.</w:t>
            </w:r>
          </w:p>
        </w:tc>
        <w:tc>
          <w:tcPr>
            <w:tcW w:w="823" w:type="dxa"/>
          </w:tcPr>
          <w:p w:rsidR="00A54720" w:rsidRPr="00C70D40" w:rsidRDefault="00A54720" w:rsidP="00B962EE">
            <w:pPr>
              <w:pStyle w:val="Tekstpodstawowy2"/>
              <w:rPr>
                <w:sz w:val="24"/>
              </w:rPr>
            </w:pPr>
            <w:r w:rsidRPr="00C70D40">
              <w:rPr>
                <w:sz w:val="24"/>
              </w:rPr>
              <w:t>248</w:t>
            </w:r>
          </w:p>
        </w:tc>
        <w:tc>
          <w:tcPr>
            <w:tcW w:w="2880" w:type="dxa"/>
          </w:tcPr>
          <w:p w:rsidR="00A54720" w:rsidRPr="00C70D40" w:rsidRDefault="00A54720" w:rsidP="00C70D40">
            <w:pPr>
              <w:pStyle w:val="Tekstpodstawowy2"/>
              <w:jc w:val="left"/>
              <w:rPr>
                <w:sz w:val="24"/>
              </w:rPr>
            </w:pPr>
            <w:proofErr w:type="spellStart"/>
            <w:r w:rsidRPr="00C70D40">
              <w:rPr>
                <w:sz w:val="24"/>
              </w:rPr>
              <w:t>f-ra</w:t>
            </w:r>
            <w:proofErr w:type="spellEnd"/>
            <w:r w:rsidRPr="00C70D40">
              <w:rPr>
                <w:sz w:val="24"/>
              </w:rPr>
              <w:t xml:space="preserve"> nr FV/782/03/2012</w:t>
            </w:r>
          </w:p>
        </w:tc>
        <w:tc>
          <w:tcPr>
            <w:tcW w:w="1260" w:type="dxa"/>
          </w:tcPr>
          <w:p w:rsidR="00A54720" w:rsidRPr="00C70D40" w:rsidRDefault="00A54720" w:rsidP="00C70D40">
            <w:pPr>
              <w:pStyle w:val="Tekstpodstawowy2"/>
              <w:jc w:val="right"/>
              <w:rPr>
                <w:sz w:val="24"/>
              </w:rPr>
            </w:pPr>
            <w:r w:rsidRPr="00C70D40">
              <w:rPr>
                <w:sz w:val="24"/>
              </w:rPr>
              <w:t>686,90</w:t>
            </w:r>
          </w:p>
        </w:tc>
        <w:tc>
          <w:tcPr>
            <w:tcW w:w="2007" w:type="dxa"/>
          </w:tcPr>
          <w:p w:rsidR="00A54720" w:rsidRPr="00C70D40" w:rsidRDefault="00A54720" w:rsidP="00C70D40">
            <w:pPr>
              <w:pStyle w:val="Tekstpodstawowy2"/>
              <w:jc w:val="right"/>
              <w:rPr>
                <w:sz w:val="24"/>
              </w:rPr>
            </w:pPr>
            <w:r w:rsidRPr="00C70D40">
              <w:rPr>
                <w:sz w:val="24"/>
              </w:rPr>
              <w:t>178/20.03.2012</w:t>
            </w:r>
          </w:p>
        </w:tc>
        <w:tc>
          <w:tcPr>
            <w:tcW w:w="1316" w:type="dxa"/>
          </w:tcPr>
          <w:p w:rsidR="00A54720" w:rsidRPr="00C70D40" w:rsidRDefault="00A54720" w:rsidP="00C70D40">
            <w:pPr>
              <w:pStyle w:val="Tekstpodstawowy2"/>
              <w:jc w:val="center"/>
              <w:rPr>
                <w:sz w:val="24"/>
              </w:rPr>
            </w:pPr>
            <w:r w:rsidRPr="00C70D40">
              <w:rPr>
                <w:sz w:val="24"/>
              </w:rPr>
              <w:t>07</w:t>
            </w:r>
          </w:p>
        </w:tc>
        <w:tc>
          <w:tcPr>
            <w:tcW w:w="1177" w:type="dxa"/>
          </w:tcPr>
          <w:p w:rsidR="00A54720" w:rsidRPr="00C70D40" w:rsidRDefault="00A54720" w:rsidP="00C70D40">
            <w:pPr>
              <w:pStyle w:val="Tekstpodstawowy2"/>
              <w:jc w:val="right"/>
              <w:rPr>
                <w:sz w:val="24"/>
              </w:rPr>
            </w:pPr>
            <w:r w:rsidRPr="00C70D40">
              <w:rPr>
                <w:sz w:val="24"/>
              </w:rPr>
              <w:t>686,90</w:t>
            </w:r>
          </w:p>
        </w:tc>
      </w:tr>
      <w:tr w:rsidR="00A54720" w:rsidRPr="00A863A7" w:rsidTr="00C70D40">
        <w:tc>
          <w:tcPr>
            <w:tcW w:w="545" w:type="dxa"/>
          </w:tcPr>
          <w:p w:rsidR="00A54720" w:rsidRPr="00C70D40" w:rsidRDefault="00A54720" w:rsidP="002A3D76">
            <w:pPr>
              <w:pStyle w:val="Tekstpodstawowy2"/>
              <w:rPr>
                <w:sz w:val="24"/>
              </w:rPr>
            </w:pPr>
            <w:r w:rsidRPr="00C70D40">
              <w:rPr>
                <w:sz w:val="24"/>
              </w:rPr>
              <w:t xml:space="preserve">  8.</w:t>
            </w:r>
          </w:p>
        </w:tc>
        <w:tc>
          <w:tcPr>
            <w:tcW w:w="823" w:type="dxa"/>
          </w:tcPr>
          <w:p w:rsidR="00A54720" w:rsidRPr="00C70D40" w:rsidRDefault="00A54720" w:rsidP="002A3D76">
            <w:pPr>
              <w:pStyle w:val="Tekstpodstawowy2"/>
              <w:rPr>
                <w:sz w:val="24"/>
              </w:rPr>
            </w:pPr>
            <w:r w:rsidRPr="00C70D40">
              <w:rPr>
                <w:sz w:val="24"/>
              </w:rPr>
              <w:t>279</w:t>
            </w:r>
          </w:p>
        </w:tc>
        <w:tc>
          <w:tcPr>
            <w:tcW w:w="2880" w:type="dxa"/>
          </w:tcPr>
          <w:p w:rsidR="00A54720" w:rsidRPr="00C70D40" w:rsidRDefault="00A54720" w:rsidP="00C70D40">
            <w:pPr>
              <w:pStyle w:val="Tekstpodstawowy2"/>
              <w:jc w:val="left"/>
              <w:rPr>
                <w:sz w:val="24"/>
              </w:rPr>
            </w:pPr>
            <w:proofErr w:type="spellStart"/>
            <w:r w:rsidRPr="00C70D40">
              <w:rPr>
                <w:sz w:val="24"/>
              </w:rPr>
              <w:t>f-ra</w:t>
            </w:r>
            <w:proofErr w:type="spellEnd"/>
            <w:r w:rsidRPr="00C70D40">
              <w:rPr>
                <w:sz w:val="24"/>
              </w:rPr>
              <w:t xml:space="preserve"> nr FV/1171/03/2012</w:t>
            </w:r>
          </w:p>
        </w:tc>
        <w:tc>
          <w:tcPr>
            <w:tcW w:w="1260" w:type="dxa"/>
          </w:tcPr>
          <w:p w:rsidR="00A54720" w:rsidRPr="00C70D40" w:rsidRDefault="00A54720" w:rsidP="00C70D40">
            <w:pPr>
              <w:pStyle w:val="Tekstpodstawowy2"/>
              <w:jc w:val="right"/>
              <w:rPr>
                <w:sz w:val="24"/>
              </w:rPr>
            </w:pPr>
            <w:r w:rsidRPr="00C70D40">
              <w:rPr>
                <w:sz w:val="24"/>
              </w:rPr>
              <w:t>906,69</w:t>
            </w:r>
          </w:p>
        </w:tc>
        <w:tc>
          <w:tcPr>
            <w:tcW w:w="2007" w:type="dxa"/>
          </w:tcPr>
          <w:p w:rsidR="00A54720" w:rsidRPr="00C70D40" w:rsidRDefault="00A54720" w:rsidP="00C70D40">
            <w:pPr>
              <w:pStyle w:val="Tekstpodstawowy2"/>
              <w:jc w:val="right"/>
              <w:rPr>
                <w:sz w:val="24"/>
              </w:rPr>
            </w:pPr>
            <w:r w:rsidRPr="00C70D40">
              <w:rPr>
                <w:sz w:val="24"/>
              </w:rPr>
              <w:t>196/29.03.2012</w:t>
            </w:r>
          </w:p>
        </w:tc>
        <w:tc>
          <w:tcPr>
            <w:tcW w:w="1316" w:type="dxa"/>
          </w:tcPr>
          <w:p w:rsidR="00A54720" w:rsidRDefault="00A54720" w:rsidP="00C70D40">
            <w:pPr>
              <w:jc w:val="center"/>
            </w:pPr>
            <w:r>
              <w:t>07</w:t>
            </w:r>
          </w:p>
        </w:tc>
        <w:tc>
          <w:tcPr>
            <w:tcW w:w="1177" w:type="dxa"/>
          </w:tcPr>
          <w:p w:rsidR="00A54720" w:rsidRPr="00C70D40" w:rsidRDefault="00A54720" w:rsidP="00C70D40">
            <w:pPr>
              <w:pStyle w:val="Tekstpodstawowy2"/>
              <w:jc w:val="right"/>
              <w:rPr>
                <w:sz w:val="24"/>
              </w:rPr>
            </w:pPr>
            <w:r w:rsidRPr="00C70D40">
              <w:rPr>
                <w:sz w:val="24"/>
              </w:rPr>
              <w:t>906,69</w:t>
            </w:r>
          </w:p>
        </w:tc>
      </w:tr>
      <w:tr w:rsidR="00A54720" w:rsidRPr="00A863A7" w:rsidTr="00C70D40">
        <w:tc>
          <w:tcPr>
            <w:tcW w:w="545" w:type="dxa"/>
          </w:tcPr>
          <w:p w:rsidR="00A54720" w:rsidRPr="00C70D40" w:rsidRDefault="00A54720" w:rsidP="002A3D76">
            <w:pPr>
              <w:pStyle w:val="Tekstpodstawowy2"/>
              <w:rPr>
                <w:sz w:val="24"/>
              </w:rPr>
            </w:pPr>
            <w:r w:rsidRPr="00C70D40">
              <w:rPr>
                <w:sz w:val="24"/>
              </w:rPr>
              <w:t xml:space="preserve">  9.</w:t>
            </w:r>
          </w:p>
        </w:tc>
        <w:tc>
          <w:tcPr>
            <w:tcW w:w="823" w:type="dxa"/>
          </w:tcPr>
          <w:p w:rsidR="00A54720" w:rsidRPr="00C70D40" w:rsidRDefault="00A54720" w:rsidP="002A3D76">
            <w:pPr>
              <w:pStyle w:val="Tekstpodstawowy2"/>
              <w:rPr>
                <w:sz w:val="24"/>
              </w:rPr>
            </w:pPr>
            <w:r w:rsidRPr="00C70D40">
              <w:rPr>
                <w:sz w:val="24"/>
              </w:rPr>
              <w:t>292</w:t>
            </w:r>
          </w:p>
        </w:tc>
        <w:tc>
          <w:tcPr>
            <w:tcW w:w="2880" w:type="dxa"/>
          </w:tcPr>
          <w:p w:rsidR="00A54720" w:rsidRPr="00C70D40" w:rsidRDefault="00A54720" w:rsidP="00C70D40">
            <w:pPr>
              <w:pStyle w:val="Tekstpodstawowy2"/>
              <w:jc w:val="left"/>
              <w:rPr>
                <w:sz w:val="24"/>
              </w:rPr>
            </w:pPr>
            <w:proofErr w:type="spellStart"/>
            <w:r w:rsidRPr="00C70D40">
              <w:rPr>
                <w:sz w:val="24"/>
              </w:rPr>
              <w:t>f-ra</w:t>
            </w:r>
            <w:proofErr w:type="spellEnd"/>
            <w:r w:rsidRPr="00C70D40">
              <w:rPr>
                <w:sz w:val="24"/>
              </w:rPr>
              <w:t xml:space="preserve"> nr FP01532/03/12</w:t>
            </w:r>
          </w:p>
        </w:tc>
        <w:tc>
          <w:tcPr>
            <w:tcW w:w="1260" w:type="dxa"/>
          </w:tcPr>
          <w:p w:rsidR="00A54720" w:rsidRPr="00C70D40" w:rsidRDefault="00A54720" w:rsidP="00C70D40">
            <w:pPr>
              <w:pStyle w:val="Tekstpodstawowy2"/>
              <w:jc w:val="right"/>
              <w:rPr>
                <w:sz w:val="24"/>
              </w:rPr>
            </w:pPr>
            <w:r w:rsidRPr="00C70D40">
              <w:rPr>
                <w:sz w:val="24"/>
              </w:rPr>
              <w:t>201,99</w:t>
            </w:r>
          </w:p>
        </w:tc>
        <w:tc>
          <w:tcPr>
            <w:tcW w:w="2007" w:type="dxa"/>
          </w:tcPr>
          <w:p w:rsidR="00A54720" w:rsidRPr="00C70D40" w:rsidRDefault="00A54720" w:rsidP="00C70D40">
            <w:pPr>
              <w:pStyle w:val="Tekstpodstawowy2"/>
              <w:jc w:val="right"/>
              <w:rPr>
                <w:sz w:val="24"/>
              </w:rPr>
            </w:pPr>
            <w:r w:rsidRPr="00C70D40">
              <w:rPr>
                <w:sz w:val="24"/>
              </w:rPr>
              <w:t>9/28.03.2012</w:t>
            </w:r>
          </w:p>
        </w:tc>
        <w:tc>
          <w:tcPr>
            <w:tcW w:w="1316" w:type="dxa"/>
          </w:tcPr>
          <w:p w:rsidR="00A54720" w:rsidRDefault="00A54720" w:rsidP="00C70D40">
            <w:pPr>
              <w:jc w:val="center"/>
            </w:pPr>
            <w:r>
              <w:t>01</w:t>
            </w:r>
          </w:p>
        </w:tc>
        <w:tc>
          <w:tcPr>
            <w:tcW w:w="1177" w:type="dxa"/>
          </w:tcPr>
          <w:p w:rsidR="00A54720" w:rsidRPr="00C70D40" w:rsidRDefault="00A54720" w:rsidP="00C70D40">
            <w:pPr>
              <w:pStyle w:val="Tekstpodstawowy2"/>
              <w:jc w:val="right"/>
              <w:rPr>
                <w:sz w:val="24"/>
              </w:rPr>
            </w:pPr>
            <w:r w:rsidRPr="00C70D40">
              <w:rPr>
                <w:sz w:val="24"/>
              </w:rPr>
              <w:t>201,99</w:t>
            </w:r>
          </w:p>
        </w:tc>
      </w:tr>
      <w:tr w:rsidR="00A54720" w:rsidRPr="00A863A7" w:rsidTr="00C70D40">
        <w:tc>
          <w:tcPr>
            <w:tcW w:w="545" w:type="dxa"/>
          </w:tcPr>
          <w:p w:rsidR="00A54720" w:rsidRPr="00C70D40" w:rsidRDefault="00A54720" w:rsidP="002A3D76">
            <w:pPr>
              <w:pStyle w:val="Tekstpodstawowy2"/>
              <w:rPr>
                <w:sz w:val="24"/>
              </w:rPr>
            </w:pPr>
            <w:r w:rsidRPr="00C70D40">
              <w:rPr>
                <w:sz w:val="24"/>
              </w:rPr>
              <w:t>10.</w:t>
            </w:r>
          </w:p>
        </w:tc>
        <w:tc>
          <w:tcPr>
            <w:tcW w:w="823" w:type="dxa"/>
          </w:tcPr>
          <w:p w:rsidR="00A54720" w:rsidRPr="00C70D40" w:rsidRDefault="00A54720" w:rsidP="002A3D76">
            <w:pPr>
              <w:pStyle w:val="Tekstpodstawowy2"/>
              <w:rPr>
                <w:sz w:val="24"/>
              </w:rPr>
            </w:pPr>
            <w:r w:rsidRPr="00C70D40">
              <w:rPr>
                <w:sz w:val="24"/>
              </w:rPr>
              <w:t>604</w:t>
            </w:r>
          </w:p>
        </w:tc>
        <w:tc>
          <w:tcPr>
            <w:tcW w:w="2880" w:type="dxa"/>
          </w:tcPr>
          <w:p w:rsidR="00A54720" w:rsidRPr="00C70D40" w:rsidRDefault="00A54720" w:rsidP="00C70D40">
            <w:pPr>
              <w:pStyle w:val="Tekstpodstawowy2"/>
              <w:jc w:val="left"/>
              <w:rPr>
                <w:sz w:val="24"/>
              </w:rPr>
            </w:pPr>
            <w:proofErr w:type="spellStart"/>
            <w:r w:rsidRPr="00C70D40">
              <w:rPr>
                <w:sz w:val="24"/>
              </w:rPr>
              <w:t>f-ra</w:t>
            </w:r>
            <w:proofErr w:type="spellEnd"/>
            <w:r w:rsidRPr="00C70D40">
              <w:rPr>
                <w:sz w:val="24"/>
              </w:rPr>
              <w:t xml:space="preserve"> nr 6104/MAG/2012</w:t>
            </w:r>
          </w:p>
        </w:tc>
        <w:tc>
          <w:tcPr>
            <w:tcW w:w="1260" w:type="dxa"/>
          </w:tcPr>
          <w:p w:rsidR="00A54720" w:rsidRPr="00C70D40" w:rsidRDefault="00A54720" w:rsidP="00C70D40">
            <w:pPr>
              <w:pStyle w:val="Tekstpodstawowy2"/>
              <w:jc w:val="right"/>
              <w:rPr>
                <w:sz w:val="24"/>
              </w:rPr>
            </w:pPr>
            <w:r w:rsidRPr="00C70D40">
              <w:rPr>
                <w:sz w:val="24"/>
              </w:rPr>
              <w:t>127,89</w:t>
            </w:r>
          </w:p>
        </w:tc>
        <w:tc>
          <w:tcPr>
            <w:tcW w:w="2007" w:type="dxa"/>
          </w:tcPr>
          <w:p w:rsidR="00A54720" w:rsidRPr="00C70D40" w:rsidRDefault="00A54720" w:rsidP="00C70D40">
            <w:pPr>
              <w:pStyle w:val="Tekstpodstawowy2"/>
              <w:jc w:val="right"/>
              <w:rPr>
                <w:sz w:val="24"/>
              </w:rPr>
            </w:pPr>
            <w:r w:rsidRPr="00C70D40">
              <w:rPr>
                <w:sz w:val="24"/>
              </w:rPr>
              <w:t>400/01.07.2012</w:t>
            </w:r>
          </w:p>
        </w:tc>
        <w:tc>
          <w:tcPr>
            <w:tcW w:w="1316" w:type="dxa"/>
          </w:tcPr>
          <w:p w:rsidR="00A54720" w:rsidRDefault="00A54720" w:rsidP="00C70D40">
            <w:pPr>
              <w:jc w:val="center"/>
            </w:pPr>
            <w:r>
              <w:t>07</w:t>
            </w:r>
          </w:p>
        </w:tc>
        <w:tc>
          <w:tcPr>
            <w:tcW w:w="1177" w:type="dxa"/>
          </w:tcPr>
          <w:p w:rsidR="00A54720" w:rsidRPr="00C70D40" w:rsidRDefault="00A54720" w:rsidP="00C70D40">
            <w:pPr>
              <w:pStyle w:val="Tekstpodstawowy2"/>
              <w:jc w:val="right"/>
              <w:rPr>
                <w:sz w:val="24"/>
              </w:rPr>
            </w:pPr>
            <w:r w:rsidRPr="00C70D40">
              <w:rPr>
                <w:sz w:val="24"/>
              </w:rPr>
              <w:t>127,89</w:t>
            </w:r>
          </w:p>
        </w:tc>
      </w:tr>
      <w:tr w:rsidR="00A54720" w:rsidRPr="00A863A7" w:rsidTr="00C70D40">
        <w:tc>
          <w:tcPr>
            <w:tcW w:w="545" w:type="dxa"/>
          </w:tcPr>
          <w:p w:rsidR="00A54720" w:rsidRPr="00C70D40" w:rsidRDefault="00A54720" w:rsidP="002A3D76">
            <w:pPr>
              <w:pStyle w:val="Tekstpodstawowy2"/>
              <w:rPr>
                <w:sz w:val="24"/>
              </w:rPr>
            </w:pPr>
            <w:r w:rsidRPr="00C70D40">
              <w:rPr>
                <w:sz w:val="24"/>
              </w:rPr>
              <w:t>11.</w:t>
            </w:r>
          </w:p>
        </w:tc>
        <w:tc>
          <w:tcPr>
            <w:tcW w:w="823" w:type="dxa"/>
          </w:tcPr>
          <w:p w:rsidR="00A54720" w:rsidRPr="00C70D40" w:rsidRDefault="00A54720" w:rsidP="002A3D76">
            <w:pPr>
              <w:pStyle w:val="Tekstpodstawowy2"/>
              <w:rPr>
                <w:sz w:val="24"/>
              </w:rPr>
            </w:pPr>
            <w:r w:rsidRPr="00C70D40">
              <w:rPr>
                <w:sz w:val="24"/>
              </w:rPr>
              <w:t>608</w:t>
            </w:r>
          </w:p>
        </w:tc>
        <w:tc>
          <w:tcPr>
            <w:tcW w:w="2880" w:type="dxa"/>
          </w:tcPr>
          <w:p w:rsidR="00A54720" w:rsidRPr="00C70D40" w:rsidRDefault="00A54720" w:rsidP="00C70D40">
            <w:pPr>
              <w:pStyle w:val="Tekstpodstawowy2"/>
              <w:jc w:val="left"/>
              <w:rPr>
                <w:sz w:val="24"/>
              </w:rPr>
            </w:pPr>
            <w:proofErr w:type="spellStart"/>
            <w:r w:rsidRPr="00C70D40">
              <w:rPr>
                <w:sz w:val="24"/>
              </w:rPr>
              <w:t>f-ra</w:t>
            </w:r>
            <w:proofErr w:type="spellEnd"/>
            <w:r w:rsidRPr="00C70D40">
              <w:rPr>
                <w:sz w:val="24"/>
              </w:rPr>
              <w:t xml:space="preserve"> nr 6148/MAG/2012</w:t>
            </w:r>
          </w:p>
        </w:tc>
        <w:tc>
          <w:tcPr>
            <w:tcW w:w="1260" w:type="dxa"/>
          </w:tcPr>
          <w:p w:rsidR="00A54720" w:rsidRPr="00C70D40" w:rsidRDefault="00A54720" w:rsidP="00C70D40">
            <w:pPr>
              <w:pStyle w:val="Tekstpodstawowy2"/>
              <w:jc w:val="right"/>
              <w:rPr>
                <w:sz w:val="24"/>
              </w:rPr>
            </w:pPr>
            <w:r w:rsidRPr="00C70D40">
              <w:rPr>
                <w:sz w:val="24"/>
              </w:rPr>
              <w:t>579,43</w:t>
            </w:r>
          </w:p>
        </w:tc>
        <w:tc>
          <w:tcPr>
            <w:tcW w:w="2007" w:type="dxa"/>
          </w:tcPr>
          <w:p w:rsidR="00A54720" w:rsidRPr="00C70D40" w:rsidRDefault="00A54720" w:rsidP="00C70D40">
            <w:pPr>
              <w:pStyle w:val="Tekstpodstawowy2"/>
              <w:jc w:val="right"/>
              <w:rPr>
                <w:sz w:val="24"/>
              </w:rPr>
            </w:pPr>
            <w:r w:rsidRPr="00C70D40">
              <w:rPr>
                <w:sz w:val="24"/>
              </w:rPr>
              <w:t>402/03.07.2012</w:t>
            </w:r>
          </w:p>
        </w:tc>
        <w:tc>
          <w:tcPr>
            <w:tcW w:w="1316" w:type="dxa"/>
          </w:tcPr>
          <w:p w:rsidR="00A54720" w:rsidRDefault="00A54720" w:rsidP="00C70D40">
            <w:pPr>
              <w:jc w:val="center"/>
            </w:pPr>
            <w:r>
              <w:t>07</w:t>
            </w:r>
          </w:p>
        </w:tc>
        <w:tc>
          <w:tcPr>
            <w:tcW w:w="1177" w:type="dxa"/>
          </w:tcPr>
          <w:p w:rsidR="00A54720" w:rsidRPr="00C70D40" w:rsidRDefault="00A54720" w:rsidP="00C70D40">
            <w:pPr>
              <w:pStyle w:val="Tekstpodstawowy2"/>
              <w:jc w:val="right"/>
              <w:rPr>
                <w:sz w:val="24"/>
              </w:rPr>
            </w:pPr>
            <w:r w:rsidRPr="00C70D40">
              <w:rPr>
                <w:sz w:val="24"/>
              </w:rPr>
              <w:t>579,43</w:t>
            </w:r>
          </w:p>
        </w:tc>
      </w:tr>
      <w:tr w:rsidR="00A54720" w:rsidRPr="00A863A7" w:rsidTr="00C70D40">
        <w:tc>
          <w:tcPr>
            <w:tcW w:w="545" w:type="dxa"/>
          </w:tcPr>
          <w:p w:rsidR="00A54720" w:rsidRPr="00C70D40" w:rsidRDefault="00A54720" w:rsidP="002A3D76">
            <w:pPr>
              <w:pStyle w:val="Tekstpodstawowy2"/>
              <w:rPr>
                <w:sz w:val="24"/>
              </w:rPr>
            </w:pPr>
            <w:r w:rsidRPr="00C70D40">
              <w:rPr>
                <w:sz w:val="24"/>
              </w:rPr>
              <w:t>12.</w:t>
            </w:r>
          </w:p>
        </w:tc>
        <w:tc>
          <w:tcPr>
            <w:tcW w:w="823" w:type="dxa"/>
          </w:tcPr>
          <w:p w:rsidR="00A54720" w:rsidRPr="00C70D40" w:rsidRDefault="00A54720" w:rsidP="002A3D76">
            <w:pPr>
              <w:pStyle w:val="Tekstpodstawowy2"/>
              <w:rPr>
                <w:sz w:val="24"/>
              </w:rPr>
            </w:pPr>
            <w:r w:rsidRPr="00C70D40">
              <w:rPr>
                <w:sz w:val="24"/>
              </w:rPr>
              <w:t>613</w:t>
            </w:r>
          </w:p>
        </w:tc>
        <w:tc>
          <w:tcPr>
            <w:tcW w:w="2880" w:type="dxa"/>
          </w:tcPr>
          <w:p w:rsidR="00A54720" w:rsidRPr="00C70D40" w:rsidRDefault="00A54720" w:rsidP="00C70D40">
            <w:pPr>
              <w:pStyle w:val="Tekstpodstawowy2"/>
              <w:jc w:val="left"/>
              <w:rPr>
                <w:sz w:val="24"/>
              </w:rPr>
            </w:pPr>
            <w:proofErr w:type="spellStart"/>
            <w:r w:rsidRPr="00C70D40">
              <w:rPr>
                <w:sz w:val="24"/>
              </w:rPr>
              <w:t>f-ra</w:t>
            </w:r>
            <w:proofErr w:type="spellEnd"/>
            <w:r w:rsidRPr="00C70D40">
              <w:rPr>
                <w:sz w:val="24"/>
              </w:rPr>
              <w:t xml:space="preserve"> nr 353/06/2012/I</w:t>
            </w:r>
          </w:p>
        </w:tc>
        <w:tc>
          <w:tcPr>
            <w:tcW w:w="1260" w:type="dxa"/>
          </w:tcPr>
          <w:p w:rsidR="00A54720" w:rsidRPr="00C70D40" w:rsidRDefault="00A54720" w:rsidP="00C70D40">
            <w:pPr>
              <w:pStyle w:val="Tekstpodstawowy2"/>
              <w:jc w:val="right"/>
              <w:rPr>
                <w:sz w:val="24"/>
              </w:rPr>
            </w:pPr>
            <w:r w:rsidRPr="00C70D40">
              <w:rPr>
                <w:sz w:val="24"/>
              </w:rPr>
              <w:t>660,28</w:t>
            </w:r>
          </w:p>
        </w:tc>
        <w:tc>
          <w:tcPr>
            <w:tcW w:w="2007" w:type="dxa"/>
          </w:tcPr>
          <w:p w:rsidR="00A54720" w:rsidRPr="00C70D40" w:rsidRDefault="00A54720" w:rsidP="00C70D40">
            <w:pPr>
              <w:pStyle w:val="Tekstpodstawowy2"/>
              <w:jc w:val="right"/>
              <w:rPr>
                <w:sz w:val="24"/>
              </w:rPr>
            </w:pPr>
            <w:r w:rsidRPr="00C70D40">
              <w:rPr>
                <w:sz w:val="24"/>
              </w:rPr>
              <w:t>405/04.07.2012</w:t>
            </w:r>
          </w:p>
        </w:tc>
        <w:tc>
          <w:tcPr>
            <w:tcW w:w="1316" w:type="dxa"/>
          </w:tcPr>
          <w:p w:rsidR="00A54720" w:rsidRDefault="00A54720" w:rsidP="00C70D40">
            <w:pPr>
              <w:jc w:val="center"/>
            </w:pPr>
            <w:r>
              <w:t>07</w:t>
            </w:r>
          </w:p>
        </w:tc>
        <w:tc>
          <w:tcPr>
            <w:tcW w:w="1177" w:type="dxa"/>
          </w:tcPr>
          <w:p w:rsidR="00A54720" w:rsidRPr="00C70D40" w:rsidRDefault="00A54720" w:rsidP="00C70D40">
            <w:pPr>
              <w:pStyle w:val="Tekstpodstawowy2"/>
              <w:jc w:val="right"/>
              <w:rPr>
                <w:sz w:val="24"/>
              </w:rPr>
            </w:pPr>
            <w:r w:rsidRPr="00C70D40">
              <w:rPr>
                <w:sz w:val="24"/>
              </w:rPr>
              <w:t>660,28</w:t>
            </w:r>
          </w:p>
        </w:tc>
      </w:tr>
      <w:tr w:rsidR="00A54720" w:rsidRPr="00A863A7" w:rsidTr="00C70D40">
        <w:tc>
          <w:tcPr>
            <w:tcW w:w="545" w:type="dxa"/>
          </w:tcPr>
          <w:p w:rsidR="00A54720" w:rsidRPr="00C70D40" w:rsidRDefault="00A54720" w:rsidP="002A3D76">
            <w:pPr>
              <w:pStyle w:val="Tekstpodstawowy2"/>
              <w:rPr>
                <w:sz w:val="24"/>
              </w:rPr>
            </w:pPr>
            <w:r w:rsidRPr="00C70D40">
              <w:rPr>
                <w:sz w:val="24"/>
              </w:rPr>
              <w:t>13.</w:t>
            </w:r>
          </w:p>
        </w:tc>
        <w:tc>
          <w:tcPr>
            <w:tcW w:w="823" w:type="dxa"/>
          </w:tcPr>
          <w:p w:rsidR="00A54720" w:rsidRPr="00C70D40" w:rsidRDefault="00A54720" w:rsidP="002A3D76">
            <w:pPr>
              <w:pStyle w:val="Tekstpodstawowy2"/>
              <w:rPr>
                <w:sz w:val="24"/>
              </w:rPr>
            </w:pPr>
            <w:r w:rsidRPr="00C70D40">
              <w:rPr>
                <w:sz w:val="24"/>
              </w:rPr>
              <w:t>619</w:t>
            </w:r>
          </w:p>
        </w:tc>
        <w:tc>
          <w:tcPr>
            <w:tcW w:w="2880" w:type="dxa"/>
          </w:tcPr>
          <w:p w:rsidR="00A54720" w:rsidRPr="00C70D40" w:rsidRDefault="00A54720" w:rsidP="00C70D40">
            <w:pPr>
              <w:pStyle w:val="Tekstpodstawowy2"/>
              <w:jc w:val="left"/>
              <w:rPr>
                <w:sz w:val="24"/>
              </w:rPr>
            </w:pPr>
            <w:proofErr w:type="spellStart"/>
            <w:r w:rsidRPr="00C70D40">
              <w:rPr>
                <w:sz w:val="24"/>
              </w:rPr>
              <w:t>f-ra</w:t>
            </w:r>
            <w:proofErr w:type="spellEnd"/>
            <w:r w:rsidRPr="00C70D40">
              <w:rPr>
                <w:sz w:val="24"/>
              </w:rPr>
              <w:t xml:space="preserve"> nr 21757/12</w:t>
            </w:r>
          </w:p>
        </w:tc>
        <w:tc>
          <w:tcPr>
            <w:tcW w:w="1260" w:type="dxa"/>
          </w:tcPr>
          <w:p w:rsidR="00A54720" w:rsidRPr="00C70D40" w:rsidRDefault="00A54720" w:rsidP="00C70D40">
            <w:pPr>
              <w:pStyle w:val="Tekstpodstawowy2"/>
              <w:jc w:val="right"/>
              <w:rPr>
                <w:sz w:val="24"/>
              </w:rPr>
            </w:pPr>
            <w:r w:rsidRPr="00C70D40">
              <w:rPr>
                <w:sz w:val="24"/>
              </w:rPr>
              <w:t>2.652,97</w:t>
            </w:r>
          </w:p>
        </w:tc>
        <w:tc>
          <w:tcPr>
            <w:tcW w:w="2007" w:type="dxa"/>
          </w:tcPr>
          <w:p w:rsidR="00A54720" w:rsidRPr="00C70D40" w:rsidRDefault="00A54720" w:rsidP="00C70D40">
            <w:pPr>
              <w:pStyle w:val="Tekstpodstawowy2"/>
              <w:jc w:val="right"/>
              <w:rPr>
                <w:sz w:val="24"/>
              </w:rPr>
            </w:pPr>
            <w:r w:rsidRPr="00C70D40">
              <w:rPr>
                <w:sz w:val="24"/>
              </w:rPr>
              <w:t>10/05.07.2012</w:t>
            </w:r>
          </w:p>
        </w:tc>
        <w:tc>
          <w:tcPr>
            <w:tcW w:w="1316" w:type="dxa"/>
          </w:tcPr>
          <w:p w:rsidR="00A54720" w:rsidRPr="00370FA2" w:rsidRDefault="00A54720" w:rsidP="00C70D40">
            <w:pPr>
              <w:jc w:val="center"/>
            </w:pPr>
            <w:r>
              <w:t>01</w:t>
            </w:r>
          </w:p>
        </w:tc>
        <w:tc>
          <w:tcPr>
            <w:tcW w:w="1177" w:type="dxa"/>
          </w:tcPr>
          <w:p w:rsidR="00A54720" w:rsidRPr="00C70D40" w:rsidRDefault="00A54720" w:rsidP="00C70D40">
            <w:pPr>
              <w:pStyle w:val="Tekstpodstawowy2"/>
              <w:jc w:val="right"/>
              <w:rPr>
                <w:sz w:val="24"/>
              </w:rPr>
            </w:pPr>
            <w:r w:rsidRPr="00C70D40">
              <w:rPr>
                <w:sz w:val="24"/>
              </w:rPr>
              <w:t>2.652,97</w:t>
            </w:r>
          </w:p>
        </w:tc>
      </w:tr>
      <w:tr w:rsidR="00A54720" w:rsidRPr="00A863A7" w:rsidTr="00C70D40">
        <w:tc>
          <w:tcPr>
            <w:tcW w:w="545" w:type="dxa"/>
          </w:tcPr>
          <w:p w:rsidR="00A54720" w:rsidRPr="00C70D40" w:rsidRDefault="00A54720" w:rsidP="002A3D76">
            <w:pPr>
              <w:pStyle w:val="Tekstpodstawowy2"/>
              <w:rPr>
                <w:sz w:val="24"/>
              </w:rPr>
            </w:pPr>
            <w:r w:rsidRPr="00C70D40">
              <w:rPr>
                <w:sz w:val="24"/>
              </w:rPr>
              <w:t>14.</w:t>
            </w:r>
          </w:p>
        </w:tc>
        <w:tc>
          <w:tcPr>
            <w:tcW w:w="823" w:type="dxa"/>
          </w:tcPr>
          <w:p w:rsidR="00A54720" w:rsidRPr="00C70D40" w:rsidRDefault="00A54720" w:rsidP="002A3D76">
            <w:pPr>
              <w:pStyle w:val="Tekstpodstawowy2"/>
              <w:rPr>
                <w:sz w:val="24"/>
              </w:rPr>
            </w:pPr>
            <w:r w:rsidRPr="00C70D40">
              <w:rPr>
                <w:sz w:val="24"/>
              </w:rPr>
              <w:t>627</w:t>
            </w:r>
          </w:p>
        </w:tc>
        <w:tc>
          <w:tcPr>
            <w:tcW w:w="2880" w:type="dxa"/>
          </w:tcPr>
          <w:p w:rsidR="00A54720" w:rsidRPr="00C70D40" w:rsidRDefault="00A54720" w:rsidP="00C70D40">
            <w:pPr>
              <w:pStyle w:val="Tekstpodstawowy2"/>
              <w:jc w:val="left"/>
              <w:rPr>
                <w:sz w:val="24"/>
              </w:rPr>
            </w:pPr>
            <w:proofErr w:type="spellStart"/>
            <w:r w:rsidRPr="00C70D40">
              <w:rPr>
                <w:sz w:val="24"/>
              </w:rPr>
              <w:t>f-ra</w:t>
            </w:r>
            <w:proofErr w:type="spellEnd"/>
            <w:r w:rsidRPr="00C70D40">
              <w:rPr>
                <w:sz w:val="24"/>
              </w:rPr>
              <w:t xml:space="preserve"> nr FV/378/07/2012</w:t>
            </w:r>
          </w:p>
        </w:tc>
        <w:tc>
          <w:tcPr>
            <w:tcW w:w="1260" w:type="dxa"/>
          </w:tcPr>
          <w:p w:rsidR="00A54720" w:rsidRPr="00C70D40" w:rsidRDefault="00A54720" w:rsidP="00C70D40">
            <w:pPr>
              <w:pStyle w:val="Tekstpodstawowy2"/>
              <w:jc w:val="right"/>
              <w:rPr>
                <w:sz w:val="24"/>
              </w:rPr>
            </w:pPr>
            <w:r w:rsidRPr="00C70D40">
              <w:rPr>
                <w:sz w:val="24"/>
              </w:rPr>
              <w:t>464,11</w:t>
            </w:r>
          </w:p>
        </w:tc>
        <w:tc>
          <w:tcPr>
            <w:tcW w:w="2007" w:type="dxa"/>
          </w:tcPr>
          <w:p w:rsidR="00A54720" w:rsidRPr="00C70D40" w:rsidRDefault="00A54720" w:rsidP="00C70D40">
            <w:pPr>
              <w:pStyle w:val="Tekstpodstawowy2"/>
              <w:jc w:val="right"/>
              <w:rPr>
                <w:sz w:val="24"/>
              </w:rPr>
            </w:pPr>
            <w:r w:rsidRPr="00C70D40">
              <w:rPr>
                <w:sz w:val="24"/>
              </w:rPr>
              <w:t>410/10.07.2012</w:t>
            </w:r>
          </w:p>
        </w:tc>
        <w:tc>
          <w:tcPr>
            <w:tcW w:w="1316" w:type="dxa"/>
          </w:tcPr>
          <w:p w:rsidR="00A54720" w:rsidRPr="00370FA2" w:rsidRDefault="00A54720" w:rsidP="00C70D40">
            <w:pPr>
              <w:jc w:val="center"/>
            </w:pPr>
            <w:r>
              <w:t>07</w:t>
            </w:r>
          </w:p>
        </w:tc>
        <w:tc>
          <w:tcPr>
            <w:tcW w:w="1177" w:type="dxa"/>
          </w:tcPr>
          <w:p w:rsidR="00A54720" w:rsidRPr="00C70D40" w:rsidRDefault="00A54720" w:rsidP="00C70D40">
            <w:pPr>
              <w:pStyle w:val="Tekstpodstawowy2"/>
              <w:jc w:val="right"/>
              <w:rPr>
                <w:sz w:val="24"/>
              </w:rPr>
            </w:pPr>
            <w:r w:rsidRPr="00C70D40">
              <w:rPr>
                <w:sz w:val="24"/>
              </w:rPr>
              <w:t>464,11</w:t>
            </w:r>
          </w:p>
        </w:tc>
      </w:tr>
      <w:tr w:rsidR="00A54720" w:rsidRPr="00A863A7" w:rsidTr="00C70D40">
        <w:tc>
          <w:tcPr>
            <w:tcW w:w="545" w:type="dxa"/>
          </w:tcPr>
          <w:p w:rsidR="00A54720" w:rsidRPr="00C70D40" w:rsidRDefault="00A54720" w:rsidP="002A3D76">
            <w:pPr>
              <w:pStyle w:val="Tekstpodstawowy2"/>
              <w:rPr>
                <w:sz w:val="24"/>
              </w:rPr>
            </w:pPr>
            <w:r w:rsidRPr="00C70D40">
              <w:rPr>
                <w:sz w:val="24"/>
              </w:rPr>
              <w:t>15.</w:t>
            </w:r>
          </w:p>
        </w:tc>
        <w:tc>
          <w:tcPr>
            <w:tcW w:w="823" w:type="dxa"/>
          </w:tcPr>
          <w:p w:rsidR="00A54720" w:rsidRPr="00C70D40" w:rsidRDefault="00A54720" w:rsidP="002A3D76">
            <w:pPr>
              <w:pStyle w:val="Tekstpodstawowy2"/>
              <w:rPr>
                <w:sz w:val="24"/>
              </w:rPr>
            </w:pPr>
            <w:r w:rsidRPr="00C70D40">
              <w:rPr>
                <w:sz w:val="24"/>
              </w:rPr>
              <w:t>636</w:t>
            </w:r>
          </w:p>
        </w:tc>
        <w:tc>
          <w:tcPr>
            <w:tcW w:w="2880" w:type="dxa"/>
          </w:tcPr>
          <w:p w:rsidR="00A54720" w:rsidRPr="00C70D40" w:rsidRDefault="00A54720" w:rsidP="00C70D40">
            <w:pPr>
              <w:pStyle w:val="Tekstpodstawowy2"/>
              <w:jc w:val="left"/>
              <w:rPr>
                <w:sz w:val="24"/>
              </w:rPr>
            </w:pPr>
            <w:proofErr w:type="spellStart"/>
            <w:r w:rsidRPr="00C70D40">
              <w:rPr>
                <w:sz w:val="24"/>
              </w:rPr>
              <w:t>f-ra</w:t>
            </w:r>
            <w:proofErr w:type="spellEnd"/>
            <w:r w:rsidRPr="00C70D40">
              <w:rPr>
                <w:sz w:val="24"/>
              </w:rPr>
              <w:t xml:space="preserve"> nr 16218/07/2012</w:t>
            </w:r>
          </w:p>
        </w:tc>
        <w:tc>
          <w:tcPr>
            <w:tcW w:w="1260" w:type="dxa"/>
          </w:tcPr>
          <w:p w:rsidR="00A54720" w:rsidRPr="00C70D40" w:rsidRDefault="00A54720" w:rsidP="00C70D40">
            <w:pPr>
              <w:pStyle w:val="Tekstpodstawowy2"/>
              <w:jc w:val="right"/>
              <w:rPr>
                <w:sz w:val="24"/>
              </w:rPr>
            </w:pPr>
            <w:r w:rsidRPr="00C70D40">
              <w:rPr>
                <w:sz w:val="24"/>
              </w:rPr>
              <w:t>165,42</w:t>
            </w:r>
          </w:p>
        </w:tc>
        <w:tc>
          <w:tcPr>
            <w:tcW w:w="2007" w:type="dxa"/>
          </w:tcPr>
          <w:p w:rsidR="00A54720" w:rsidRPr="00C70D40" w:rsidRDefault="00A54720" w:rsidP="00C70D40">
            <w:pPr>
              <w:pStyle w:val="Tekstpodstawowy2"/>
              <w:jc w:val="right"/>
              <w:rPr>
                <w:sz w:val="24"/>
              </w:rPr>
            </w:pPr>
            <w:r w:rsidRPr="00C70D40">
              <w:rPr>
                <w:sz w:val="24"/>
              </w:rPr>
              <w:t>419/12.07.2012</w:t>
            </w:r>
          </w:p>
        </w:tc>
        <w:tc>
          <w:tcPr>
            <w:tcW w:w="1316" w:type="dxa"/>
          </w:tcPr>
          <w:p w:rsidR="00A54720" w:rsidRPr="00370FA2" w:rsidRDefault="00A54720" w:rsidP="00C70D40">
            <w:pPr>
              <w:jc w:val="center"/>
            </w:pPr>
            <w:r>
              <w:t>07</w:t>
            </w:r>
          </w:p>
        </w:tc>
        <w:tc>
          <w:tcPr>
            <w:tcW w:w="1177" w:type="dxa"/>
          </w:tcPr>
          <w:p w:rsidR="00A54720" w:rsidRPr="00C70D40" w:rsidRDefault="00A54720" w:rsidP="00C70D40">
            <w:pPr>
              <w:pStyle w:val="Tekstpodstawowy2"/>
              <w:jc w:val="right"/>
              <w:rPr>
                <w:sz w:val="24"/>
              </w:rPr>
            </w:pPr>
            <w:r w:rsidRPr="00C70D40">
              <w:rPr>
                <w:sz w:val="24"/>
              </w:rPr>
              <w:t>165,42</w:t>
            </w:r>
          </w:p>
        </w:tc>
      </w:tr>
      <w:tr w:rsidR="00A54720" w:rsidRPr="00A863A7" w:rsidTr="00C70D40">
        <w:trPr>
          <w:trHeight w:val="226"/>
        </w:trPr>
        <w:tc>
          <w:tcPr>
            <w:tcW w:w="545" w:type="dxa"/>
          </w:tcPr>
          <w:p w:rsidR="00A54720" w:rsidRPr="00C70D40" w:rsidRDefault="00A54720" w:rsidP="002A3D76">
            <w:pPr>
              <w:pStyle w:val="Tekstpodstawowy2"/>
              <w:rPr>
                <w:sz w:val="24"/>
              </w:rPr>
            </w:pPr>
            <w:r w:rsidRPr="00C70D40">
              <w:rPr>
                <w:sz w:val="24"/>
              </w:rPr>
              <w:t>16.</w:t>
            </w:r>
          </w:p>
        </w:tc>
        <w:tc>
          <w:tcPr>
            <w:tcW w:w="823" w:type="dxa"/>
          </w:tcPr>
          <w:p w:rsidR="00A54720" w:rsidRPr="00C70D40" w:rsidRDefault="00A54720" w:rsidP="002A3D76">
            <w:pPr>
              <w:pStyle w:val="Tekstpodstawowy2"/>
              <w:rPr>
                <w:sz w:val="24"/>
              </w:rPr>
            </w:pPr>
            <w:r w:rsidRPr="00C70D40">
              <w:rPr>
                <w:sz w:val="24"/>
              </w:rPr>
              <w:t>643</w:t>
            </w:r>
          </w:p>
        </w:tc>
        <w:tc>
          <w:tcPr>
            <w:tcW w:w="2880" w:type="dxa"/>
          </w:tcPr>
          <w:p w:rsidR="00A54720" w:rsidRPr="00C70D40" w:rsidRDefault="00A54720" w:rsidP="00C70D40">
            <w:pPr>
              <w:pStyle w:val="Tekstpodstawowy2"/>
              <w:jc w:val="left"/>
              <w:rPr>
                <w:sz w:val="24"/>
              </w:rPr>
            </w:pPr>
            <w:proofErr w:type="spellStart"/>
            <w:r w:rsidRPr="00C70D40">
              <w:rPr>
                <w:sz w:val="24"/>
              </w:rPr>
              <w:t>f-ra</w:t>
            </w:r>
            <w:proofErr w:type="spellEnd"/>
            <w:r w:rsidRPr="00C70D40">
              <w:rPr>
                <w:sz w:val="24"/>
              </w:rPr>
              <w:t xml:space="preserve"> nr FV/610/07/2012</w:t>
            </w:r>
          </w:p>
        </w:tc>
        <w:tc>
          <w:tcPr>
            <w:tcW w:w="1260" w:type="dxa"/>
          </w:tcPr>
          <w:p w:rsidR="00A54720" w:rsidRPr="00C70D40" w:rsidRDefault="00A54720" w:rsidP="00C70D40">
            <w:pPr>
              <w:pStyle w:val="Tekstpodstawowy2"/>
              <w:jc w:val="right"/>
              <w:rPr>
                <w:sz w:val="24"/>
              </w:rPr>
            </w:pPr>
            <w:r w:rsidRPr="00C70D40">
              <w:rPr>
                <w:sz w:val="24"/>
              </w:rPr>
              <w:t>442,04</w:t>
            </w:r>
          </w:p>
        </w:tc>
        <w:tc>
          <w:tcPr>
            <w:tcW w:w="2007" w:type="dxa"/>
          </w:tcPr>
          <w:p w:rsidR="00A54720" w:rsidRPr="00C70D40" w:rsidRDefault="00A54720" w:rsidP="00C70D40">
            <w:pPr>
              <w:pStyle w:val="Tekstpodstawowy2"/>
              <w:jc w:val="right"/>
              <w:rPr>
                <w:sz w:val="24"/>
              </w:rPr>
            </w:pPr>
            <w:r w:rsidRPr="00C70D40">
              <w:rPr>
                <w:sz w:val="24"/>
              </w:rPr>
              <w:t>423/16.07.2012</w:t>
            </w:r>
          </w:p>
        </w:tc>
        <w:tc>
          <w:tcPr>
            <w:tcW w:w="1316" w:type="dxa"/>
          </w:tcPr>
          <w:p w:rsidR="00A54720" w:rsidRDefault="00A54720" w:rsidP="00C70D40">
            <w:pPr>
              <w:jc w:val="center"/>
            </w:pPr>
            <w:r>
              <w:t>07</w:t>
            </w:r>
          </w:p>
        </w:tc>
        <w:tc>
          <w:tcPr>
            <w:tcW w:w="1177" w:type="dxa"/>
          </w:tcPr>
          <w:p w:rsidR="00A54720" w:rsidRPr="00C70D40" w:rsidRDefault="00A54720" w:rsidP="00C70D40">
            <w:pPr>
              <w:pStyle w:val="Tekstpodstawowy2"/>
              <w:jc w:val="right"/>
              <w:rPr>
                <w:sz w:val="24"/>
              </w:rPr>
            </w:pPr>
            <w:r w:rsidRPr="00C70D40">
              <w:rPr>
                <w:sz w:val="24"/>
              </w:rPr>
              <w:t>442,04</w:t>
            </w:r>
          </w:p>
        </w:tc>
      </w:tr>
      <w:tr w:rsidR="00A54720" w:rsidRPr="00A863A7" w:rsidTr="00C70D40">
        <w:tc>
          <w:tcPr>
            <w:tcW w:w="545" w:type="dxa"/>
          </w:tcPr>
          <w:p w:rsidR="00A54720" w:rsidRPr="00C70D40" w:rsidRDefault="00A54720" w:rsidP="002A3D76">
            <w:pPr>
              <w:pStyle w:val="Tekstpodstawowy2"/>
              <w:rPr>
                <w:sz w:val="24"/>
              </w:rPr>
            </w:pPr>
            <w:r w:rsidRPr="00C70D40">
              <w:rPr>
                <w:sz w:val="24"/>
              </w:rPr>
              <w:t>17.</w:t>
            </w:r>
          </w:p>
        </w:tc>
        <w:tc>
          <w:tcPr>
            <w:tcW w:w="823" w:type="dxa"/>
          </w:tcPr>
          <w:p w:rsidR="00A54720" w:rsidRPr="00C70D40" w:rsidRDefault="00A54720" w:rsidP="002A3D76">
            <w:pPr>
              <w:pStyle w:val="Tekstpodstawowy2"/>
              <w:rPr>
                <w:sz w:val="24"/>
              </w:rPr>
            </w:pPr>
            <w:r w:rsidRPr="00C70D40">
              <w:rPr>
                <w:sz w:val="24"/>
              </w:rPr>
              <w:t>671</w:t>
            </w:r>
          </w:p>
        </w:tc>
        <w:tc>
          <w:tcPr>
            <w:tcW w:w="2880" w:type="dxa"/>
          </w:tcPr>
          <w:p w:rsidR="00A54720" w:rsidRPr="00C70D40" w:rsidRDefault="00A54720" w:rsidP="00C70D40">
            <w:pPr>
              <w:pStyle w:val="Tekstpodstawowy2"/>
              <w:jc w:val="left"/>
              <w:rPr>
                <w:sz w:val="24"/>
              </w:rPr>
            </w:pPr>
            <w:proofErr w:type="spellStart"/>
            <w:r w:rsidRPr="00C70D40">
              <w:rPr>
                <w:sz w:val="24"/>
              </w:rPr>
              <w:t>f-ra</w:t>
            </w:r>
            <w:proofErr w:type="spellEnd"/>
            <w:r w:rsidRPr="00C70D40">
              <w:rPr>
                <w:sz w:val="24"/>
              </w:rPr>
              <w:t xml:space="preserve"> nr FV938/07/2012</w:t>
            </w:r>
          </w:p>
        </w:tc>
        <w:tc>
          <w:tcPr>
            <w:tcW w:w="1260" w:type="dxa"/>
          </w:tcPr>
          <w:p w:rsidR="00A54720" w:rsidRPr="00C70D40" w:rsidRDefault="00A54720" w:rsidP="00C70D40">
            <w:pPr>
              <w:pStyle w:val="Tekstpodstawowy2"/>
              <w:jc w:val="right"/>
              <w:rPr>
                <w:sz w:val="24"/>
              </w:rPr>
            </w:pPr>
            <w:r w:rsidRPr="00C70D40">
              <w:rPr>
                <w:sz w:val="24"/>
              </w:rPr>
              <w:t>328,55</w:t>
            </w:r>
          </w:p>
        </w:tc>
        <w:tc>
          <w:tcPr>
            <w:tcW w:w="2007" w:type="dxa"/>
          </w:tcPr>
          <w:p w:rsidR="00A54720" w:rsidRPr="00C70D40" w:rsidRDefault="00A54720" w:rsidP="00C70D40">
            <w:pPr>
              <w:pStyle w:val="Tekstpodstawowy2"/>
              <w:jc w:val="right"/>
              <w:rPr>
                <w:sz w:val="24"/>
              </w:rPr>
            </w:pPr>
            <w:r w:rsidRPr="00C70D40">
              <w:rPr>
                <w:sz w:val="24"/>
              </w:rPr>
              <w:t>447/24.07.2012</w:t>
            </w:r>
          </w:p>
        </w:tc>
        <w:tc>
          <w:tcPr>
            <w:tcW w:w="1316" w:type="dxa"/>
          </w:tcPr>
          <w:p w:rsidR="00A54720" w:rsidRDefault="00A54720" w:rsidP="00C70D40">
            <w:pPr>
              <w:jc w:val="center"/>
            </w:pPr>
            <w:r>
              <w:t>07</w:t>
            </w:r>
          </w:p>
        </w:tc>
        <w:tc>
          <w:tcPr>
            <w:tcW w:w="1177" w:type="dxa"/>
          </w:tcPr>
          <w:p w:rsidR="00A54720" w:rsidRPr="00C70D40" w:rsidRDefault="00A54720" w:rsidP="00C70D40">
            <w:pPr>
              <w:pStyle w:val="Tekstpodstawowy2"/>
              <w:jc w:val="right"/>
              <w:rPr>
                <w:sz w:val="24"/>
              </w:rPr>
            </w:pPr>
            <w:r w:rsidRPr="00C70D40">
              <w:rPr>
                <w:sz w:val="24"/>
              </w:rPr>
              <w:t>328,55</w:t>
            </w:r>
          </w:p>
        </w:tc>
      </w:tr>
      <w:tr w:rsidR="00A54720" w:rsidRPr="00A863A7" w:rsidTr="00C70D40">
        <w:tc>
          <w:tcPr>
            <w:tcW w:w="545" w:type="dxa"/>
          </w:tcPr>
          <w:p w:rsidR="00A54720" w:rsidRPr="00C70D40" w:rsidRDefault="00A54720" w:rsidP="002A3D76">
            <w:pPr>
              <w:pStyle w:val="Tekstpodstawowy2"/>
              <w:rPr>
                <w:sz w:val="24"/>
              </w:rPr>
            </w:pPr>
            <w:r w:rsidRPr="00C70D40">
              <w:rPr>
                <w:sz w:val="24"/>
              </w:rPr>
              <w:t>18.</w:t>
            </w:r>
          </w:p>
        </w:tc>
        <w:tc>
          <w:tcPr>
            <w:tcW w:w="823" w:type="dxa"/>
          </w:tcPr>
          <w:p w:rsidR="00A54720" w:rsidRPr="00C70D40" w:rsidRDefault="00A54720" w:rsidP="002A3D76">
            <w:pPr>
              <w:pStyle w:val="Tekstpodstawowy2"/>
              <w:rPr>
                <w:sz w:val="24"/>
              </w:rPr>
            </w:pPr>
            <w:r w:rsidRPr="00C70D40">
              <w:rPr>
                <w:sz w:val="24"/>
              </w:rPr>
              <w:t>674</w:t>
            </w:r>
          </w:p>
        </w:tc>
        <w:tc>
          <w:tcPr>
            <w:tcW w:w="2880" w:type="dxa"/>
          </w:tcPr>
          <w:p w:rsidR="00A54720" w:rsidRPr="00C70D40" w:rsidRDefault="00A54720" w:rsidP="00C70D40">
            <w:pPr>
              <w:pStyle w:val="Tekstpodstawowy2"/>
              <w:jc w:val="left"/>
              <w:rPr>
                <w:sz w:val="24"/>
              </w:rPr>
            </w:pPr>
            <w:proofErr w:type="spellStart"/>
            <w:r w:rsidRPr="00C70D40">
              <w:rPr>
                <w:sz w:val="24"/>
              </w:rPr>
              <w:t>f-ra</w:t>
            </w:r>
            <w:proofErr w:type="spellEnd"/>
            <w:r w:rsidRPr="00C70D40">
              <w:rPr>
                <w:sz w:val="24"/>
              </w:rPr>
              <w:t xml:space="preserve"> nr FA/20181/2012</w:t>
            </w:r>
          </w:p>
        </w:tc>
        <w:tc>
          <w:tcPr>
            <w:tcW w:w="1260" w:type="dxa"/>
          </w:tcPr>
          <w:p w:rsidR="00A54720" w:rsidRPr="00C70D40" w:rsidRDefault="00A54720" w:rsidP="00C70D40">
            <w:pPr>
              <w:pStyle w:val="Tekstpodstawowy2"/>
              <w:jc w:val="right"/>
              <w:rPr>
                <w:sz w:val="24"/>
              </w:rPr>
            </w:pPr>
            <w:r w:rsidRPr="00C70D40">
              <w:rPr>
                <w:sz w:val="24"/>
              </w:rPr>
              <w:t>901,62</w:t>
            </w:r>
          </w:p>
        </w:tc>
        <w:tc>
          <w:tcPr>
            <w:tcW w:w="2007" w:type="dxa"/>
          </w:tcPr>
          <w:p w:rsidR="00A54720" w:rsidRPr="00C70D40" w:rsidRDefault="00A54720" w:rsidP="00C70D40">
            <w:pPr>
              <w:pStyle w:val="Tekstpodstawowy2"/>
              <w:jc w:val="right"/>
              <w:rPr>
                <w:sz w:val="24"/>
              </w:rPr>
            </w:pPr>
            <w:r w:rsidRPr="00C70D40">
              <w:rPr>
                <w:sz w:val="24"/>
              </w:rPr>
              <w:t>452/24.07.2012</w:t>
            </w:r>
          </w:p>
        </w:tc>
        <w:tc>
          <w:tcPr>
            <w:tcW w:w="1316" w:type="dxa"/>
          </w:tcPr>
          <w:p w:rsidR="00A54720" w:rsidRDefault="00A54720" w:rsidP="00C70D40">
            <w:pPr>
              <w:jc w:val="center"/>
            </w:pPr>
            <w:r>
              <w:t>07</w:t>
            </w:r>
          </w:p>
        </w:tc>
        <w:tc>
          <w:tcPr>
            <w:tcW w:w="1177" w:type="dxa"/>
          </w:tcPr>
          <w:p w:rsidR="00A54720" w:rsidRPr="00C70D40" w:rsidRDefault="00A54720" w:rsidP="00C70D40">
            <w:pPr>
              <w:pStyle w:val="Tekstpodstawowy2"/>
              <w:jc w:val="right"/>
              <w:rPr>
                <w:sz w:val="24"/>
              </w:rPr>
            </w:pPr>
            <w:r w:rsidRPr="00C70D40">
              <w:rPr>
                <w:sz w:val="24"/>
              </w:rPr>
              <w:t>901,62</w:t>
            </w:r>
          </w:p>
        </w:tc>
      </w:tr>
      <w:tr w:rsidR="00A54720" w:rsidRPr="00A863A7" w:rsidTr="00C70D40">
        <w:tc>
          <w:tcPr>
            <w:tcW w:w="545" w:type="dxa"/>
          </w:tcPr>
          <w:p w:rsidR="00A54720" w:rsidRPr="00C70D40" w:rsidRDefault="00A54720" w:rsidP="002A3D76">
            <w:pPr>
              <w:pStyle w:val="Tekstpodstawowy2"/>
              <w:rPr>
                <w:sz w:val="24"/>
              </w:rPr>
            </w:pPr>
            <w:r w:rsidRPr="00C70D40">
              <w:rPr>
                <w:sz w:val="24"/>
              </w:rPr>
              <w:t>19.</w:t>
            </w:r>
          </w:p>
        </w:tc>
        <w:tc>
          <w:tcPr>
            <w:tcW w:w="823" w:type="dxa"/>
          </w:tcPr>
          <w:p w:rsidR="00A54720" w:rsidRPr="00C70D40" w:rsidRDefault="00A54720" w:rsidP="002A3D76">
            <w:pPr>
              <w:pStyle w:val="Tekstpodstawowy2"/>
              <w:rPr>
                <w:sz w:val="24"/>
              </w:rPr>
            </w:pPr>
            <w:r w:rsidRPr="00C70D40">
              <w:rPr>
                <w:sz w:val="24"/>
              </w:rPr>
              <w:t>810</w:t>
            </w:r>
          </w:p>
        </w:tc>
        <w:tc>
          <w:tcPr>
            <w:tcW w:w="2880" w:type="dxa"/>
          </w:tcPr>
          <w:p w:rsidR="00A54720" w:rsidRPr="00C70D40" w:rsidRDefault="00A54720" w:rsidP="00C70D40">
            <w:pPr>
              <w:pStyle w:val="Tekstpodstawowy2"/>
              <w:jc w:val="left"/>
              <w:rPr>
                <w:sz w:val="24"/>
              </w:rPr>
            </w:pPr>
            <w:proofErr w:type="spellStart"/>
            <w:r w:rsidRPr="00C70D40">
              <w:rPr>
                <w:sz w:val="24"/>
              </w:rPr>
              <w:t>f-ra</w:t>
            </w:r>
            <w:proofErr w:type="spellEnd"/>
            <w:r w:rsidRPr="00C70D40">
              <w:rPr>
                <w:sz w:val="24"/>
              </w:rPr>
              <w:t xml:space="preserve"> nr 8289/MAG/2012</w:t>
            </w:r>
          </w:p>
        </w:tc>
        <w:tc>
          <w:tcPr>
            <w:tcW w:w="1260" w:type="dxa"/>
          </w:tcPr>
          <w:p w:rsidR="00A54720" w:rsidRPr="00C70D40" w:rsidRDefault="00A54720" w:rsidP="00C70D40">
            <w:pPr>
              <w:pStyle w:val="Tekstpodstawowy2"/>
              <w:jc w:val="right"/>
              <w:rPr>
                <w:sz w:val="24"/>
              </w:rPr>
            </w:pPr>
            <w:r w:rsidRPr="00C70D40">
              <w:rPr>
                <w:sz w:val="24"/>
              </w:rPr>
              <w:t>568,52</w:t>
            </w:r>
          </w:p>
        </w:tc>
        <w:tc>
          <w:tcPr>
            <w:tcW w:w="2007" w:type="dxa"/>
          </w:tcPr>
          <w:p w:rsidR="00A54720" w:rsidRPr="00C70D40" w:rsidRDefault="00A54720" w:rsidP="00C70D40">
            <w:pPr>
              <w:pStyle w:val="Tekstpodstawowy2"/>
              <w:jc w:val="right"/>
              <w:rPr>
                <w:sz w:val="24"/>
              </w:rPr>
            </w:pPr>
            <w:r w:rsidRPr="00C70D40">
              <w:rPr>
                <w:sz w:val="24"/>
              </w:rPr>
              <w:t>574/03.09.2012</w:t>
            </w:r>
          </w:p>
        </w:tc>
        <w:tc>
          <w:tcPr>
            <w:tcW w:w="1316" w:type="dxa"/>
          </w:tcPr>
          <w:p w:rsidR="00A54720" w:rsidRPr="00C70D40" w:rsidRDefault="00A54720" w:rsidP="00C70D40">
            <w:pPr>
              <w:pStyle w:val="Tekstpodstawowy2"/>
              <w:jc w:val="center"/>
              <w:rPr>
                <w:sz w:val="24"/>
              </w:rPr>
            </w:pPr>
            <w:r w:rsidRPr="00C70D40">
              <w:rPr>
                <w:sz w:val="24"/>
              </w:rPr>
              <w:t>07</w:t>
            </w:r>
          </w:p>
        </w:tc>
        <w:tc>
          <w:tcPr>
            <w:tcW w:w="1177" w:type="dxa"/>
          </w:tcPr>
          <w:p w:rsidR="00A54720" w:rsidRPr="00C70D40" w:rsidRDefault="00A54720" w:rsidP="00C70D40">
            <w:pPr>
              <w:pStyle w:val="Tekstpodstawowy2"/>
              <w:jc w:val="right"/>
              <w:rPr>
                <w:sz w:val="24"/>
              </w:rPr>
            </w:pPr>
            <w:r w:rsidRPr="00C70D40">
              <w:rPr>
                <w:sz w:val="24"/>
              </w:rPr>
              <w:t>568,52</w:t>
            </w:r>
          </w:p>
        </w:tc>
      </w:tr>
      <w:tr w:rsidR="00A54720" w:rsidRPr="00A863A7" w:rsidTr="00C70D40">
        <w:tc>
          <w:tcPr>
            <w:tcW w:w="545" w:type="dxa"/>
          </w:tcPr>
          <w:p w:rsidR="00A54720" w:rsidRPr="00C70D40" w:rsidRDefault="00A54720" w:rsidP="002A3D76">
            <w:pPr>
              <w:pStyle w:val="Tekstpodstawowy2"/>
              <w:rPr>
                <w:sz w:val="24"/>
              </w:rPr>
            </w:pPr>
            <w:r w:rsidRPr="00C70D40">
              <w:rPr>
                <w:sz w:val="24"/>
              </w:rPr>
              <w:t>20.</w:t>
            </w:r>
          </w:p>
        </w:tc>
        <w:tc>
          <w:tcPr>
            <w:tcW w:w="823" w:type="dxa"/>
          </w:tcPr>
          <w:p w:rsidR="00A54720" w:rsidRPr="00C70D40" w:rsidRDefault="00A54720" w:rsidP="002A3D76">
            <w:pPr>
              <w:pStyle w:val="Tekstpodstawowy2"/>
              <w:rPr>
                <w:sz w:val="24"/>
              </w:rPr>
            </w:pPr>
            <w:r w:rsidRPr="00C70D40">
              <w:rPr>
                <w:sz w:val="24"/>
              </w:rPr>
              <w:t>811</w:t>
            </w:r>
          </w:p>
        </w:tc>
        <w:tc>
          <w:tcPr>
            <w:tcW w:w="2880" w:type="dxa"/>
          </w:tcPr>
          <w:p w:rsidR="00A54720" w:rsidRPr="00C70D40" w:rsidRDefault="00A54720" w:rsidP="00C70D40">
            <w:pPr>
              <w:pStyle w:val="Tekstpodstawowy2"/>
              <w:jc w:val="left"/>
              <w:rPr>
                <w:sz w:val="24"/>
              </w:rPr>
            </w:pPr>
            <w:proofErr w:type="spellStart"/>
            <w:r w:rsidRPr="00C70D40">
              <w:rPr>
                <w:sz w:val="24"/>
              </w:rPr>
              <w:t>f-ra</w:t>
            </w:r>
            <w:proofErr w:type="spellEnd"/>
            <w:r w:rsidRPr="00C70D40">
              <w:rPr>
                <w:sz w:val="24"/>
              </w:rPr>
              <w:t xml:space="preserve"> nr FV/95/09/2012</w:t>
            </w:r>
          </w:p>
        </w:tc>
        <w:tc>
          <w:tcPr>
            <w:tcW w:w="1260" w:type="dxa"/>
          </w:tcPr>
          <w:p w:rsidR="00A54720" w:rsidRPr="00C70D40" w:rsidRDefault="00A54720" w:rsidP="00C70D40">
            <w:pPr>
              <w:pStyle w:val="Tekstpodstawowy2"/>
              <w:jc w:val="right"/>
              <w:rPr>
                <w:sz w:val="24"/>
              </w:rPr>
            </w:pPr>
            <w:r w:rsidRPr="00C70D40">
              <w:rPr>
                <w:sz w:val="24"/>
              </w:rPr>
              <w:t>683,52</w:t>
            </w:r>
          </w:p>
        </w:tc>
        <w:tc>
          <w:tcPr>
            <w:tcW w:w="2007" w:type="dxa"/>
          </w:tcPr>
          <w:p w:rsidR="00A54720" w:rsidRPr="00C70D40" w:rsidRDefault="00A54720" w:rsidP="00C70D40">
            <w:pPr>
              <w:pStyle w:val="Tekstpodstawowy2"/>
              <w:jc w:val="right"/>
              <w:rPr>
                <w:sz w:val="24"/>
              </w:rPr>
            </w:pPr>
            <w:r w:rsidRPr="00C70D40">
              <w:rPr>
                <w:sz w:val="24"/>
              </w:rPr>
              <w:t>575/04.09.2012</w:t>
            </w:r>
          </w:p>
        </w:tc>
        <w:tc>
          <w:tcPr>
            <w:tcW w:w="1316" w:type="dxa"/>
          </w:tcPr>
          <w:p w:rsidR="00A54720" w:rsidRPr="00C70D40" w:rsidRDefault="00A54720" w:rsidP="00C70D40">
            <w:pPr>
              <w:pStyle w:val="Tekstpodstawowy2"/>
              <w:jc w:val="center"/>
              <w:rPr>
                <w:sz w:val="24"/>
              </w:rPr>
            </w:pPr>
            <w:r w:rsidRPr="00C70D40">
              <w:rPr>
                <w:sz w:val="24"/>
              </w:rPr>
              <w:t>07</w:t>
            </w:r>
          </w:p>
        </w:tc>
        <w:tc>
          <w:tcPr>
            <w:tcW w:w="1177" w:type="dxa"/>
          </w:tcPr>
          <w:p w:rsidR="00A54720" w:rsidRPr="00C70D40" w:rsidRDefault="00A54720" w:rsidP="00C70D40">
            <w:pPr>
              <w:pStyle w:val="Tekstpodstawowy2"/>
              <w:jc w:val="right"/>
              <w:rPr>
                <w:sz w:val="24"/>
              </w:rPr>
            </w:pPr>
            <w:r w:rsidRPr="00C70D40">
              <w:rPr>
                <w:sz w:val="24"/>
              </w:rPr>
              <w:t>683,52</w:t>
            </w:r>
          </w:p>
        </w:tc>
      </w:tr>
      <w:tr w:rsidR="00A54720" w:rsidRPr="00A863A7" w:rsidTr="00C70D40">
        <w:tc>
          <w:tcPr>
            <w:tcW w:w="545" w:type="dxa"/>
          </w:tcPr>
          <w:p w:rsidR="00A54720" w:rsidRPr="00C70D40" w:rsidRDefault="00A54720" w:rsidP="002A3D76">
            <w:pPr>
              <w:pStyle w:val="Tekstpodstawowy2"/>
              <w:rPr>
                <w:sz w:val="24"/>
              </w:rPr>
            </w:pPr>
            <w:r w:rsidRPr="00C70D40">
              <w:rPr>
                <w:sz w:val="24"/>
              </w:rPr>
              <w:t>21.</w:t>
            </w:r>
          </w:p>
        </w:tc>
        <w:tc>
          <w:tcPr>
            <w:tcW w:w="823" w:type="dxa"/>
          </w:tcPr>
          <w:p w:rsidR="00A54720" w:rsidRPr="00C70D40" w:rsidRDefault="00A54720" w:rsidP="002A3D76">
            <w:pPr>
              <w:pStyle w:val="Tekstpodstawowy2"/>
              <w:rPr>
                <w:sz w:val="24"/>
              </w:rPr>
            </w:pPr>
            <w:r w:rsidRPr="00C70D40">
              <w:rPr>
                <w:sz w:val="24"/>
              </w:rPr>
              <w:t>821</w:t>
            </w:r>
          </w:p>
        </w:tc>
        <w:tc>
          <w:tcPr>
            <w:tcW w:w="2880" w:type="dxa"/>
          </w:tcPr>
          <w:p w:rsidR="00A54720" w:rsidRPr="00486AB6" w:rsidRDefault="00A54720" w:rsidP="009D76FB">
            <w:proofErr w:type="spellStart"/>
            <w:r w:rsidRPr="00486AB6">
              <w:t>f</w:t>
            </w:r>
            <w:r>
              <w:t>-ra</w:t>
            </w:r>
            <w:proofErr w:type="spellEnd"/>
            <w:r>
              <w:t xml:space="preserve"> nr 13469/12</w:t>
            </w:r>
          </w:p>
        </w:tc>
        <w:tc>
          <w:tcPr>
            <w:tcW w:w="1260" w:type="dxa"/>
          </w:tcPr>
          <w:p w:rsidR="00A54720" w:rsidRPr="00C70D40" w:rsidRDefault="00A54720" w:rsidP="00C70D40">
            <w:pPr>
              <w:pStyle w:val="Tekstpodstawowy2"/>
              <w:jc w:val="right"/>
              <w:rPr>
                <w:sz w:val="24"/>
              </w:rPr>
            </w:pPr>
            <w:r w:rsidRPr="00C70D40">
              <w:rPr>
                <w:sz w:val="24"/>
              </w:rPr>
              <w:t>619,25</w:t>
            </w:r>
          </w:p>
        </w:tc>
        <w:tc>
          <w:tcPr>
            <w:tcW w:w="2007" w:type="dxa"/>
          </w:tcPr>
          <w:p w:rsidR="00A54720" w:rsidRPr="00C70D40" w:rsidRDefault="00A54720" w:rsidP="00C70D40">
            <w:pPr>
              <w:pStyle w:val="Tekstpodstawowy2"/>
              <w:jc w:val="right"/>
              <w:rPr>
                <w:sz w:val="24"/>
              </w:rPr>
            </w:pPr>
            <w:r w:rsidRPr="00C70D40">
              <w:rPr>
                <w:sz w:val="24"/>
              </w:rPr>
              <w:t>481/06.09.2012</w:t>
            </w:r>
          </w:p>
        </w:tc>
        <w:tc>
          <w:tcPr>
            <w:tcW w:w="1316" w:type="dxa"/>
          </w:tcPr>
          <w:p w:rsidR="00A54720" w:rsidRPr="00C70D40" w:rsidRDefault="00A54720" w:rsidP="00C70D40">
            <w:pPr>
              <w:pStyle w:val="Tekstpodstawowy2"/>
              <w:jc w:val="center"/>
              <w:rPr>
                <w:sz w:val="24"/>
              </w:rPr>
            </w:pPr>
            <w:r w:rsidRPr="00C70D40">
              <w:rPr>
                <w:sz w:val="24"/>
              </w:rPr>
              <w:t>07</w:t>
            </w:r>
          </w:p>
        </w:tc>
        <w:tc>
          <w:tcPr>
            <w:tcW w:w="1177" w:type="dxa"/>
          </w:tcPr>
          <w:p w:rsidR="00A54720" w:rsidRPr="00C70D40" w:rsidRDefault="00A54720" w:rsidP="00C70D40">
            <w:pPr>
              <w:pStyle w:val="Tekstpodstawowy2"/>
              <w:jc w:val="right"/>
              <w:rPr>
                <w:sz w:val="24"/>
              </w:rPr>
            </w:pPr>
            <w:r w:rsidRPr="00C70D40">
              <w:rPr>
                <w:sz w:val="24"/>
              </w:rPr>
              <w:t>619,25</w:t>
            </w:r>
          </w:p>
        </w:tc>
      </w:tr>
      <w:tr w:rsidR="00A54720" w:rsidRPr="00A863A7" w:rsidTr="00C70D40">
        <w:tc>
          <w:tcPr>
            <w:tcW w:w="545" w:type="dxa"/>
          </w:tcPr>
          <w:p w:rsidR="00A54720" w:rsidRPr="00C70D40" w:rsidRDefault="00A54720" w:rsidP="002A3D76">
            <w:pPr>
              <w:pStyle w:val="Tekstpodstawowy2"/>
              <w:rPr>
                <w:sz w:val="24"/>
              </w:rPr>
            </w:pPr>
            <w:r w:rsidRPr="00C70D40">
              <w:rPr>
                <w:sz w:val="24"/>
              </w:rPr>
              <w:t>22.</w:t>
            </w:r>
          </w:p>
        </w:tc>
        <w:tc>
          <w:tcPr>
            <w:tcW w:w="823" w:type="dxa"/>
          </w:tcPr>
          <w:p w:rsidR="00A54720" w:rsidRPr="00C70D40" w:rsidRDefault="00A54720" w:rsidP="002A3D76">
            <w:pPr>
              <w:pStyle w:val="Tekstpodstawowy2"/>
              <w:rPr>
                <w:sz w:val="24"/>
              </w:rPr>
            </w:pPr>
            <w:r w:rsidRPr="00C70D40">
              <w:rPr>
                <w:sz w:val="24"/>
              </w:rPr>
              <w:t>824</w:t>
            </w:r>
          </w:p>
        </w:tc>
        <w:tc>
          <w:tcPr>
            <w:tcW w:w="2880" w:type="dxa"/>
          </w:tcPr>
          <w:p w:rsidR="00A54720" w:rsidRPr="00486AB6" w:rsidRDefault="00A54720" w:rsidP="009D76FB">
            <w:proofErr w:type="spellStart"/>
            <w:r>
              <w:t>f-ra</w:t>
            </w:r>
            <w:proofErr w:type="spellEnd"/>
            <w:r>
              <w:t xml:space="preserve"> nr 20817/12</w:t>
            </w:r>
          </w:p>
        </w:tc>
        <w:tc>
          <w:tcPr>
            <w:tcW w:w="1260" w:type="dxa"/>
          </w:tcPr>
          <w:p w:rsidR="00A54720" w:rsidRPr="00C70D40" w:rsidRDefault="00A54720" w:rsidP="00C70D40">
            <w:pPr>
              <w:pStyle w:val="Tekstpodstawowy2"/>
              <w:jc w:val="right"/>
              <w:rPr>
                <w:sz w:val="24"/>
              </w:rPr>
            </w:pPr>
            <w:r w:rsidRPr="00C70D40">
              <w:rPr>
                <w:sz w:val="24"/>
              </w:rPr>
              <w:t>2.559,48</w:t>
            </w:r>
          </w:p>
        </w:tc>
        <w:tc>
          <w:tcPr>
            <w:tcW w:w="2007" w:type="dxa"/>
          </w:tcPr>
          <w:p w:rsidR="00A54720" w:rsidRPr="00C70D40" w:rsidRDefault="00A54720" w:rsidP="00C70D40">
            <w:pPr>
              <w:pStyle w:val="Tekstpodstawowy2"/>
              <w:jc w:val="right"/>
              <w:rPr>
                <w:sz w:val="24"/>
              </w:rPr>
            </w:pPr>
            <w:r w:rsidRPr="00C70D40">
              <w:rPr>
                <w:sz w:val="24"/>
              </w:rPr>
              <w:t>15/04.09.2012</w:t>
            </w:r>
          </w:p>
        </w:tc>
        <w:tc>
          <w:tcPr>
            <w:tcW w:w="1316" w:type="dxa"/>
          </w:tcPr>
          <w:p w:rsidR="00A54720" w:rsidRPr="00C70D40" w:rsidRDefault="00A54720" w:rsidP="00C70D40">
            <w:pPr>
              <w:pStyle w:val="Tekstpodstawowy2"/>
              <w:jc w:val="center"/>
              <w:rPr>
                <w:sz w:val="24"/>
              </w:rPr>
            </w:pPr>
            <w:r w:rsidRPr="00C70D40">
              <w:rPr>
                <w:sz w:val="24"/>
              </w:rPr>
              <w:t>01</w:t>
            </w:r>
          </w:p>
        </w:tc>
        <w:tc>
          <w:tcPr>
            <w:tcW w:w="1177" w:type="dxa"/>
          </w:tcPr>
          <w:p w:rsidR="00A54720" w:rsidRPr="00C70D40" w:rsidRDefault="00A54720" w:rsidP="00C70D40">
            <w:pPr>
              <w:pStyle w:val="Tekstpodstawowy2"/>
              <w:jc w:val="right"/>
              <w:rPr>
                <w:sz w:val="24"/>
              </w:rPr>
            </w:pPr>
            <w:r w:rsidRPr="00C70D40">
              <w:rPr>
                <w:sz w:val="24"/>
              </w:rPr>
              <w:t>2.559,48</w:t>
            </w:r>
          </w:p>
        </w:tc>
      </w:tr>
      <w:tr w:rsidR="00A54720" w:rsidRPr="00A863A7" w:rsidTr="00C70D40">
        <w:tc>
          <w:tcPr>
            <w:tcW w:w="545" w:type="dxa"/>
          </w:tcPr>
          <w:p w:rsidR="00A54720" w:rsidRPr="00C70D40" w:rsidRDefault="00A54720" w:rsidP="002A3D76">
            <w:pPr>
              <w:pStyle w:val="Tekstpodstawowy2"/>
              <w:rPr>
                <w:sz w:val="24"/>
              </w:rPr>
            </w:pPr>
            <w:r w:rsidRPr="00C70D40">
              <w:rPr>
                <w:sz w:val="24"/>
              </w:rPr>
              <w:t>23.</w:t>
            </w:r>
          </w:p>
        </w:tc>
        <w:tc>
          <w:tcPr>
            <w:tcW w:w="823" w:type="dxa"/>
          </w:tcPr>
          <w:p w:rsidR="00A54720" w:rsidRPr="00C70D40" w:rsidRDefault="00A54720" w:rsidP="002A3D76">
            <w:pPr>
              <w:pStyle w:val="Tekstpodstawowy2"/>
              <w:rPr>
                <w:sz w:val="24"/>
              </w:rPr>
            </w:pPr>
            <w:r w:rsidRPr="00C70D40">
              <w:rPr>
                <w:sz w:val="24"/>
              </w:rPr>
              <w:t>845</w:t>
            </w:r>
          </w:p>
        </w:tc>
        <w:tc>
          <w:tcPr>
            <w:tcW w:w="2880" w:type="dxa"/>
          </w:tcPr>
          <w:p w:rsidR="00A54720" w:rsidRPr="00486AB6" w:rsidRDefault="00A54720" w:rsidP="009D76FB">
            <w:proofErr w:type="spellStart"/>
            <w:r w:rsidRPr="00486AB6">
              <w:t>f</w:t>
            </w:r>
            <w:r>
              <w:t>-ra</w:t>
            </w:r>
            <w:proofErr w:type="spellEnd"/>
            <w:r>
              <w:t xml:space="preserve"> nr 4100/FV/12</w:t>
            </w:r>
          </w:p>
        </w:tc>
        <w:tc>
          <w:tcPr>
            <w:tcW w:w="1260" w:type="dxa"/>
          </w:tcPr>
          <w:p w:rsidR="00A54720" w:rsidRPr="00C70D40" w:rsidRDefault="00A54720" w:rsidP="00C70D40">
            <w:pPr>
              <w:pStyle w:val="Tekstpodstawowy2"/>
              <w:jc w:val="right"/>
              <w:rPr>
                <w:sz w:val="24"/>
              </w:rPr>
            </w:pPr>
            <w:r w:rsidRPr="00C70D40">
              <w:rPr>
                <w:sz w:val="24"/>
              </w:rPr>
              <w:t>2.400,00</w:t>
            </w:r>
          </w:p>
        </w:tc>
        <w:tc>
          <w:tcPr>
            <w:tcW w:w="2007" w:type="dxa"/>
          </w:tcPr>
          <w:p w:rsidR="00A54720" w:rsidRPr="00C70D40" w:rsidRDefault="00A54720" w:rsidP="00C70D40">
            <w:pPr>
              <w:pStyle w:val="Tekstpodstawowy2"/>
              <w:jc w:val="right"/>
              <w:rPr>
                <w:sz w:val="24"/>
              </w:rPr>
            </w:pPr>
            <w:r w:rsidRPr="00C70D40">
              <w:rPr>
                <w:sz w:val="24"/>
              </w:rPr>
              <w:t>13/13.09.2012</w:t>
            </w:r>
          </w:p>
        </w:tc>
        <w:tc>
          <w:tcPr>
            <w:tcW w:w="1316" w:type="dxa"/>
          </w:tcPr>
          <w:p w:rsidR="00A54720" w:rsidRPr="00C70D40" w:rsidRDefault="00A54720" w:rsidP="00C70D40">
            <w:pPr>
              <w:pStyle w:val="Tekstpodstawowy2"/>
              <w:jc w:val="center"/>
              <w:rPr>
                <w:sz w:val="24"/>
              </w:rPr>
            </w:pPr>
            <w:r w:rsidRPr="00C70D40">
              <w:rPr>
                <w:sz w:val="24"/>
              </w:rPr>
              <w:t>01</w:t>
            </w:r>
          </w:p>
        </w:tc>
        <w:tc>
          <w:tcPr>
            <w:tcW w:w="1177" w:type="dxa"/>
          </w:tcPr>
          <w:p w:rsidR="00A54720" w:rsidRPr="00C70D40" w:rsidRDefault="00A54720" w:rsidP="00C70D40">
            <w:pPr>
              <w:pStyle w:val="Tekstpodstawowy2"/>
              <w:jc w:val="right"/>
              <w:rPr>
                <w:sz w:val="24"/>
              </w:rPr>
            </w:pPr>
            <w:r w:rsidRPr="00C70D40">
              <w:rPr>
                <w:sz w:val="24"/>
              </w:rPr>
              <w:t>2.400,00</w:t>
            </w:r>
          </w:p>
        </w:tc>
      </w:tr>
      <w:tr w:rsidR="00A54720" w:rsidRPr="003C3449" w:rsidTr="00C70D40">
        <w:trPr>
          <w:trHeight w:val="311"/>
        </w:trPr>
        <w:tc>
          <w:tcPr>
            <w:tcW w:w="545" w:type="dxa"/>
          </w:tcPr>
          <w:p w:rsidR="00A54720" w:rsidRPr="00C70D40" w:rsidRDefault="00A54720" w:rsidP="002A3D76">
            <w:pPr>
              <w:pStyle w:val="Tekstpodstawowy2"/>
              <w:rPr>
                <w:sz w:val="24"/>
              </w:rPr>
            </w:pPr>
            <w:r w:rsidRPr="00C70D40">
              <w:rPr>
                <w:sz w:val="24"/>
              </w:rPr>
              <w:t xml:space="preserve">24. </w:t>
            </w:r>
          </w:p>
        </w:tc>
        <w:tc>
          <w:tcPr>
            <w:tcW w:w="823" w:type="dxa"/>
          </w:tcPr>
          <w:p w:rsidR="00A54720" w:rsidRPr="00C70D40" w:rsidRDefault="00A54720" w:rsidP="002A3D76">
            <w:pPr>
              <w:pStyle w:val="Tekstpodstawowy2"/>
              <w:rPr>
                <w:sz w:val="24"/>
              </w:rPr>
            </w:pPr>
            <w:r w:rsidRPr="00C70D40">
              <w:rPr>
                <w:sz w:val="24"/>
              </w:rPr>
              <w:t>860</w:t>
            </w:r>
          </w:p>
        </w:tc>
        <w:tc>
          <w:tcPr>
            <w:tcW w:w="2880" w:type="dxa"/>
          </w:tcPr>
          <w:p w:rsidR="00A54720" w:rsidRPr="006F0A79" w:rsidRDefault="00A54720" w:rsidP="002A3D76">
            <w:proofErr w:type="spellStart"/>
            <w:r>
              <w:t>f-ra</w:t>
            </w:r>
            <w:proofErr w:type="spellEnd"/>
            <w:r>
              <w:t xml:space="preserve"> nr FA25860/12</w:t>
            </w:r>
          </w:p>
        </w:tc>
        <w:tc>
          <w:tcPr>
            <w:tcW w:w="1260" w:type="dxa"/>
          </w:tcPr>
          <w:p w:rsidR="00A54720" w:rsidRPr="00C70D40" w:rsidRDefault="00A54720" w:rsidP="00C70D40">
            <w:pPr>
              <w:pStyle w:val="Tekstpodstawowy2"/>
              <w:jc w:val="right"/>
              <w:rPr>
                <w:sz w:val="24"/>
              </w:rPr>
            </w:pPr>
            <w:r w:rsidRPr="00C70D40">
              <w:rPr>
                <w:sz w:val="24"/>
              </w:rPr>
              <w:t>956,46</w:t>
            </w:r>
          </w:p>
        </w:tc>
        <w:tc>
          <w:tcPr>
            <w:tcW w:w="2007" w:type="dxa"/>
          </w:tcPr>
          <w:p w:rsidR="00A54720" w:rsidRPr="00C70D40" w:rsidRDefault="00A54720" w:rsidP="00C70D40">
            <w:pPr>
              <w:pStyle w:val="Tekstpodstawowy2"/>
              <w:jc w:val="right"/>
              <w:rPr>
                <w:sz w:val="24"/>
              </w:rPr>
            </w:pPr>
            <w:r w:rsidRPr="00C70D40">
              <w:rPr>
                <w:sz w:val="24"/>
              </w:rPr>
              <w:t>513/20.09.2012</w:t>
            </w:r>
          </w:p>
        </w:tc>
        <w:tc>
          <w:tcPr>
            <w:tcW w:w="1316" w:type="dxa"/>
          </w:tcPr>
          <w:p w:rsidR="00A54720" w:rsidRPr="00C70D40" w:rsidRDefault="00A54720" w:rsidP="00C70D40">
            <w:pPr>
              <w:pStyle w:val="Tekstpodstawowy2"/>
              <w:jc w:val="center"/>
              <w:rPr>
                <w:sz w:val="24"/>
              </w:rPr>
            </w:pPr>
            <w:r w:rsidRPr="00C70D40">
              <w:rPr>
                <w:sz w:val="24"/>
              </w:rPr>
              <w:t>07</w:t>
            </w:r>
          </w:p>
        </w:tc>
        <w:tc>
          <w:tcPr>
            <w:tcW w:w="1177" w:type="dxa"/>
          </w:tcPr>
          <w:p w:rsidR="00A54720" w:rsidRPr="00C70D40" w:rsidRDefault="00A54720" w:rsidP="00C70D40">
            <w:pPr>
              <w:pStyle w:val="Tekstpodstawowy2"/>
              <w:jc w:val="right"/>
              <w:rPr>
                <w:sz w:val="24"/>
              </w:rPr>
            </w:pPr>
            <w:r w:rsidRPr="00C70D40">
              <w:rPr>
                <w:sz w:val="24"/>
              </w:rPr>
              <w:t>956,46</w:t>
            </w:r>
          </w:p>
        </w:tc>
      </w:tr>
      <w:tr w:rsidR="00A54720" w:rsidRPr="00AF4850" w:rsidTr="00C70D40">
        <w:tc>
          <w:tcPr>
            <w:tcW w:w="545" w:type="dxa"/>
          </w:tcPr>
          <w:p w:rsidR="00A54720" w:rsidRPr="00C70D40" w:rsidRDefault="00A54720" w:rsidP="002A3D76">
            <w:pPr>
              <w:pStyle w:val="Tekstpodstawowy2"/>
              <w:rPr>
                <w:sz w:val="24"/>
              </w:rPr>
            </w:pPr>
            <w:r w:rsidRPr="00C70D40">
              <w:rPr>
                <w:sz w:val="24"/>
              </w:rPr>
              <w:t>25.</w:t>
            </w:r>
          </w:p>
        </w:tc>
        <w:tc>
          <w:tcPr>
            <w:tcW w:w="823" w:type="dxa"/>
          </w:tcPr>
          <w:p w:rsidR="00A54720" w:rsidRPr="00C70D40" w:rsidRDefault="00A54720" w:rsidP="002A3D76">
            <w:pPr>
              <w:pStyle w:val="Tekstpodstawowy2"/>
              <w:rPr>
                <w:sz w:val="24"/>
              </w:rPr>
            </w:pPr>
            <w:r w:rsidRPr="00C70D40">
              <w:rPr>
                <w:sz w:val="24"/>
              </w:rPr>
              <w:t>885</w:t>
            </w:r>
          </w:p>
        </w:tc>
        <w:tc>
          <w:tcPr>
            <w:tcW w:w="2880" w:type="dxa"/>
          </w:tcPr>
          <w:p w:rsidR="00A54720" w:rsidRPr="003C3449" w:rsidRDefault="00A54720" w:rsidP="002A3D76">
            <w:proofErr w:type="spellStart"/>
            <w:r>
              <w:t>f-ra</w:t>
            </w:r>
            <w:proofErr w:type="spellEnd"/>
            <w:r>
              <w:t xml:space="preserve"> </w:t>
            </w:r>
            <w:r w:rsidRPr="003C3449">
              <w:t xml:space="preserve">nr </w:t>
            </w:r>
            <w:r>
              <w:t>9028/MAG/2012</w:t>
            </w:r>
          </w:p>
        </w:tc>
        <w:tc>
          <w:tcPr>
            <w:tcW w:w="1260" w:type="dxa"/>
          </w:tcPr>
          <w:p w:rsidR="00A54720" w:rsidRPr="00C70D40" w:rsidRDefault="00A54720" w:rsidP="00C70D40">
            <w:pPr>
              <w:pStyle w:val="Tekstpodstawowy2"/>
              <w:jc w:val="right"/>
              <w:rPr>
                <w:sz w:val="24"/>
              </w:rPr>
            </w:pPr>
            <w:r w:rsidRPr="00C70D40">
              <w:rPr>
                <w:sz w:val="24"/>
              </w:rPr>
              <w:t>415,30</w:t>
            </w:r>
          </w:p>
        </w:tc>
        <w:tc>
          <w:tcPr>
            <w:tcW w:w="2007" w:type="dxa"/>
          </w:tcPr>
          <w:p w:rsidR="00A54720" w:rsidRPr="00C70D40" w:rsidRDefault="00A54720" w:rsidP="00C70D40">
            <w:pPr>
              <w:pStyle w:val="Tekstpodstawowy2"/>
              <w:jc w:val="right"/>
              <w:rPr>
                <w:sz w:val="24"/>
              </w:rPr>
            </w:pPr>
            <w:r w:rsidRPr="00C70D40">
              <w:rPr>
                <w:sz w:val="24"/>
              </w:rPr>
              <w:t>530/25.09.2012</w:t>
            </w:r>
          </w:p>
        </w:tc>
        <w:tc>
          <w:tcPr>
            <w:tcW w:w="1316" w:type="dxa"/>
          </w:tcPr>
          <w:p w:rsidR="00A54720" w:rsidRPr="00C70D40" w:rsidRDefault="00A54720" w:rsidP="00C70D40">
            <w:pPr>
              <w:pStyle w:val="Tekstpodstawowy2"/>
              <w:jc w:val="center"/>
              <w:rPr>
                <w:sz w:val="24"/>
              </w:rPr>
            </w:pPr>
            <w:r w:rsidRPr="00C70D40">
              <w:rPr>
                <w:sz w:val="24"/>
              </w:rPr>
              <w:t>07</w:t>
            </w:r>
          </w:p>
        </w:tc>
        <w:tc>
          <w:tcPr>
            <w:tcW w:w="1177" w:type="dxa"/>
          </w:tcPr>
          <w:p w:rsidR="00A54720" w:rsidRPr="00C70D40" w:rsidRDefault="00A54720" w:rsidP="00C70D40">
            <w:pPr>
              <w:pStyle w:val="Tekstpodstawowy2"/>
              <w:jc w:val="right"/>
              <w:rPr>
                <w:sz w:val="24"/>
              </w:rPr>
            </w:pPr>
            <w:r w:rsidRPr="00C70D40">
              <w:rPr>
                <w:sz w:val="24"/>
              </w:rPr>
              <w:t>415,30</w:t>
            </w:r>
          </w:p>
        </w:tc>
      </w:tr>
    </w:tbl>
    <w:p w:rsidR="00A54720" w:rsidRPr="003D484D" w:rsidRDefault="00A54720" w:rsidP="001F6524">
      <w:pPr>
        <w:pStyle w:val="Tekstpodstawowy2"/>
        <w:jc w:val="left"/>
        <w:rPr>
          <w:szCs w:val="28"/>
        </w:rPr>
      </w:pPr>
    </w:p>
    <w:p w:rsidR="00A54720" w:rsidRDefault="00A54720" w:rsidP="00E22108">
      <w:pPr>
        <w:pStyle w:val="NormalnyWeb"/>
        <w:shd w:val="clear" w:color="auto" w:fill="FFFFFF"/>
        <w:spacing w:before="0" w:beforeAutospacing="0" w:after="0" w:afterAutospacing="0"/>
        <w:jc w:val="both"/>
        <w:rPr>
          <w:sz w:val="28"/>
          <w:szCs w:val="28"/>
        </w:rPr>
      </w:pPr>
      <w:r>
        <w:rPr>
          <w:sz w:val="28"/>
          <w:szCs w:val="28"/>
        </w:rPr>
        <w:t>Dokumenty były sprawdzone i zatwierdzone przez osoby do tego upoważnione.</w:t>
      </w:r>
    </w:p>
    <w:p w:rsidR="00A54720" w:rsidRDefault="00A54720" w:rsidP="001F6524">
      <w:pPr>
        <w:pStyle w:val="NormalnyWeb"/>
        <w:shd w:val="clear" w:color="auto" w:fill="FFFFFF"/>
        <w:spacing w:before="0" w:beforeAutospacing="0" w:after="0" w:afterAutospacing="0"/>
        <w:rPr>
          <w:sz w:val="28"/>
          <w:szCs w:val="28"/>
        </w:rPr>
      </w:pPr>
    </w:p>
    <w:p w:rsidR="00A54720" w:rsidRPr="009D36B8" w:rsidRDefault="00A54720" w:rsidP="001F6524">
      <w:pPr>
        <w:pStyle w:val="NormalnyWeb"/>
        <w:shd w:val="clear" w:color="auto" w:fill="FFFFFF"/>
        <w:spacing w:before="0" w:beforeAutospacing="0" w:after="0" w:afterAutospacing="0"/>
        <w:rPr>
          <w:sz w:val="28"/>
          <w:szCs w:val="28"/>
          <w:u w:val="single"/>
        </w:rPr>
      </w:pPr>
      <w:r w:rsidRPr="009D36B8">
        <w:rPr>
          <w:sz w:val="28"/>
          <w:szCs w:val="28"/>
          <w:u w:val="single"/>
        </w:rPr>
        <w:t xml:space="preserve">Ad. 3. </w:t>
      </w:r>
      <w:r>
        <w:rPr>
          <w:sz w:val="28"/>
          <w:szCs w:val="28"/>
          <w:u w:val="single"/>
        </w:rPr>
        <w:t xml:space="preserve">  </w:t>
      </w:r>
      <w:r w:rsidRPr="009D36B8">
        <w:rPr>
          <w:sz w:val="28"/>
          <w:szCs w:val="28"/>
          <w:u w:val="single"/>
        </w:rPr>
        <w:t>Ewidencja księgowa.</w:t>
      </w:r>
    </w:p>
    <w:p w:rsidR="00A54720" w:rsidRPr="00932B2D" w:rsidRDefault="00A54720" w:rsidP="001F6524">
      <w:pPr>
        <w:pStyle w:val="NormalnyWeb"/>
        <w:shd w:val="clear" w:color="auto" w:fill="FFFFFF"/>
        <w:spacing w:before="0" w:beforeAutospacing="0" w:after="0" w:afterAutospacing="0"/>
        <w:rPr>
          <w:sz w:val="28"/>
          <w:szCs w:val="28"/>
        </w:rPr>
      </w:pPr>
      <w:r w:rsidRPr="00932B2D">
        <w:rPr>
          <w:sz w:val="28"/>
          <w:szCs w:val="28"/>
        </w:rPr>
        <w:t>Kontroli poddano:</w:t>
      </w:r>
    </w:p>
    <w:p w:rsidR="00A54720" w:rsidRPr="007E1ACB" w:rsidRDefault="00A54720" w:rsidP="001F6524">
      <w:pPr>
        <w:pStyle w:val="Tekstpodstawowy2"/>
        <w:numPr>
          <w:ilvl w:val="0"/>
          <w:numId w:val="1"/>
        </w:numPr>
      </w:pPr>
      <w:r w:rsidRPr="007E1ACB">
        <w:t xml:space="preserve">ewidencję księgową na kontach analitycznych  310 </w:t>
      </w:r>
      <w:r>
        <w:t>„</w:t>
      </w:r>
      <w:r w:rsidRPr="007E1ACB">
        <w:t>Materiały”,</w:t>
      </w:r>
    </w:p>
    <w:p w:rsidR="00A54720" w:rsidRDefault="00A54720" w:rsidP="001F6524">
      <w:pPr>
        <w:pStyle w:val="Tekstpodstawowy2"/>
        <w:numPr>
          <w:ilvl w:val="0"/>
          <w:numId w:val="1"/>
        </w:numPr>
      </w:pPr>
      <w:r w:rsidRPr="007E1ACB">
        <w:t xml:space="preserve">wysokość wydatków budżetowych sklasyfikowanych w § 4220 „Zakup środków żywności”, </w:t>
      </w:r>
      <w:r>
        <w:t>ujętych</w:t>
      </w:r>
      <w:r w:rsidRPr="007E1ACB">
        <w:t xml:space="preserve"> </w:t>
      </w:r>
      <w:r>
        <w:t>w:</w:t>
      </w:r>
    </w:p>
    <w:p w:rsidR="00A54720" w:rsidRDefault="00A54720" w:rsidP="001F6524">
      <w:pPr>
        <w:pStyle w:val="Tekstpodstawowy2"/>
        <w:numPr>
          <w:ilvl w:val="0"/>
          <w:numId w:val="16"/>
        </w:numPr>
      </w:pPr>
      <w:r w:rsidRPr="007E1ACB">
        <w:t>roczn</w:t>
      </w:r>
      <w:r>
        <w:t>ym</w:t>
      </w:r>
      <w:r w:rsidRPr="007E1ACB">
        <w:t xml:space="preserve"> sprawozdania Rb-28S z wykonania planu wydatków budżetowych jednostki samorządu terytorialnego za okres od początku roku do dnia 31 grudnia 2012 r.</w:t>
      </w:r>
      <w:r>
        <w:t>,</w:t>
      </w:r>
    </w:p>
    <w:p w:rsidR="00A54720" w:rsidRDefault="00A54720" w:rsidP="001F6524">
      <w:pPr>
        <w:pStyle w:val="Tekstpodstawowy2"/>
        <w:numPr>
          <w:ilvl w:val="0"/>
          <w:numId w:val="16"/>
        </w:numPr>
      </w:pPr>
      <w:r w:rsidRPr="007E1ACB">
        <w:t xml:space="preserve">ewidencji  </w:t>
      </w:r>
      <w:r>
        <w:t xml:space="preserve">na </w:t>
      </w:r>
      <w:r w:rsidRPr="007E1ACB">
        <w:t>koncie 130 „Rachunek bieżący jednostki”</w:t>
      </w:r>
      <w:r>
        <w:t>,</w:t>
      </w:r>
    </w:p>
    <w:p w:rsidR="00A54720" w:rsidRDefault="00A54720" w:rsidP="001F6524">
      <w:pPr>
        <w:pStyle w:val="Tekstpodstawowy2"/>
        <w:numPr>
          <w:ilvl w:val="0"/>
          <w:numId w:val="16"/>
        </w:numPr>
      </w:pPr>
      <w:r>
        <w:t>ewidencji na koncie 201 „Rozrachunki z odbiorcami i dostawcami”.</w:t>
      </w:r>
    </w:p>
    <w:p w:rsidR="00A54720" w:rsidRDefault="00A54720" w:rsidP="001F6524">
      <w:pPr>
        <w:pStyle w:val="Tekstpodstawowy2"/>
      </w:pPr>
      <w:r>
        <w:lastRenderedPageBreak/>
        <w:t>W wyniku czynności kontrolnych stwierdzono, że:</w:t>
      </w:r>
    </w:p>
    <w:p w:rsidR="00A54720" w:rsidRDefault="00A54720" w:rsidP="001F6524">
      <w:pPr>
        <w:pStyle w:val="Tekstpodstawowy2"/>
        <w:numPr>
          <w:ilvl w:val="0"/>
          <w:numId w:val="1"/>
        </w:numPr>
      </w:pPr>
      <w:r>
        <w:t>ewidencję analityczną konta 310 pogrupowano według magazynów: żywnościowy, żywnościowy – dary, techniczno – przemysłowy, odzieżowy,</w:t>
      </w:r>
    </w:p>
    <w:p w:rsidR="00A54720" w:rsidRDefault="00A54720" w:rsidP="001F6524">
      <w:pPr>
        <w:pStyle w:val="Tekstpodstawowy2"/>
        <w:numPr>
          <w:ilvl w:val="0"/>
          <w:numId w:val="1"/>
        </w:numPr>
      </w:pPr>
      <w:r>
        <w:t xml:space="preserve">przychody i rozchody ewidencjonowane były prawidłowo – nie stwierdzono rozbieżności pomiędzy danymi w dowodach źródłowych a zapisami księgowymi (skontrolowano przychody – nr dowodu księgowego: PK 7, 25, 127, 146, 258, 302, 380, 423, 470, 519, 821, 1030 oraz rozchody –  </w:t>
      </w:r>
      <w:r>
        <w:br/>
        <w:t xml:space="preserve">nr dowodu księgowego: PK 397, 496, 600, 708, 1209, 1104), </w:t>
      </w:r>
    </w:p>
    <w:p w:rsidR="00A54720" w:rsidRDefault="00A54720" w:rsidP="001F6524">
      <w:pPr>
        <w:pStyle w:val="Tekstpodstawowy2"/>
        <w:numPr>
          <w:ilvl w:val="0"/>
          <w:numId w:val="1"/>
        </w:numPr>
      </w:pPr>
      <w:r>
        <w:t xml:space="preserve">w sprawozdaniu rocznym Rb-28S w </w:t>
      </w:r>
      <w:r w:rsidRPr="007E1ACB">
        <w:t>§ 4220</w:t>
      </w:r>
      <w:r>
        <w:t xml:space="preserve"> wykonanie wydatków wynosiło  294.076,20 zł., a stan zobowiązań 716,31 zł. – kwoty wykazane </w:t>
      </w:r>
      <w:r>
        <w:br/>
        <w:t>w sprawozdaniu  były zgodne z saldami na dzień 31.12.2012 r. w ewidencji księgowej na koncie 130 (strona Ma) i 201 (strona Ma),</w:t>
      </w:r>
    </w:p>
    <w:p w:rsidR="00A54720" w:rsidRDefault="00A54720" w:rsidP="009E322C">
      <w:pPr>
        <w:pStyle w:val="Tekstpodstawowy2"/>
        <w:numPr>
          <w:ilvl w:val="0"/>
          <w:numId w:val="1"/>
        </w:numPr>
      </w:pPr>
      <w:r>
        <w:t>dokumenty były sprawdzone i zatwierdzone przez osoby do tego upoważnione.</w:t>
      </w:r>
    </w:p>
    <w:p w:rsidR="00A54720" w:rsidRDefault="00A54720" w:rsidP="001F6524">
      <w:pPr>
        <w:pStyle w:val="NormalnyWeb"/>
        <w:shd w:val="clear" w:color="auto" w:fill="FFFFFF"/>
        <w:spacing w:before="0" w:beforeAutospacing="0" w:after="0" w:afterAutospacing="0"/>
        <w:jc w:val="both"/>
        <w:rPr>
          <w:sz w:val="28"/>
          <w:szCs w:val="28"/>
          <w:u w:val="single"/>
        </w:rPr>
      </w:pPr>
    </w:p>
    <w:p w:rsidR="00A54720" w:rsidRPr="004441DB" w:rsidRDefault="00A54720" w:rsidP="001F6524">
      <w:pPr>
        <w:pStyle w:val="NormalnyWeb"/>
        <w:shd w:val="clear" w:color="auto" w:fill="FFFFFF"/>
        <w:spacing w:before="0" w:beforeAutospacing="0" w:after="0" w:afterAutospacing="0"/>
        <w:jc w:val="both"/>
        <w:rPr>
          <w:sz w:val="28"/>
          <w:szCs w:val="28"/>
          <w:u w:val="single"/>
        </w:rPr>
      </w:pPr>
      <w:r w:rsidRPr="004441DB">
        <w:rPr>
          <w:sz w:val="28"/>
          <w:szCs w:val="28"/>
          <w:u w:val="single"/>
        </w:rPr>
        <w:t xml:space="preserve">Ad. 4. </w:t>
      </w:r>
      <w:r>
        <w:rPr>
          <w:sz w:val="28"/>
          <w:szCs w:val="28"/>
          <w:u w:val="single"/>
        </w:rPr>
        <w:t>Sposób przeprowadzania k</w:t>
      </w:r>
      <w:r w:rsidRPr="004441DB">
        <w:rPr>
          <w:sz w:val="28"/>
          <w:szCs w:val="28"/>
          <w:u w:val="single"/>
        </w:rPr>
        <w:t>ontrol</w:t>
      </w:r>
      <w:r>
        <w:rPr>
          <w:sz w:val="28"/>
          <w:szCs w:val="28"/>
          <w:u w:val="single"/>
        </w:rPr>
        <w:t>i</w:t>
      </w:r>
      <w:r w:rsidRPr="004441DB">
        <w:rPr>
          <w:sz w:val="28"/>
          <w:szCs w:val="28"/>
          <w:u w:val="single"/>
        </w:rPr>
        <w:t xml:space="preserve"> wewnętrzn</w:t>
      </w:r>
      <w:r>
        <w:rPr>
          <w:sz w:val="28"/>
          <w:szCs w:val="28"/>
          <w:u w:val="single"/>
        </w:rPr>
        <w:t>ej</w:t>
      </w:r>
      <w:r w:rsidRPr="004441DB">
        <w:rPr>
          <w:sz w:val="28"/>
          <w:szCs w:val="28"/>
          <w:u w:val="single"/>
        </w:rPr>
        <w:t>.</w:t>
      </w:r>
    </w:p>
    <w:p w:rsidR="00A54720" w:rsidRDefault="00A54720" w:rsidP="001F6524">
      <w:pPr>
        <w:pStyle w:val="Tekstpodstawowy2"/>
      </w:pPr>
      <w:r>
        <w:t xml:space="preserve">W dniu 04.04.2012 r. i 31.08.2012 r. Główny księgowy przeprowadził kontrole wewnętrzne magazynów, na podstawie których  sporządzono protokoły. Wynika z nich, że stan rzeczywisty materiałów był zgodny ze stanem faktycznym </w:t>
      </w:r>
      <w:r>
        <w:br/>
        <w:t xml:space="preserve">w ewidencji na kartotekach magazynowych. </w:t>
      </w:r>
    </w:p>
    <w:p w:rsidR="00A54720" w:rsidRDefault="00A54720" w:rsidP="001F6524">
      <w:pPr>
        <w:pStyle w:val="Tekstpodstawowy2"/>
      </w:pPr>
    </w:p>
    <w:p w:rsidR="00A54720" w:rsidRDefault="00A54720" w:rsidP="001F6524">
      <w:pPr>
        <w:pStyle w:val="Tekstpodstawowy2"/>
      </w:pPr>
      <w:r>
        <w:t xml:space="preserve">Zgodnie z zarządzeniem Dyrektora Nr 2/INW/2012,  w dniu 31 grudnia 2012 r. przeprowadzono inwentaryzację materiałów w poszczególnych magazynach. Wyniki ujęto w arkuszach spisu z natury i  sporządzono wycenę materiałów. Różnic ilościowych i wartościowych nie  stwierdzono.  </w:t>
      </w:r>
    </w:p>
    <w:p w:rsidR="00A54720" w:rsidRDefault="00A54720" w:rsidP="00CB2944">
      <w:pPr>
        <w:pStyle w:val="Tekstpodstawowy3"/>
        <w:rPr>
          <w:sz w:val="28"/>
        </w:rPr>
      </w:pPr>
    </w:p>
    <w:p w:rsidR="00A54720" w:rsidRPr="00064E31" w:rsidRDefault="00A54720" w:rsidP="00CB2944">
      <w:pPr>
        <w:pStyle w:val="Tekstpodstawowy3"/>
        <w:rPr>
          <w:sz w:val="28"/>
        </w:rPr>
      </w:pPr>
      <w:r>
        <w:rPr>
          <w:sz w:val="28"/>
        </w:rPr>
        <w:t xml:space="preserve">Z rocznej karty ewidencji obecności w pracy wynika, że w dniach od 19 do 30 listopada 2012 r. magazynier przebywał na urlopie wypoczynkowym. Stanu materiałów w magazynach nie przekazano pracownikowi, który pełnił zastępstwo oraz nie przyjęto ich po powrocie do pracy. Jest to niezgodne </w:t>
      </w:r>
      <w:r>
        <w:rPr>
          <w:sz w:val="28"/>
        </w:rPr>
        <w:br/>
        <w:t xml:space="preserve">z przepisami wewnętrznymi, uregulowanymi w </w:t>
      </w:r>
      <w:r w:rsidRPr="00064E31">
        <w:rPr>
          <w:sz w:val="28"/>
        </w:rPr>
        <w:t xml:space="preserve">Zasadach prowadzenia gospodarki magazynowej, i tak: </w:t>
      </w:r>
    </w:p>
    <w:p w:rsidR="00A54720" w:rsidRDefault="00A54720" w:rsidP="00204F08">
      <w:pPr>
        <w:pStyle w:val="Tekstpodstawowy2"/>
        <w:numPr>
          <w:ilvl w:val="0"/>
          <w:numId w:val="1"/>
        </w:numPr>
      </w:pPr>
      <w:r>
        <w:t>w części „Kontrola gospodarki magazynowej” pkt. 4 cyt.  „Przekazywanie obowiązków magazyniera może nastąpić na podstawie protokołu zdawczo – odbiorczego po uprzednim ustaleniu w drodze spisu z natury stanu rzeczywistego materiałów”,</w:t>
      </w:r>
    </w:p>
    <w:p w:rsidR="00A54720" w:rsidRDefault="00A54720" w:rsidP="00204F08">
      <w:pPr>
        <w:pStyle w:val="Tekstpodstawowy2"/>
        <w:numPr>
          <w:ilvl w:val="0"/>
          <w:numId w:val="1"/>
        </w:numPr>
      </w:pPr>
      <w:r>
        <w:t>w części „Obowiązki magazyniera” pkt. 5 cyt. „Magazynier obowiązany jest dokładnie znać i przestrzegać postanowienia niniejszej instrukcji magazynowej oraz innych przepisów w zakresie gospodarki magazynowej.”</w:t>
      </w:r>
    </w:p>
    <w:p w:rsidR="00A54720" w:rsidRDefault="00A54720" w:rsidP="001F6524">
      <w:pPr>
        <w:pStyle w:val="NormalnyWeb"/>
        <w:shd w:val="clear" w:color="auto" w:fill="FFFFFF"/>
        <w:spacing w:before="0" w:beforeAutospacing="0" w:after="0" w:afterAutospacing="0"/>
        <w:jc w:val="both"/>
        <w:rPr>
          <w:sz w:val="28"/>
          <w:szCs w:val="28"/>
          <w:u w:val="single"/>
        </w:rPr>
      </w:pPr>
    </w:p>
    <w:p w:rsidR="00A54720" w:rsidRDefault="00A54720" w:rsidP="001F6524">
      <w:pPr>
        <w:pStyle w:val="NormalnyWeb"/>
        <w:shd w:val="clear" w:color="auto" w:fill="FFFFFF"/>
        <w:spacing w:before="0" w:beforeAutospacing="0" w:after="0" w:afterAutospacing="0"/>
        <w:jc w:val="both"/>
        <w:rPr>
          <w:sz w:val="28"/>
          <w:szCs w:val="28"/>
          <w:u w:val="single"/>
        </w:rPr>
      </w:pPr>
    </w:p>
    <w:p w:rsidR="00A54720" w:rsidRDefault="00A54720" w:rsidP="001F6524">
      <w:pPr>
        <w:pStyle w:val="NormalnyWeb"/>
        <w:shd w:val="clear" w:color="auto" w:fill="FFFFFF"/>
        <w:spacing w:before="0" w:beforeAutospacing="0" w:after="0" w:afterAutospacing="0"/>
        <w:jc w:val="both"/>
        <w:rPr>
          <w:sz w:val="28"/>
          <w:szCs w:val="28"/>
          <w:u w:val="single"/>
        </w:rPr>
      </w:pPr>
    </w:p>
    <w:p w:rsidR="00A54720" w:rsidRDefault="00A54720" w:rsidP="001F6524">
      <w:pPr>
        <w:pStyle w:val="NormalnyWeb"/>
        <w:shd w:val="clear" w:color="auto" w:fill="FFFFFF"/>
        <w:spacing w:before="0" w:beforeAutospacing="0" w:after="0" w:afterAutospacing="0"/>
        <w:jc w:val="both"/>
        <w:rPr>
          <w:sz w:val="28"/>
          <w:szCs w:val="28"/>
          <w:u w:val="single"/>
        </w:rPr>
      </w:pPr>
    </w:p>
    <w:p w:rsidR="00A54720" w:rsidRPr="0048218A" w:rsidRDefault="00A54720" w:rsidP="001F6524">
      <w:pPr>
        <w:pStyle w:val="Tekstpodstawowy2"/>
        <w:rPr>
          <w:u w:val="single"/>
        </w:rPr>
      </w:pPr>
      <w:r w:rsidRPr="0048218A">
        <w:rPr>
          <w:u w:val="single"/>
        </w:rPr>
        <w:lastRenderedPageBreak/>
        <w:t>Ad.5.  Stan ilości</w:t>
      </w:r>
      <w:r>
        <w:rPr>
          <w:u w:val="single"/>
        </w:rPr>
        <w:t>owy</w:t>
      </w:r>
      <w:r w:rsidRPr="0048218A">
        <w:rPr>
          <w:u w:val="single"/>
        </w:rPr>
        <w:t xml:space="preserve"> materiałów w magazynach.</w:t>
      </w:r>
      <w:r>
        <w:rPr>
          <w:u w:val="single"/>
        </w:rPr>
        <w:t xml:space="preserve"> </w:t>
      </w:r>
    </w:p>
    <w:p w:rsidR="00A54720" w:rsidRDefault="00A54720" w:rsidP="001F6524">
      <w:pPr>
        <w:pStyle w:val="Tekstpodstawowy3"/>
        <w:rPr>
          <w:sz w:val="28"/>
        </w:rPr>
      </w:pPr>
      <w:r>
        <w:rPr>
          <w:sz w:val="28"/>
        </w:rPr>
        <w:t xml:space="preserve">W dniu 21.10.2013 r. skontrolowano stan rzeczywisty, losowo wybranych materiałów w magazynach. Wyniki kontroli zawarto w odrębnym protokole, stanowiącym  </w:t>
      </w:r>
      <w:r>
        <w:rPr>
          <w:b/>
          <w:bCs/>
          <w:sz w:val="28"/>
        </w:rPr>
        <w:t>załącznik nr 1</w:t>
      </w:r>
      <w:r>
        <w:rPr>
          <w:sz w:val="28"/>
        </w:rPr>
        <w:t xml:space="preserve">. </w:t>
      </w:r>
    </w:p>
    <w:p w:rsidR="00A54720" w:rsidRDefault="00A54720" w:rsidP="001F6524">
      <w:pPr>
        <w:pStyle w:val="Tekstpodstawowy2"/>
      </w:pPr>
      <w:r w:rsidRPr="004441DB">
        <w:t>W kontrolowanym zakresie nieprawidłowości nie stwierdzono</w:t>
      </w:r>
      <w:r>
        <w:t>. Nadmienia się,</w:t>
      </w:r>
      <w:r w:rsidRPr="004441DB">
        <w:t xml:space="preserve"> </w:t>
      </w:r>
      <w:r>
        <w:br/>
        <w:t xml:space="preserve">że w jednostce nie występują nadmierne zapasy.  </w:t>
      </w:r>
    </w:p>
    <w:p w:rsidR="00A54720" w:rsidRDefault="00A54720" w:rsidP="001F6524">
      <w:pPr>
        <w:pStyle w:val="NormalnyWeb"/>
        <w:shd w:val="clear" w:color="auto" w:fill="FFFFFF"/>
        <w:spacing w:before="0" w:beforeAutospacing="0" w:after="0" w:afterAutospacing="0"/>
        <w:jc w:val="both"/>
        <w:rPr>
          <w:sz w:val="28"/>
          <w:szCs w:val="28"/>
          <w:u w:val="single"/>
        </w:rPr>
      </w:pPr>
    </w:p>
    <w:p w:rsidR="00A54720" w:rsidRDefault="00A54720" w:rsidP="001F6524">
      <w:pPr>
        <w:pStyle w:val="NormalnyWeb"/>
        <w:shd w:val="clear" w:color="auto" w:fill="FFFFFF"/>
        <w:spacing w:before="0" w:beforeAutospacing="0" w:after="0" w:afterAutospacing="0"/>
        <w:jc w:val="both"/>
        <w:rPr>
          <w:sz w:val="28"/>
          <w:szCs w:val="28"/>
          <w:u w:val="single"/>
        </w:rPr>
      </w:pPr>
    </w:p>
    <w:p w:rsidR="00A54720" w:rsidRPr="001B42DA" w:rsidRDefault="00A54720" w:rsidP="00A71914">
      <w:pPr>
        <w:pStyle w:val="Tekstpodstawowy2"/>
        <w:rPr>
          <w:b/>
        </w:rPr>
      </w:pPr>
      <w:r w:rsidRPr="001B42DA">
        <w:rPr>
          <w:b/>
        </w:rPr>
        <w:t>I</w:t>
      </w:r>
      <w:r>
        <w:rPr>
          <w:b/>
        </w:rPr>
        <w:t>V</w:t>
      </w:r>
      <w:r w:rsidRPr="001B42DA">
        <w:rPr>
          <w:b/>
        </w:rPr>
        <w:t>. Gospodarka pieniężna.</w:t>
      </w:r>
      <w:r>
        <w:rPr>
          <w:b/>
        </w:rPr>
        <w:t xml:space="preserve"> </w:t>
      </w:r>
    </w:p>
    <w:p w:rsidR="00A54720" w:rsidRDefault="00A54720" w:rsidP="00A71914">
      <w:pPr>
        <w:pStyle w:val="Tekstpodstawowy3"/>
        <w:rPr>
          <w:sz w:val="28"/>
          <w:u w:val="single"/>
        </w:rPr>
      </w:pPr>
    </w:p>
    <w:p w:rsidR="00A54720" w:rsidRDefault="00A54720" w:rsidP="00431C77">
      <w:pPr>
        <w:pStyle w:val="Tekstpodstawowy2"/>
      </w:pPr>
      <w:r>
        <w:t>Kontroli poddano:</w:t>
      </w:r>
    </w:p>
    <w:p w:rsidR="00A54720" w:rsidRDefault="00A54720" w:rsidP="00431C77">
      <w:pPr>
        <w:pStyle w:val="Tekstpodstawowy2"/>
      </w:pPr>
      <w:r>
        <w:t>1. Uregulowania wewnętrzne.</w:t>
      </w:r>
    </w:p>
    <w:p w:rsidR="00A54720" w:rsidRDefault="00A54720" w:rsidP="00431C77">
      <w:pPr>
        <w:pStyle w:val="Tekstpodstawowy2"/>
      </w:pPr>
      <w:r>
        <w:t>2. Ewidencję obrotów gotówkowych.</w:t>
      </w:r>
    </w:p>
    <w:p w:rsidR="00A54720" w:rsidRDefault="00A54720" w:rsidP="00431C77">
      <w:pPr>
        <w:pStyle w:val="Tekstpodstawowy2"/>
      </w:pPr>
      <w:r>
        <w:t>3. Kontrolę wewnętrzną.</w:t>
      </w:r>
    </w:p>
    <w:p w:rsidR="00A54720" w:rsidRDefault="00A54720" w:rsidP="00431C77">
      <w:pPr>
        <w:pStyle w:val="Tekstpodstawowy2"/>
      </w:pPr>
      <w:r>
        <w:t>4. Stan gotówki w kasie.</w:t>
      </w:r>
    </w:p>
    <w:p w:rsidR="00A54720" w:rsidRDefault="00A54720" w:rsidP="00A71914">
      <w:pPr>
        <w:pStyle w:val="Tekstpodstawowy3"/>
        <w:rPr>
          <w:sz w:val="28"/>
          <w:u w:val="single"/>
        </w:rPr>
      </w:pPr>
    </w:p>
    <w:p w:rsidR="00A54720" w:rsidRPr="006A6900" w:rsidRDefault="00A54720" w:rsidP="00A71914">
      <w:pPr>
        <w:pStyle w:val="Tekstpodstawowy3"/>
        <w:rPr>
          <w:sz w:val="28"/>
          <w:u w:val="single"/>
        </w:rPr>
      </w:pPr>
      <w:r>
        <w:rPr>
          <w:sz w:val="28"/>
          <w:u w:val="single"/>
        </w:rPr>
        <w:t xml:space="preserve">Ad. </w:t>
      </w:r>
      <w:r w:rsidRPr="006A6900">
        <w:rPr>
          <w:sz w:val="28"/>
          <w:u w:val="single"/>
        </w:rPr>
        <w:t xml:space="preserve">1. </w:t>
      </w:r>
      <w:r>
        <w:rPr>
          <w:sz w:val="28"/>
          <w:u w:val="single"/>
        </w:rPr>
        <w:t>Uregulowania wewnętrzne</w:t>
      </w:r>
      <w:r w:rsidRPr="006A6900">
        <w:rPr>
          <w:sz w:val="28"/>
          <w:u w:val="single"/>
        </w:rPr>
        <w:t>.</w:t>
      </w:r>
    </w:p>
    <w:p w:rsidR="00A54720" w:rsidRDefault="00A54720" w:rsidP="00431C77">
      <w:pPr>
        <w:pStyle w:val="Tekstpodstawowy2"/>
      </w:pPr>
      <w:r>
        <w:t xml:space="preserve">W 2012 r. zasady gospodarki pieniężnej szczegółowo regulowała Instrukcja kasowa, w której ustalono  </w:t>
      </w:r>
      <w:proofErr w:type="spellStart"/>
      <w:r>
        <w:t>m.in</w:t>
      </w:r>
      <w:proofErr w:type="spellEnd"/>
      <w:r>
        <w:t xml:space="preserve">:  </w:t>
      </w:r>
    </w:p>
    <w:p w:rsidR="00A54720" w:rsidRDefault="00A54720" w:rsidP="00431C77">
      <w:pPr>
        <w:pStyle w:val="Tekstpodstawowy2"/>
        <w:numPr>
          <w:ilvl w:val="0"/>
          <w:numId w:val="1"/>
        </w:numPr>
      </w:pPr>
      <w:r>
        <w:t>sposób ochrony i transportu wartości pieniężnych,</w:t>
      </w:r>
    </w:p>
    <w:p w:rsidR="00A54720" w:rsidRDefault="00A54720" w:rsidP="00431C77">
      <w:pPr>
        <w:pStyle w:val="Tekstpodstawowy2"/>
        <w:numPr>
          <w:ilvl w:val="0"/>
          <w:numId w:val="1"/>
        </w:numPr>
      </w:pPr>
      <w:r>
        <w:t>wysokość zapasów gotówki w kasie,</w:t>
      </w:r>
    </w:p>
    <w:p w:rsidR="00A54720" w:rsidRDefault="00A54720" w:rsidP="00431C77">
      <w:pPr>
        <w:pStyle w:val="Tekstpodstawowy2"/>
        <w:numPr>
          <w:ilvl w:val="0"/>
          <w:numId w:val="1"/>
        </w:numPr>
      </w:pPr>
      <w:r>
        <w:t>odpowiedzialność kasjera,</w:t>
      </w:r>
    </w:p>
    <w:p w:rsidR="00A54720" w:rsidRDefault="00A54720" w:rsidP="00431C77">
      <w:pPr>
        <w:pStyle w:val="Tekstpodstawowy2"/>
        <w:numPr>
          <w:ilvl w:val="0"/>
          <w:numId w:val="1"/>
        </w:numPr>
      </w:pPr>
      <w:r>
        <w:t>sposób dokumentacji obrotów kasowych i prowadzenia raportów kasowych,</w:t>
      </w:r>
    </w:p>
    <w:p w:rsidR="00A54720" w:rsidRDefault="00A54720" w:rsidP="00431C77">
      <w:pPr>
        <w:pStyle w:val="Tekstpodstawowy2"/>
        <w:numPr>
          <w:ilvl w:val="0"/>
          <w:numId w:val="1"/>
        </w:numPr>
      </w:pPr>
      <w:r>
        <w:t>sposób poprawiania błędów oraz inwentaryzacji kasy.</w:t>
      </w:r>
    </w:p>
    <w:p w:rsidR="00A54720" w:rsidRDefault="00A54720" w:rsidP="00141D3F">
      <w:pPr>
        <w:pStyle w:val="Tekstpodstawowy3"/>
        <w:rPr>
          <w:sz w:val="28"/>
        </w:rPr>
      </w:pPr>
    </w:p>
    <w:p w:rsidR="00A54720" w:rsidRDefault="00A54720" w:rsidP="00141D3F">
      <w:pPr>
        <w:pStyle w:val="Tekstpodstawowy3"/>
        <w:rPr>
          <w:sz w:val="28"/>
        </w:rPr>
      </w:pPr>
      <w:r>
        <w:rPr>
          <w:sz w:val="28"/>
        </w:rPr>
        <w:t>W aktach osobowych pracownika zatrudnionego na stanowisku kasjera znajdują się:</w:t>
      </w:r>
    </w:p>
    <w:p w:rsidR="00A54720" w:rsidRDefault="00A54720" w:rsidP="007413BE">
      <w:pPr>
        <w:pStyle w:val="Tekstpodstawowy2"/>
        <w:numPr>
          <w:ilvl w:val="0"/>
          <w:numId w:val="1"/>
        </w:numPr>
      </w:pPr>
      <w:r>
        <w:t xml:space="preserve">oświadczenie z dnia 02.01.2007 r. o przyjęciu odpowiedzialności </w:t>
      </w:r>
      <w:r>
        <w:br/>
        <w:t xml:space="preserve">za  powierzone pieniądze i inne wartości oraz o zobowiązaniu się do przestrzegania przepisów w zakresie operacji kasowych. </w:t>
      </w:r>
    </w:p>
    <w:p w:rsidR="00A54720" w:rsidRDefault="00A54720" w:rsidP="00141D3F">
      <w:pPr>
        <w:pStyle w:val="Tekstpodstawowy2"/>
        <w:numPr>
          <w:ilvl w:val="0"/>
          <w:numId w:val="1"/>
        </w:numPr>
      </w:pPr>
      <w:r>
        <w:t>odpowiedź Ministerstwa Sprawiedliwości z dnia 04.01.2007 r., że nie figuruje w Kartotece Karnej Krajowego Rejestru Karnego w Gdańsku przy Sądzie Okręgowym,</w:t>
      </w:r>
    </w:p>
    <w:p w:rsidR="00A54720" w:rsidRPr="001B42DA" w:rsidRDefault="00A54720" w:rsidP="00A71914">
      <w:pPr>
        <w:pStyle w:val="Tekstpodstawowy3"/>
        <w:numPr>
          <w:ilvl w:val="0"/>
          <w:numId w:val="1"/>
        </w:numPr>
        <w:rPr>
          <w:sz w:val="28"/>
        </w:rPr>
      </w:pPr>
      <w:r>
        <w:rPr>
          <w:sz w:val="28"/>
          <w:szCs w:val="28"/>
        </w:rPr>
        <w:t xml:space="preserve">zakres czynności określający (m.in.) obowiązki pracownika związane </w:t>
      </w:r>
      <w:r>
        <w:rPr>
          <w:sz w:val="28"/>
          <w:szCs w:val="28"/>
        </w:rPr>
        <w:br/>
        <w:t>z gospodarką pieniężną jednostki.</w:t>
      </w:r>
    </w:p>
    <w:p w:rsidR="00A54720" w:rsidRDefault="00A54720" w:rsidP="00A71914">
      <w:pPr>
        <w:pStyle w:val="Tekstpodstawowy3"/>
      </w:pPr>
    </w:p>
    <w:p w:rsidR="00A54720" w:rsidRDefault="00A54720" w:rsidP="00A71914">
      <w:pPr>
        <w:pStyle w:val="Tekstpodstawowy3"/>
        <w:rPr>
          <w:sz w:val="28"/>
          <w:u w:val="single"/>
        </w:rPr>
      </w:pPr>
      <w:r>
        <w:rPr>
          <w:sz w:val="28"/>
          <w:u w:val="single"/>
        </w:rPr>
        <w:t xml:space="preserve">Ad. </w:t>
      </w:r>
      <w:r w:rsidRPr="006A6900">
        <w:rPr>
          <w:sz w:val="28"/>
          <w:u w:val="single"/>
        </w:rPr>
        <w:t xml:space="preserve">2.  </w:t>
      </w:r>
      <w:r>
        <w:rPr>
          <w:sz w:val="28"/>
          <w:u w:val="single"/>
        </w:rPr>
        <w:t>Ewidencja obrotów gotówkowych.</w:t>
      </w:r>
    </w:p>
    <w:p w:rsidR="00A54720" w:rsidRDefault="00A54720" w:rsidP="00A71914">
      <w:pPr>
        <w:pStyle w:val="Tekstpodstawowy3"/>
        <w:rPr>
          <w:sz w:val="28"/>
        </w:rPr>
      </w:pPr>
      <w:r>
        <w:rPr>
          <w:sz w:val="28"/>
        </w:rPr>
        <w:t>2.1. Ustalona wysokość zapasu gotówki w kasie wynosi:</w:t>
      </w:r>
    </w:p>
    <w:p w:rsidR="00A54720" w:rsidRDefault="00A54720" w:rsidP="00A71914">
      <w:pPr>
        <w:pStyle w:val="Tekstpodstawowy3"/>
        <w:numPr>
          <w:ilvl w:val="0"/>
          <w:numId w:val="1"/>
        </w:numPr>
        <w:rPr>
          <w:sz w:val="28"/>
        </w:rPr>
      </w:pPr>
      <w:r>
        <w:rPr>
          <w:sz w:val="28"/>
        </w:rPr>
        <w:t>do 6.000 zł. – na bieżące wydatki, tzw. pogotowie kasowe,</w:t>
      </w:r>
    </w:p>
    <w:p w:rsidR="00A54720" w:rsidRDefault="00A54720" w:rsidP="00A71914">
      <w:pPr>
        <w:pStyle w:val="Tekstpodstawowy3"/>
        <w:numPr>
          <w:ilvl w:val="0"/>
          <w:numId w:val="1"/>
        </w:numPr>
        <w:rPr>
          <w:sz w:val="28"/>
        </w:rPr>
      </w:pPr>
      <w:r>
        <w:rPr>
          <w:sz w:val="28"/>
        </w:rPr>
        <w:t>gotówka podjęta z rachunku bankowego na pokrycie określonych wydatków lub uzupełnienie pogotowia kasowego,</w:t>
      </w:r>
    </w:p>
    <w:p w:rsidR="00A54720" w:rsidRDefault="00A54720" w:rsidP="00A71914">
      <w:pPr>
        <w:pStyle w:val="Tekstpodstawowy3"/>
        <w:numPr>
          <w:ilvl w:val="0"/>
          <w:numId w:val="1"/>
        </w:numPr>
        <w:rPr>
          <w:sz w:val="28"/>
        </w:rPr>
      </w:pPr>
      <w:r>
        <w:rPr>
          <w:sz w:val="28"/>
        </w:rPr>
        <w:t>do 6.000 zł. –  z bieżących wpływów (dochodów),</w:t>
      </w:r>
    </w:p>
    <w:p w:rsidR="00A54720" w:rsidRDefault="00A54720" w:rsidP="00A71914">
      <w:pPr>
        <w:pStyle w:val="Tekstpodstawowy3"/>
        <w:numPr>
          <w:ilvl w:val="0"/>
          <w:numId w:val="1"/>
        </w:numPr>
        <w:rPr>
          <w:sz w:val="28"/>
        </w:rPr>
      </w:pPr>
      <w:r>
        <w:rPr>
          <w:sz w:val="28"/>
        </w:rPr>
        <w:t xml:space="preserve">do 10.000 zł. – gotówka przechowywana w formie depozytów. </w:t>
      </w:r>
    </w:p>
    <w:p w:rsidR="00A54720" w:rsidRPr="008A14EE" w:rsidRDefault="00A54720" w:rsidP="00A71914">
      <w:pPr>
        <w:pStyle w:val="Tekstpodstawowy3"/>
        <w:rPr>
          <w:sz w:val="28"/>
        </w:rPr>
      </w:pPr>
      <w:r w:rsidRPr="008A14EE">
        <w:rPr>
          <w:sz w:val="28"/>
        </w:rPr>
        <w:lastRenderedPageBreak/>
        <w:t>2.2.</w:t>
      </w:r>
      <w:r>
        <w:rPr>
          <w:sz w:val="28"/>
        </w:rPr>
        <w:t xml:space="preserve"> </w:t>
      </w:r>
      <w:r w:rsidRPr="008A14EE">
        <w:rPr>
          <w:sz w:val="28"/>
        </w:rPr>
        <w:t>Raport</w:t>
      </w:r>
      <w:r>
        <w:rPr>
          <w:sz w:val="28"/>
        </w:rPr>
        <w:t>y</w:t>
      </w:r>
      <w:r w:rsidRPr="008A14EE">
        <w:rPr>
          <w:sz w:val="28"/>
        </w:rPr>
        <w:t xml:space="preserve"> kasow</w:t>
      </w:r>
      <w:r>
        <w:rPr>
          <w:sz w:val="28"/>
        </w:rPr>
        <w:t>e</w:t>
      </w:r>
      <w:r w:rsidRPr="008A14EE">
        <w:rPr>
          <w:sz w:val="28"/>
        </w:rPr>
        <w:t>.</w:t>
      </w:r>
    </w:p>
    <w:p w:rsidR="00A54720" w:rsidRDefault="00A54720" w:rsidP="00A71914">
      <w:pPr>
        <w:pStyle w:val="Tekstpodstawowy3"/>
        <w:rPr>
          <w:sz w:val="28"/>
        </w:rPr>
      </w:pPr>
      <w:r>
        <w:rPr>
          <w:sz w:val="28"/>
        </w:rPr>
        <w:t>Kontroli poddano  losowo wybrane raporty kasowe (dotyczące rachunku bieżącego wydatków) o numerach: 5/12, 6/12, 8/12, 20/12, 22/12, 23/12.</w:t>
      </w:r>
    </w:p>
    <w:p w:rsidR="00A54720" w:rsidRDefault="00A54720" w:rsidP="00A71914">
      <w:pPr>
        <w:pStyle w:val="Tekstpodstawowy3"/>
        <w:rPr>
          <w:sz w:val="28"/>
        </w:rPr>
      </w:pPr>
      <w:r>
        <w:rPr>
          <w:sz w:val="28"/>
        </w:rPr>
        <w:t>W wyniku podjętych czynności wynika, że:</w:t>
      </w:r>
    </w:p>
    <w:p w:rsidR="00A54720" w:rsidRDefault="00A54720" w:rsidP="00A71914">
      <w:pPr>
        <w:pStyle w:val="Tekstpodstawowy2"/>
        <w:numPr>
          <w:ilvl w:val="0"/>
          <w:numId w:val="1"/>
        </w:numPr>
      </w:pPr>
      <w:r>
        <w:t xml:space="preserve">raporty kasowe sporządzano za okresy kilkudniowe nie dłuższe niż jeden miesiąc, z podziałem na rachunki bankowe, </w:t>
      </w:r>
    </w:p>
    <w:p w:rsidR="00A54720" w:rsidRDefault="00A54720" w:rsidP="00A71914">
      <w:pPr>
        <w:pStyle w:val="Tekstpodstawowy3"/>
        <w:numPr>
          <w:ilvl w:val="0"/>
          <w:numId w:val="1"/>
        </w:numPr>
        <w:rPr>
          <w:sz w:val="28"/>
        </w:rPr>
      </w:pPr>
      <w:r>
        <w:rPr>
          <w:sz w:val="28"/>
        </w:rPr>
        <w:t>raporty kasowe  podpisano przez kasjera, główną księgową i dyrektora,</w:t>
      </w:r>
    </w:p>
    <w:p w:rsidR="00A54720" w:rsidRDefault="00A54720" w:rsidP="00A71914">
      <w:pPr>
        <w:pStyle w:val="Tekstpodstawowy3"/>
        <w:numPr>
          <w:ilvl w:val="0"/>
          <w:numId w:val="1"/>
        </w:numPr>
        <w:rPr>
          <w:sz w:val="28"/>
        </w:rPr>
      </w:pPr>
      <w:r>
        <w:rPr>
          <w:sz w:val="28"/>
        </w:rPr>
        <w:t>dowody kasowe oznaczono numerem i pozycją raportu,</w:t>
      </w:r>
    </w:p>
    <w:p w:rsidR="00A54720" w:rsidRDefault="00A54720" w:rsidP="00A71914">
      <w:pPr>
        <w:pStyle w:val="Tekstpodstawowy3"/>
        <w:numPr>
          <w:ilvl w:val="0"/>
          <w:numId w:val="1"/>
        </w:numPr>
        <w:rPr>
          <w:sz w:val="28"/>
        </w:rPr>
      </w:pPr>
      <w:r>
        <w:rPr>
          <w:sz w:val="28"/>
        </w:rPr>
        <w:t xml:space="preserve">saldo początkowe stanu gotówki w danym raporcie było zgodne </w:t>
      </w:r>
      <w:r>
        <w:rPr>
          <w:sz w:val="28"/>
        </w:rPr>
        <w:br/>
        <w:t>ze wysokością stanu końcowego wynikającego z raportu poprzedniego,</w:t>
      </w:r>
    </w:p>
    <w:p w:rsidR="00A54720" w:rsidRDefault="00A54720" w:rsidP="00A71914">
      <w:pPr>
        <w:pStyle w:val="Tekstpodstawowy3"/>
        <w:numPr>
          <w:ilvl w:val="0"/>
          <w:numId w:val="1"/>
        </w:numPr>
        <w:rPr>
          <w:sz w:val="28"/>
        </w:rPr>
      </w:pPr>
      <w:r>
        <w:rPr>
          <w:sz w:val="28"/>
        </w:rPr>
        <w:t>dane wynikające z treści raportów kasowych umożliwiały powiązanie poszczególnej pozycji z danym dokumentem źródłowym,</w:t>
      </w:r>
    </w:p>
    <w:p w:rsidR="00A54720" w:rsidRDefault="00A54720" w:rsidP="00A71914">
      <w:pPr>
        <w:pStyle w:val="Tekstpodstawowy3"/>
        <w:numPr>
          <w:ilvl w:val="0"/>
          <w:numId w:val="1"/>
        </w:numPr>
        <w:rPr>
          <w:sz w:val="28"/>
        </w:rPr>
      </w:pPr>
      <w:r>
        <w:rPr>
          <w:sz w:val="28"/>
        </w:rPr>
        <w:t xml:space="preserve">operacje finansowe obrotu gotówkowego ujmowano w porządku chronologicznym, pod datą faktycznego przychodu bądź rozchodu oraz </w:t>
      </w:r>
      <w:r>
        <w:rPr>
          <w:sz w:val="28"/>
        </w:rPr>
        <w:br/>
        <w:t>w wysokości wynikającej z dowodu kasowego,</w:t>
      </w:r>
    </w:p>
    <w:p w:rsidR="00A54720" w:rsidRDefault="00A54720" w:rsidP="00A71914">
      <w:pPr>
        <w:pStyle w:val="Tekstpodstawowy2"/>
        <w:numPr>
          <w:ilvl w:val="0"/>
          <w:numId w:val="1"/>
        </w:numPr>
      </w:pPr>
      <w:r>
        <w:t xml:space="preserve">gotówkę z banku pobierano na podstawie bankowego formularza        „Dyspozycja wypłaty gotówki”, a przyjmowano do kasy na podstawie  </w:t>
      </w:r>
      <w:r>
        <w:br/>
        <w:t>i dowodu KP,</w:t>
      </w:r>
    </w:p>
    <w:p w:rsidR="00A54720" w:rsidRDefault="00A54720" w:rsidP="00A71914">
      <w:pPr>
        <w:pStyle w:val="Tekstpodstawowy3"/>
        <w:numPr>
          <w:ilvl w:val="0"/>
          <w:numId w:val="1"/>
        </w:numPr>
        <w:rPr>
          <w:sz w:val="28"/>
        </w:rPr>
      </w:pPr>
      <w:r>
        <w:rPr>
          <w:sz w:val="28"/>
        </w:rPr>
        <w:t>w każdym przypadku wypłaty pieniężne potwierdzane były datą i podpisem osoby odbierającej gotówkę,</w:t>
      </w:r>
    </w:p>
    <w:p w:rsidR="00A54720" w:rsidRDefault="00A54720" w:rsidP="00A71914">
      <w:pPr>
        <w:pStyle w:val="Tekstpodstawowy3"/>
        <w:numPr>
          <w:ilvl w:val="0"/>
          <w:numId w:val="1"/>
        </w:numPr>
        <w:rPr>
          <w:sz w:val="28"/>
        </w:rPr>
      </w:pPr>
      <w:r>
        <w:rPr>
          <w:sz w:val="28"/>
        </w:rPr>
        <w:t xml:space="preserve">wszystkie  dokumenty   źródłowe są opisane, sprawdzone i zatwierdzone </w:t>
      </w:r>
      <w:r>
        <w:rPr>
          <w:sz w:val="28"/>
        </w:rPr>
        <w:br/>
        <w:t>do wypłaty przez osoby upoważnione do wykonywania tych czynności.</w:t>
      </w:r>
    </w:p>
    <w:p w:rsidR="00A54720" w:rsidRDefault="00A54720" w:rsidP="00A71914">
      <w:pPr>
        <w:pStyle w:val="Tekstpodstawowy3"/>
        <w:rPr>
          <w:sz w:val="28"/>
        </w:rPr>
      </w:pPr>
    </w:p>
    <w:p w:rsidR="00A54720" w:rsidRPr="006A6900" w:rsidRDefault="00A54720" w:rsidP="00A71914">
      <w:pPr>
        <w:pStyle w:val="Tekstpodstawowy3"/>
        <w:rPr>
          <w:sz w:val="28"/>
          <w:u w:val="single"/>
        </w:rPr>
      </w:pPr>
      <w:r>
        <w:rPr>
          <w:sz w:val="28"/>
          <w:u w:val="single"/>
        </w:rPr>
        <w:t>Ad. 3</w:t>
      </w:r>
      <w:r w:rsidRPr="006A6900">
        <w:rPr>
          <w:sz w:val="28"/>
          <w:u w:val="single"/>
        </w:rPr>
        <w:t>. Kontrola wewnętrzna.</w:t>
      </w:r>
    </w:p>
    <w:p w:rsidR="00A54720" w:rsidRDefault="00A54720" w:rsidP="00A71914">
      <w:pPr>
        <w:pStyle w:val="Tekstpodstawowy3"/>
        <w:rPr>
          <w:sz w:val="28"/>
        </w:rPr>
      </w:pPr>
      <w:r>
        <w:rPr>
          <w:sz w:val="28"/>
        </w:rPr>
        <w:t xml:space="preserve">Roczna inwentaryzacja kasy została przeprowadzona w dniu 31.12.2012 r. </w:t>
      </w:r>
      <w:r>
        <w:rPr>
          <w:sz w:val="28"/>
        </w:rPr>
        <w:br/>
        <w:t>Wyniki ujęto w protokole, z którego wynika, że nieprawidłowości nie stwierdzono –  stan gotówki wynosił 0,00 zł. i był zgodny z saldami końcowymi raportów kasowych, a ilość druków ścisłego zarachowania z danymi wynikającymi z księgi ewidencji tych druków.</w:t>
      </w:r>
    </w:p>
    <w:p w:rsidR="00A54720" w:rsidRDefault="00A54720" w:rsidP="00A71914">
      <w:pPr>
        <w:pStyle w:val="Tekstpodstawowy3"/>
        <w:rPr>
          <w:sz w:val="28"/>
        </w:rPr>
      </w:pPr>
      <w:r>
        <w:rPr>
          <w:sz w:val="28"/>
        </w:rPr>
        <w:t xml:space="preserve">W dniach 16 i 25.01.2012 r., 16 i 23.04.2012 r., 14 i 25.06.2012 r., </w:t>
      </w:r>
      <w:r>
        <w:rPr>
          <w:sz w:val="28"/>
        </w:rPr>
        <w:br/>
        <w:t xml:space="preserve">03 i 20.08.2012 r. sporządzono protokoły zdawczo odbiorcze. W siedmiu przypadkach osobą obecną przy przekazaniu  kasy był Główny księgowy, </w:t>
      </w:r>
      <w:r>
        <w:rPr>
          <w:sz w:val="28"/>
        </w:rPr>
        <w:br/>
        <w:t xml:space="preserve">a w jednym Dyrektor.  </w:t>
      </w:r>
    </w:p>
    <w:p w:rsidR="00A54720" w:rsidRDefault="00A54720" w:rsidP="00A71914">
      <w:pPr>
        <w:jc w:val="both"/>
        <w:rPr>
          <w:b/>
          <w:bCs/>
          <w:sz w:val="28"/>
        </w:rPr>
      </w:pPr>
    </w:p>
    <w:p w:rsidR="00A54720" w:rsidRDefault="00A54720" w:rsidP="00A71914">
      <w:pPr>
        <w:pStyle w:val="Tekstpodstawowy2"/>
      </w:pPr>
      <w:r w:rsidRPr="004441DB">
        <w:t>W kontrolowanym zakresie nieprawidłowości nie stwierdzono. Gospodarkę</w:t>
      </w:r>
      <w:r>
        <w:t xml:space="preserve"> pieniężną prowadzono zgodnie z przepisami wewnętrznymi jednostki. </w:t>
      </w:r>
    </w:p>
    <w:p w:rsidR="00A54720" w:rsidRDefault="00A54720" w:rsidP="00B723EF">
      <w:pPr>
        <w:pStyle w:val="Tekstpodstawowy3"/>
        <w:rPr>
          <w:sz w:val="28"/>
        </w:rPr>
      </w:pPr>
    </w:p>
    <w:p w:rsidR="00A54720" w:rsidRPr="00B723EF" w:rsidRDefault="00A54720" w:rsidP="00B723EF">
      <w:pPr>
        <w:pStyle w:val="Tekstpodstawowy3"/>
        <w:rPr>
          <w:sz w:val="28"/>
          <w:u w:val="single"/>
        </w:rPr>
      </w:pPr>
      <w:r w:rsidRPr="00B723EF">
        <w:rPr>
          <w:sz w:val="28"/>
          <w:u w:val="single"/>
        </w:rPr>
        <w:t>Ad. 4. Stan gotówki w kasie</w:t>
      </w:r>
      <w:r>
        <w:rPr>
          <w:sz w:val="28"/>
          <w:u w:val="single"/>
        </w:rPr>
        <w:t>.</w:t>
      </w:r>
    </w:p>
    <w:p w:rsidR="00A54720" w:rsidRDefault="00A54720" w:rsidP="00B723EF">
      <w:pPr>
        <w:pStyle w:val="Tekstpodstawowy3"/>
        <w:rPr>
          <w:sz w:val="28"/>
        </w:rPr>
      </w:pPr>
      <w:r>
        <w:rPr>
          <w:sz w:val="28"/>
        </w:rPr>
        <w:t xml:space="preserve">W dniu 12.11.2013 r. skontrolowano rzeczywisty stan gotówki w kasie. Wyniki kontroli zawarto w odrębnym protokole, stanowiącym  </w:t>
      </w:r>
      <w:r>
        <w:rPr>
          <w:b/>
          <w:bCs/>
          <w:sz w:val="28"/>
        </w:rPr>
        <w:t>załącznik nr 2</w:t>
      </w:r>
      <w:r>
        <w:rPr>
          <w:sz w:val="28"/>
        </w:rPr>
        <w:t xml:space="preserve">. </w:t>
      </w:r>
    </w:p>
    <w:p w:rsidR="00A54720" w:rsidRDefault="00A54720" w:rsidP="00C5165C">
      <w:pPr>
        <w:pStyle w:val="Tekstpodstawowy2"/>
      </w:pPr>
      <w:r>
        <w:t xml:space="preserve">Nieprawidłowości nie stwierdzono. Stan gotówki był zgodny z saldami raportów kasowych. </w:t>
      </w:r>
    </w:p>
    <w:p w:rsidR="00A54720" w:rsidRDefault="00A54720" w:rsidP="00925DFA">
      <w:pPr>
        <w:pStyle w:val="Tekstpodstawowy2"/>
      </w:pPr>
    </w:p>
    <w:p w:rsidR="00A54720" w:rsidRPr="004F0D08" w:rsidRDefault="00A54720" w:rsidP="0029633A">
      <w:pPr>
        <w:pStyle w:val="Tekstpodstawowy2"/>
        <w:rPr>
          <w:b/>
        </w:rPr>
      </w:pPr>
      <w:r w:rsidRPr="004F0D08">
        <w:rPr>
          <w:b/>
        </w:rPr>
        <w:lastRenderedPageBreak/>
        <w:t>V. Wynagrodzenia</w:t>
      </w:r>
      <w:r>
        <w:rPr>
          <w:b/>
        </w:rPr>
        <w:t xml:space="preserve"> pracowników</w:t>
      </w:r>
      <w:r w:rsidRPr="004F0D08">
        <w:rPr>
          <w:b/>
        </w:rPr>
        <w:t>.</w:t>
      </w:r>
      <w:r>
        <w:rPr>
          <w:b/>
        </w:rPr>
        <w:t xml:space="preserve"> </w:t>
      </w:r>
    </w:p>
    <w:p w:rsidR="00A54720" w:rsidRPr="00C93398" w:rsidRDefault="00A54720" w:rsidP="00587496">
      <w:pPr>
        <w:pStyle w:val="Tekstpodstawowy2"/>
        <w:rPr>
          <w:b/>
          <w:bCs/>
        </w:rPr>
      </w:pPr>
      <w:r>
        <w:t xml:space="preserve">W Domu Pomocy Społecznej obowiązuje Regulamin wynagradzania pracowników, opracowany na podstawie cytowanej wyżej ustawy </w:t>
      </w:r>
      <w:r>
        <w:br/>
        <w:t xml:space="preserve">o pracownikach samorządowych, rozporządzenia Rady Ministrów </w:t>
      </w:r>
      <w:r>
        <w:br/>
        <w:t xml:space="preserve">w sprawie wynagradzania pracowników samorządowych i Kodeksu pracy. Regulamin został  wprowadzony do stosowania zarządzeniem Dyrektora </w:t>
      </w:r>
      <w:r>
        <w:br/>
        <w:t xml:space="preserve">Nr 2/2009 z dnia 10 czerwca 2009 r.  </w:t>
      </w:r>
    </w:p>
    <w:p w:rsidR="00A54720" w:rsidRDefault="00A54720" w:rsidP="00587496">
      <w:pPr>
        <w:pStyle w:val="Tekstpodstawowy2"/>
      </w:pPr>
      <w:r>
        <w:t>Dla pracowników samorządowych, zatrudnionych na podstawie umowy o pracę treść Regulaminu zawiera m.in.:</w:t>
      </w:r>
    </w:p>
    <w:p w:rsidR="00A54720" w:rsidRDefault="00A54720" w:rsidP="00587496">
      <w:pPr>
        <w:pStyle w:val="Tekstpodstawowy2"/>
        <w:numPr>
          <w:ilvl w:val="0"/>
          <w:numId w:val="1"/>
        </w:numPr>
      </w:pPr>
      <w:r>
        <w:t>wymagania kwalifikacyjne, maksymalny poziom wynagrodzenia zasadniczego oraz dodatku funkcyjnego   pracowników,</w:t>
      </w:r>
    </w:p>
    <w:p w:rsidR="00A54720" w:rsidRDefault="00A54720" w:rsidP="00587496">
      <w:pPr>
        <w:pStyle w:val="Tekstpodstawowy2"/>
        <w:numPr>
          <w:ilvl w:val="0"/>
          <w:numId w:val="1"/>
        </w:numPr>
      </w:pPr>
      <w:r>
        <w:t>warunki i sposób przyznawania: dodatku specjalnego, służbowego, za pracę w godzinach nadliczbowych i nocnych oraz premii, nagród i innych świadczeń.</w:t>
      </w:r>
    </w:p>
    <w:p w:rsidR="00A54720" w:rsidRDefault="00A54720" w:rsidP="00587496">
      <w:pPr>
        <w:pStyle w:val="Tekstpodstawowy2"/>
      </w:pPr>
    </w:p>
    <w:p w:rsidR="00A54720" w:rsidRDefault="00A54720" w:rsidP="00587496">
      <w:pPr>
        <w:pStyle w:val="Tekstpodstawowy2"/>
      </w:pPr>
      <w:r>
        <w:t>Zgodnie z § 4 Regulaminu pracownicy zapoznali się z jego treścią i złożyli stosowne oświadczenia. Oświadczenia te znajdują się w aktach osobowych poszczególnych pracowników.</w:t>
      </w:r>
    </w:p>
    <w:p w:rsidR="00A54720" w:rsidRDefault="00A54720" w:rsidP="00587496">
      <w:pPr>
        <w:pStyle w:val="Tekstpodstawowy2"/>
        <w:rPr>
          <w:u w:val="single"/>
        </w:rPr>
      </w:pPr>
    </w:p>
    <w:p w:rsidR="00A54720" w:rsidRDefault="00A54720" w:rsidP="00587496">
      <w:pPr>
        <w:pStyle w:val="Tekstpodstawowy2"/>
        <w:rPr>
          <w:u w:val="single"/>
        </w:rPr>
      </w:pPr>
      <w:r>
        <w:rPr>
          <w:u w:val="single"/>
        </w:rPr>
        <w:t xml:space="preserve">Kontroli poddano:  </w:t>
      </w:r>
    </w:p>
    <w:p w:rsidR="00A54720" w:rsidRDefault="00A54720" w:rsidP="00587496">
      <w:pPr>
        <w:pStyle w:val="Tekstpodstawowy2"/>
        <w:numPr>
          <w:ilvl w:val="0"/>
          <w:numId w:val="1"/>
        </w:numPr>
      </w:pPr>
      <w:r>
        <w:t>umowy o pracę,</w:t>
      </w:r>
    </w:p>
    <w:p w:rsidR="00A54720" w:rsidRPr="00941A6A" w:rsidRDefault="00A54720" w:rsidP="00587496">
      <w:pPr>
        <w:pStyle w:val="Tekstpodstawowy2"/>
        <w:numPr>
          <w:ilvl w:val="0"/>
          <w:numId w:val="1"/>
        </w:numPr>
        <w:rPr>
          <w:b/>
          <w:bCs/>
        </w:rPr>
      </w:pPr>
      <w:r>
        <w:t>listy wynagrodzeń pracowników:</w:t>
      </w:r>
    </w:p>
    <w:p w:rsidR="00A54720" w:rsidRPr="00E975F7" w:rsidRDefault="00A54720" w:rsidP="00941A6A">
      <w:pPr>
        <w:pStyle w:val="Tekstpodstawowy2"/>
        <w:rPr>
          <w:b/>
          <w:bCs/>
        </w:rPr>
      </w:pPr>
      <w:r>
        <w:t xml:space="preserve"> (lipiec 2012 r.)</w:t>
      </w:r>
    </w:p>
    <w:p w:rsidR="00A54720" w:rsidRDefault="00A54720" w:rsidP="00E975F7">
      <w:pPr>
        <w:pStyle w:val="Tekstpodstawowy2"/>
        <w:numPr>
          <w:ilvl w:val="0"/>
          <w:numId w:val="16"/>
        </w:numPr>
      </w:pPr>
      <w:r>
        <w:t>obsługa – lista płac nr 41, poz. 1, 3, 5 na łączną kwotę brutto 5.471 zł.,</w:t>
      </w:r>
    </w:p>
    <w:p w:rsidR="00A54720" w:rsidRPr="00E975F7" w:rsidRDefault="00A54720" w:rsidP="00E975F7">
      <w:pPr>
        <w:pStyle w:val="Tekstpodstawowy2"/>
        <w:numPr>
          <w:ilvl w:val="0"/>
          <w:numId w:val="16"/>
        </w:numPr>
        <w:rPr>
          <w:b/>
          <w:bCs/>
        </w:rPr>
      </w:pPr>
      <w:r>
        <w:t xml:space="preserve">administracja – lista płac nr 43, poz. 1, 2 na łączną kwotę brutto </w:t>
      </w:r>
      <w:r>
        <w:br/>
        <w:t>4.914,10 zł.,</w:t>
      </w:r>
    </w:p>
    <w:p w:rsidR="00A54720" w:rsidRPr="00941A6A" w:rsidRDefault="00A54720" w:rsidP="00E975F7">
      <w:pPr>
        <w:pStyle w:val="Tekstpodstawowy2"/>
        <w:numPr>
          <w:ilvl w:val="0"/>
          <w:numId w:val="16"/>
        </w:numPr>
        <w:rPr>
          <w:b/>
          <w:bCs/>
        </w:rPr>
      </w:pPr>
      <w:r>
        <w:t>personel medyczny – lista płac nr 44, poz. 1 na kwotę brutto 2.760 zł.,</w:t>
      </w:r>
    </w:p>
    <w:p w:rsidR="00A54720" w:rsidRPr="008F58DA" w:rsidRDefault="00A54720" w:rsidP="00E975F7">
      <w:pPr>
        <w:pStyle w:val="Tekstpodstawowy2"/>
        <w:numPr>
          <w:ilvl w:val="0"/>
          <w:numId w:val="16"/>
        </w:numPr>
        <w:rPr>
          <w:b/>
          <w:bCs/>
        </w:rPr>
      </w:pPr>
      <w:r>
        <w:t xml:space="preserve">personel opiekuńczy – lista płac nr 45, poz. 10, 12, 15, 19, 27, 28 </w:t>
      </w:r>
      <w:r>
        <w:br/>
        <w:t>na łączną kwotę brutto 11.100,78 zł.</w:t>
      </w:r>
    </w:p>
    <w:p w:rsidR="00A54720" w:rsidRDefault="00A54720" w:rsidP="00587496">
      <w:pPr>
        <w:pStyle w:val="Tekstpodstawowy2"/>
        <w:rPr>
          <w:bCs/>
        </w:rPr>
      </w:pPr>
    </w:p>
    <w:p w:rsidR="00A54720" w:rsidRPr="00941A6A" w:rsidRDefault="00A54720" w:rsidP="00587496">
      <w:pPr>
        <w:pStyle w:val="Tekstpodstawowy2"/>
        <w:rPr>
          <w:bCs/>
        </w:rPr>
      </w:pPr>
      <w:r w:rsidRPr="00941A6A">
        <w:rPr>
          <w:bCs/>
        </w:rPr>
        <w:t>(sierpień 2012 r.)</w:t>
      </w:r>
    </w:p>
    <w:p w:rsidR="00A54720" w:rsidRDefault="00A54720" w:rsidP="00BF3E7A">
      <w:pPr>
        <w:pStyle w:val="Tekstpodstawowy2"/>
        <w:numPr>
          <w:ilvl w:val="0"/>
          <w:numId w:val="16"/>
        </w:numPr>
      </w:pPr>
      <w:r>
        <w:t xml:space="preserve">obsługa – lista płac nr 48, poz. 1, 3, 5, 8 na łączną kwotę brutto </w:t>
      </w:r>
      <w:r>
        <w:br/>
        <w:t>7.747,86 zł.,</w:t>
      </w:r>
    </w:p>
    <w:p w:rsidR="00A54720" w:rsidRPr="00941A6A" w:rsidRDefault="00A54720" w:rsidP="00BF3E7A">
      <w:pPr>
        <w:pStyle w:val="Tekstpodstawowy2"/>
        <w:numPr>
          <w:ilvl w:val="0"/>
          <w:numId w:val="16"/>
        </w:numPr>
        <w:rPr>
          <w:b/>
          <w:bCs/>
        </w:rPr>
      </w:pPr>
      <w:r>
        <w:t>personel medyczny – lista płac nr 50, poz. 3 na kwotę brutto 2.366,72 zł.,</w:t>
      </w:r>
    </w:p>
    <w:p w:rsidR="00A54720" w:rsidRPr="008F58DA" w:rsidRDefault="00A54720" w:rsidP="00BF3E7A">
      <w:pPr>
        <w:pStyle w:val="Tekstpodstawowy2"/>
        <w:numPr>
          <w:ilvl w:val="0"/>
          <w:numId w:val="16"/>
        </w:numPr>
        <w:rPr>
          <w:b/>
          <w:bCs/>
        </w:rPr>
      </w:pPr>
      <w:r>
        <w:t xml:space="preserve">personel opiekuńczy – lista płac nr 51, poz. 3, 7, 9, 11, 17, 18, 20 </w:t>
      </w:r>
      <w:r>
        <w:br/>
        <w:t>na łączną kwotę brutto 15.148,46 zł.</w:t>
      </w:r>
    </w:p>
    <w:p w:rsidR="00A54720" w:rsidRDefault="00A54720" w:rsidP="00587496">
      <w:pPr>
        <w:pStyle w:val="Tekstpodstawowy2"/>
      </w:pPr>
    </w:p>
    <w:p w:rsidR="00A54720" w:rsidRDefault="00A54720" w:rsidP="00587496">
      <w:pPr>
        <w:pStyle w:val="Tekstpodstawowy2"/>
      </w:pPr>
      <w:r>
        <w:t>W wyniku analizy przedłożonych dokumentów nieprawidłowości nie stwierdzono, i tak:</w:t>
      </w:r>
    </w:p>
    <w:p w:rsidR="00A54720" w:rsidRDefault="00A54720" w:rsidP="00587496">
      <w:pPr>
        <w:pStyle w:val="Tekstpodstawowy2"/>
        <w:numPr>
          <w:ilvl w:val="0"/>
          <w:numId w:val="1"/>
        </w:numPr>
      </w:pPr>
      <w:r>
        <w:t>wszystkie stawki wynagrodzeń ujętych w umowach o pracę i wymiarach uposażeń, były zgodne z Regulaminem wynagradzania,</w:t>
      </w:r>
    </w:p>
    <w:p w:rsidR="00A54720" w:rsidRDefault="00A54720" w:rsidP="00587496">
      <w:pPr>
        <w:pStyle w:val="Tekstpodstawowy2"/>
        <w:numPr>
          <w:ilvl w:val="0"/>
          <w:numId w:val="1"/>
        </w:numPr>
      </w:pPr>
      <w:r>
        <w:t xml:space="preserve">wszystkie wynagrodzenia na listach płac naliczone zostały zgodnie </w:t>
      </w:r>
      <w:r>
        <w:br/>
        <w:t>z umowami o pracę.</w:t>
      </w:r>
    </w:p>
    <w:p w:rsidR="00A54720" w:rsidRPr="00827AFC" w:rsidRDefault="00A54720" w:rsidP="00CB14FD">
      <w:pPr>
        <w:pStyle w:val="Tekstpodstawowy2"/>
        <w:rPr>
          <w:b/>
        </w:rPr>
      </w:pPr>
      <w:r w:rsidRPr="00827AFC">
        <w:rPr>
          <w:b/>
        </w:rPr>
        <w:lastRenderedPageBreak/>
        <w:t>V</w:t>
      </w:r>
      <w:r>
        <w:rPr>
          <w:b/>
        </w:rPr>
        <w:t>I</w:t>
      </w:r>
      <w:r w:rsidRPr="00827AFC">
        <w:rPr>
          <w:b/>
        </w:rPr>
        <w:t>. Akta osobowe pracowników.</w:t>
      </w:r>
      <w:r>
        <w:rPr>
          <w:b/>
        </w:rPr>
        <w:t xml:space="preserve"> </w:t>
      </w:r>
    </w:p>
    <w:p w:rsidR="00A54720" w:rsidRDefault="00A54720" w:rsidP="00CB14FD">
      <w:pPr>
        <w:pStyle w:val="Tekstpodstawowy2"/>
      </w:pPr>
      <w:r>
        <w:t xml:space="preserve">W jednostce prowadzonych jest 48 teczek akt osobowych (ilość teczek jest zgodna z ilością zatrudnionych pracowników). </w:t>
      </w:r>
    </w:p>
    <w:p w:rsidR="00A54720" w:rsidRDefault="00A54720" w:rsidP="00CB14FD">
      <w:pPr>
        <w:pStyle w:val="Tekstpodstawowy2"/>
      </w:pPr>
      <w:r>
        <w:t>Kontrolą objęto wszystkie teczki. Stwierdzono, że:</w:t>
      </w:r>
    </w:p>
    <w:p w:rsidR="00A54720" w:rsidRDefault="00A54720" w:rsidP="00CB14FD">
      <w:pPr>
        <w:pStyle w:val="Tekstpodstawowy2"/>
        <w:numPr>
          <w:ilvl w:val="0"/>
          <w:numId w:val="1"/>
        </w:numPr>
      </w:pPr>
      <w:r>
        <w:t xml:space="preserve">akta osobowe prowadzone są zgodnie z rozporządzeniem Ministra Pracy </w:t>
      </w:r>
      <w:r>
        <w:br/>
        <w:t>i Polityki Socjalnej z dnia 28 maja 1996 r.,</w:t>
      </w:r>
    </w:p>
    <w:p w:rsidR="00A54720" w:rsidRDefault="00A54720" w:rsidP="00AC24E1">
      <w:pPr>
        <w:pStyle w:val="Tekstpodstawowy2"/>
        <w:numPr>
          <w:ilvl w:val="0"/>
          <w:numId w:val="1"/>
        </w:numPr>
      </w:pPr>
      <w:r>
        <w:t xml:space="preserve">zgodnie z art. 94 Kodeksu pracy, każdy pracownik został zapoznany </w:t>
      </w:r>
      <w:r>
        <w:br/>
        <w:t>z zakresem swoich obowiązków,</w:t>
      </w:r>
    </w:p>
    <w:p w:rsidR="00A54720" w:rsidRDefault="00A54720" w:rsidP="00AC24E1">
      <w:pPr>
        <w:pStyle w:val="Tekstpodstawowy2"/>
        <w:numPr>
          <w:ilvl w:val="0"/>
          <w:numId w:val="1"/>
        </w:numPr>
      </w:pPr>
      <w:r>
        <w:t xml:space="preserve">zakresy czynności zostały sporządzone w formie pisemnej, przyjęcie </w:t>
      </w:r>
      <w:r>
        <w:br/>
        <w:t xml:space="preserve">do wiadomości oraz przestrzeganie praw i obowiązków pracownicy  potwierdzili podpisem  – co jest zgodne z § 13 ust. 7, 8  Zasad prowadzenia kontroli zarządczej. </w:t>
      </w:r>
    </w:p>
    <w:p w:rsidR="00A54720" w:rsidRDefault="00A54720" w:rsidP="001B52AB">
      <w:pPr>
        <w:pStyle w:val="Tekstpodstawowy2"/>
      </w:pPr>
    </w:p>
    <w:p w:rsidR="00A54720" w:rsidRPr="004441DB" w:rsidRDefault="00A54720" w:rsidP="00115D30">
      <w:pPr>
        <w:pStyle w:val="Tekstpodstawowy2"/>
      </w:pPr>
      <w:r w:rsidRPr="00115D30">
        <w:t>Jak wynika z powyższego</w:t>
      </w:r>
      <w:r>
        <w:t>,</w:t>
      </w:r>
      <w:r w:rsidRPr="00115D30">
        <w:t xml:space="preserve"> w kontrolowanym zakresie </w:t>
      </w:r>
      <w:r w:rsidRPr="004441DB">
        <w:t xml:space="preserve">nieprawidłowości </w:t>
      </w:r>
      <w:r>
        <w:br/>
      </w:r>
      <w:r w:rsidRPr="004441DB">
        <w:t>nie stwierdzono.</w:t>
      </w:r>
    </w:p>
    <w:p w:rsidR="00A54720" w:rsidRDefault="00A54720" w:rsidP="00C5165C">
      <w:pPr>
        <w:pStyle w:val="Tekstpodstawowy2"/>
      </w:pPr>
    </w:p>
    <w:p w:rsidR="00A54720" w:rsidRDefault="00A54720" w:rsidP="00C5165C">
      <w:pPr>
        <w:pStyle w:val="Tekstpodstawowy2"/>
      </w:pPr>
    </w:p>
    <w:p w:rsidR="00A54720" w:rsidRDefault="00A54720" w:rsidP="00C5165C">
      <w:pPr>
        <w:pStyle w:val="Tekstpodstawowy2"/>
      </w:pPr>
    </w:p>
    <w:p w:rsidR="00A54720" w:rsidRDefault="00A54720" w:rsidP="00C5165C">
      <w:pPr>
        <w:pStyle w:val="Tekstpodstawowy2"/>
      </w:pPr>
    </w:p>
    <w:p w:rsidR="00A54720" w:rsidRDefault="00A54720" w:rsidP="00C5165C">
      <w:pPr>
        <w:pStyle w:val="Tekstpodstawowy2"/>
      </w:pPr>
      <w:r>
        <w:t>Na tym protokół zakończono.</w:t>
      </w:r>
    </w:p>
    <w:p w:rsidR="00A54720" w:rsidRDefault="00A54720" w:rsidP="00C93398">
      <w:pPr>
        <w:pStyle w:val="Tekstpodstawowy3"/>
        <w:rPr>
          <w:sz w:val="28"/>
          <w:szCs w:val="24"/>
        </w:rPr>
      </w:pPr>
      <w:r>
        <w:rPr>
          <w:sz w:val="28"/>
        </w:rPr>
        <w:t xml:space="preserve">Protokół zawiera 11 stron. </w:t>
      </w:r>
    </w:p>
    <w:p w:rsidR="00A54720" w:rsidRDefault="00A54720" w:rsidP="00C5165C">
      <w:pPr>
        <w:pStyle w:val="Tekstpodstawowy2"/>
      </w:pPr>
    </w:p>
    <w:p w:rsidR="00A54720" w:rsidRDefault="00A54720" w:rsidP="00C5165C">
      <w:pPr>
        <w:pStyle w:val="Tekstpodstawowy2"/>
      </w:pPr>
      <w:r>
        <w:t>Protokół niniejszy sporządzono w trzech jednobrzmiących  egzemplarzach,</w:t>
      </w:r>
      <w:r>
        <w:br/>
        <w:t>z których jeden pozostawiono w jednostce kontrolowanej.</w:t>
      </w:r>
    </w:p>
    <w:p w:rsidR="00A54720" w:rsidRDefault="00A54720" w:rsidP="00C5165C">
      <w:pPr>
        <w:pStyle w:val="Tekstpodstawowy3"/>
        <w:rPr>
          <w:sz w:val="28"/>
        </w:rPr>
      </w:pPr>
      <w:r>
        <w:rPr>
          <w:sz w:val="28"/>
          <w:szCs w:val="24"/>
        </w:rPr>
        <w:t xml:space="preserve">Ustalenia w nim zawarte, zostały przez stronę kontrolującą przedstawione kierownictwu </w:t>
      </w:r>
      <w:r>
        <w:rPr>
          <w:sz w:val="28"/>
        </w:rPr>
        <w:t xml:space="preserve">jednostki i omówione na posiedzeniu w dniu 15 listopada 2013 r.  </w:t>
      </w:r>
    </w:p>
    <w:p w:rsidR="00A54720" w:rsidRDefault="00A54720" w:rsidP="00C5165C">
      <w:pPr>
        <w:pStyle w:val="Tekstpodstawowy3"/>
        <w:rPr>
          <w:sz w:val="28"/>
        </w:rPr>
      </w:pPr>
      <w:r>
        <w:rPr>
          <w:sz w:val="28"/>
        </w:rPr>
        <w:t xml:space="preserve">Do zawartych w protokole ustaleń zastrzeżeń nie wniesiono.          </w:t>
      </w:r>
    </w:p>
    <w:p w:rsidR="00A54720" w:rsidRPr="00000867" w:rsidRDefault="00A54720" w:rsidP="00C5165C">
      <w:pPr>
        <w:pStyle w:val="Tekstpodstawowywcity2"/>
        <w:ind w:left="0" w:firstLine="0"/>
        <w:rPr>
          <w:sz w:val="28"/>
          <w:szCs w:val="28"/>
        </w:rPr>
      </w:pPr>
      <w:r w:rsidRPr="00000867">
        <w:rPr>
          <w:sz w:val="28"/>
          <w:szCs w:val="28"/>
        </w:rPr>
        <w:t>Poinformowano Pana Dyrektora o, przysługującym stronie kontrolowanej, prawie wniesienia w ciągu 7 dni dodatkowych  wyjaśnień.</w:t>
      </w:r>
    </w:p>
    <w:p w:rsidR="00A54720" w:rsidRDefault="00A54720" w:rsidP="00C5165C">
      <w:pPr>
        <w:pStyle w:val="Tekstpodstawowywcity2"/>
        <w:ind w:left="0" w:firstLine="0"/>
        <w:rPr>
          <w:b/>
          <w:sz w:val="28"/>
        </w:rPr>
      </w:pPr>
      <w:r>
        <w:rPr>
          <w:sz w:val="28"/>
        </w:rPr>
        <w:t xml:space="preserve">Kontrolę wpisano w księdze kontroli pod poz. 84.  </w:t>
      </w:r>
    </w:p>
    <w:p w:rsidR="00A54720" w:rsidRDefault="00A54720">
      <w:pPr>
        <w:jc w:val="both"/>
        <w:rPr>
          <w:b/>
          <w:sz w:val="28"/>
        </w:rPr>
      </w:pPr>
    </w:p>
    <w:p w:rsidR="00A54720" w:rsidRDefault="00A54720">
      <w:pPr>
        <w:pStyle w:val="Tekstpodstawowy2"/>
      </w:pPr>
      <w:r>
        <w:t>Stanisławie, dnia 15 listopada 2013 r.</w:t>
      </w:r>
    </w:p>
    <w:p w:rsidR="00A54720" w:rsidRDefault="00A54720">
      <w:pPr>
        <w:pStyle w:val="Nagwek"/>
        <w:tabs>
          <w:tab w:val="clear" w:pos="4536"/>
          <w:tab w:val="clear" w:pos="9072"/>
        </w:tabs>
      </w:pPr>
    </w:p>
    <w:p w:rsidR="00A54720" w:rsidRDefault="00A54720">
      <w:pPr>
        <w:pStyle w:val="Tekstpodstawowy2"/>
      </w:pPr>
    </w:p>
    <w:p w:rsidR="00A54720" w:rsidRDefault="00A54720">
      <w:pPr>
        <w:pStyle w:val="Tekstpodstawowy2"/>
        <w:rPr>
          <w:sz w:val="24"/>
        </w:rPr>
      </w:pPr>
      <w:r>
        <w:rPr>
          <w:sz w:val="24"/>
        </w:rPr>
        <w:t>STRONA KONTROLOWANA                                                  STRONA KONTROLUJĄCA</w:t>
      </w:r>
    </w:p>
    <w:sectPr w:rsidR="00A54720" w:rsidSect="00D810FB">
      <w:headerReference w:type="even" r:id="rId7"/>
      <w:headerReference w:type="default" r:id="rId8"/>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4720" w:rsidRDefault="00A54720">
      <w:r>
        <w:separator/>
      </w:r>
    </w:p>
  </w:endnote>
  <w:endnote w:type="continuationSeparator" w:id="0">
    <w:p w:rsidR="00A54720" w:rsidRDefault="00A547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4720" w:rsidRDefault="00A54720">
      <w:r>
        <w:separator/>
      </w:r>
    </w:p>
  </w:footnote>
  <w:footnote w:type="continuationSeparator" w:id="0">
    <w:p w:rsidR="00A54720" w:rsidRDefault="00A547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4720" w:rsidRDefault="00F67A8B">
    <w:pPr>
      <w:pStyle w:val="Nagwek"/>
      <w:framePr w:wrap="around" w:vAnchor="text" w:hAnchor="margin" w:xAlign="center" w:y="1"/>
      <w:rPr>
        <w:rStyle w:val="Numerstrony"/>
      </w:rPr>
    </w:pPr>
    <w:r>
      <w:rPr>
        <w:rStyle w:val="Numerstrony"/>
      </w:rPr>
      <w:fldChar w:fldCharType="begin"/>
    </w:r>
    <w:r w:rsidR="00A54720">
      <w:rPr>
        <w:rStyle w:val="Numerstrony"/>
      </w:rPr>
      <w:instrText xml:space="preserve">PAGE  </w:instrText>
    </w:r>
    <w:r>
      <w:rPr>
        <w:rStyle w:val="Numerstrony"/>
      </w:rPr>
      <w:fldChar w:fldCharType="end"/>
    </w:r>
  </w:p>
  <w:p w:rsidR="00A54720" w:rsidRDefault="00A54720">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4720" w:rsidRDefault="00F67A8B">
    <w:pPr>
      <w:pStyle w:val="Nagwek"/>
      <w:framePr w:wrap="around" w:vAnchor="text" w:hAnchor="margin" w:xAlign="center" w:y="1"/>
      <w:rPr>
        <w:rStyle w:val="Numerstrony"/>
      </w:rPr>
    </w:pPr>
    <w:r>
      <w:rPr>
        <w:rStyle w:val="Numerstrony"/>
      </w:rPr>
      <w:fldChar w:fldCharType="begin"/>
    </w:r>
    <w:r w:rsidR="00A54720">
      <w:rPr>
        <w:rStyle w:val="Numerstrony"/>
      </w:rPr>
      <w:instrText xml:space="preserve">PAGE  </w:instrText>
    </w:r>
    <w:r>
      <w:rPr>
        <w:rStyle w:val="Numerstrony"/>
      </w:rPr>
      <w:fldChar w:fldCharType="separate"/>
    </w:r>
    <w:r w:rsidR="00A1230F">
      <w:rPr>
        <w:rStyle w:val="Numerstrony"/>
        <w:noProof/>
      </w:rPr>
      <w:t>11</w:t>
    </w:r>
    <w:r>
      <w:rPr>
        <w:rStyle w:val="Numerstrony"/>
      </w:rPr>
      <w:fldChar w:fldCharType="end"/>
    </w:r>
  </w:p>
  <w:p w:rsidR="00A54720" w:rsidRDefault="00A54720">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C45CD9"/>
    <w:multiLevelType w:val="hybridMultilevel"/>
    <w:tmpl w:val="A51498E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142177E5"/>
    <w:multiLevelType w:val="hybridMultilevel"/>
    <w:tmpl w:val="8724EDEC"/>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
    <w:nsid w:val="196B4244"/>
    <w:multiLevelType w:val="hybridMultilevel"/>
    <w:tmpl w:val="E5E627A2"/>
    <w:lvl w:ilvl="0" w:tplc="BD0E5358">
      <w:start w:val="5"/>
      <w:numFmt w:val="decimal"/>
      <w:lvlText w:val="%1."/>
      <w:lvlJc w:val="left"/>
      <w:pPr>
        <w:tabs>
          <w:tab w:val="num" w:pos="660"/>
        </w:tabs>
        <w:ind w:left="660" w:hanging="360"/>
      </w:pPr>
      <w:rPr>
        <w:rFonts w:cs="Times New Roman" w:hint="default"/>
      </w:rPr>
    </w:lvl>
    <w:lvl w:ilvl="1" w:tplc="04150019" w:tentative="1">
      <w:start w:val="1"/>
      <w:numFmt w:val="lowerLetter"/>
      <w:lvlText w:val="%2."/>
      <w:lvlJc w:val="left"/>
      <w:pPr>
        <w:tabs>
          <w:tab w:val="num" w:pos="1380"/>
        </w:tabs>
        <w:ind w:left="1380" w:hanging="360"/>
      </w:pPr>
      <w:rPr>
        <w:rFonts w:cs="Times New Roman"/>
      </w:rPr>
    </w:lvl>
    <w:lvl w:ilvl="2" w:tplc="0415001B" w:tentative="1">
      <w:start w:val="1"/>
      <w:numFmt w:val="lowerRoman"/>
      <w:lvlText w:val="%3."/>
      <w:lvlJc w:val="right"/>
      <w:pPr>
        <w:tabs>
          <w:tab w:val="num" w:pos="2100"/>
        </w:tabs>
        <w:ind w:left="2100" w:hanging="180"/>
      </w:pPr>
      <w:rPr>
        <w:rFonts w:cs="Times New Roman"/>
      </w:rPr>
    </w:lvl>
    <w:lvl w:ilvl="3" w:tplc="0415000F" w:tentative="1">
      <w:start w:val="1"/>
      <w:numFmt w:val="decimal"/>
      <w:lvlText w:val="%4."/>
      <w:lvlJc w:val="left"/>
      <w:pPr>
        <w:tabs>
          <w:tab w:val="num" w:pos="2820"/>
        </w:tabs>
        <w:ind w:left="2820" w:hanging="360"/>
      </w:pPr>
      <w:rPr>
        <w:rFonts w:cs="Times New Roman"/>
      </w:rPr>
    </w:lvl>
    <w:lvl w:ilvl="4" w:tplc="04150019" w:tentative="1">
      <w:start w:val="1"/>
      <w:numFmt w:val="lowerLetter"/>
      <w:lvlText w:val="%5."/>
      <w:lvlJc w:val="left"/>
      <w:pPr>
        <w:tabs>
          <w:tab w:val="num" w:pos="3540"/>
        </w:tabs>
        <w:ind w:left="3540" w:hanging="360"/>
      </w:pPr>
      <w:rPr>
        <w:rFonts w:cs="Times New Roman"/>
      </w:rPr>
    </w:lvl>
    <w:lvl w:ilvl="5" w:tplc="0415001B" w:tentative="1">
      <w:start w:val="1"/>
      <w:numFmt w:val="lowerRoman"/>
      <w:lvlText w:val="%6."/>
      <w:lvlJc w:val="right"/>
      <w:pPr>
        <w:tabs>
          <w:tab w:val="num" w:pos="4260"/>
        </w:tabs>
        <w:ind w:left="4260" w:hanging="180"/>
      </w:pPr>
      <w:rPr>
        <w:rFonts w:cs="Times New Roman"/>
      </w:rPr>
    </w:lvl>
    <w:lvl w:ilvl="6" w:tplc="0415000F" w:tentative="1">
      <w:start w:val="1"/>
      <w:numFmt w:val="decimal"/>
      <w:lvlText w:val="%7."/>
      <w:lvlJc w:val="left"/>
      <w:pPr>
        <w:tabs>
          <w:tab w:val="num" w:pos="4980"/>
        </w:tabs>
        <w:ind w:left="4980" w:hanging="360"/>
      </w:pPr>
      <w:rPr>
        <w:rFonts w:cs="Times New Roman"/>
      </w:rPr>
    </w:lvl>
    <w:lvl w:ilvl="7" w:tplc="04150019" w:tentative="1">
      <w:start w:val="1"/>
      <w:numFmt w:val="lowerLetter"/>
      <w:lvlText w:val="%8."/>
      <w:lvlJc w:val="left"/>
      <w:pPr>
        <w:tabs>
          <w:tab w:val="num" w:pos="5700"/>
        </w:tabs>
        <w:ind w:left="5700" w:hanging="360"/>
      </w:pPr>
      <w:rPr>
        <w:rFonts w:cs="Times New Roman"/>
      </w:rPr>
    </w:lvl>
    <w:lvl w:ilvl="8" w:tplc="0415001B" w:tentative="1">
      <w:start w:val="1"/>
      <w:numFmt w:val="lowerRoman"/>
      <w:lvlText w:val="%9."/>
      <w:lvlJc w:val="right"/>
      <w:pPr>
        <w:tabs>
          <w:tab w:val="num" w:pos="6420"/>
        </w:tabs>
        <w:ind w:left="6420" w:hanging="180"/>
      </w:pPr>
      <w:rPr>
        <w:rFonts w:cs="Times New Roman"/>
      </w:rPr>
    </w:lvl>
  </w:abstractNum>
  <w:abstractNum w:abstractNumId="3">
    <w:nsid w:val="1E304F7C"/>
    <w:multiLevelType w:val="hybridMultilevel"/>
    <w:tmpl w:val="8EC0C20E"/>
    <w:lvl w:ilvl="0" w:tplc="2698D89C">
      <w:start w:val="2"/>
      <w:numFmt w:val="bullet"/>
      <w:lvlText w:val="-"/>
      <w:lvlJc w:val="left"/>
      <w:pPr>
        <w:tabs>
          <w:tab w:val="num" w:pos="720"/>
        </w:tabs>
        <w:ind w:left="720" w:hanging="360"/>
      </w:pPr>
      <w:rPr>
        <w:rFonts w:ascii="Times New Roman" w:eastAsia="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28C00312"/>
    <w:multiLevelType w:val="hybridMultilevel"/>
    <w:tmpl w:val="4F749E9E"/>
    <w:lvl w:ilvl="0" w:tplc="431E296A">
      <w:start w:val="2"/>
      <w:numFmt w:val="bullet"/>
      <w:lvlText w:val="-"/>
      <w:lvlJc w:val="left"/>
      <w:pPr>
        <w:tabs>
          <w:tab w:val="num" w:pos="720"/>
        </w:tabs>
        <w:ind w:left="720" w:hanging="360"/>
      </w:pPr>
      <w:rPr>
        <w:rFonts w:ascii="Times New Roman" w:eastAsia="Times New Roman" w:hAnsi="Times New Roman" w:hint="default"/>
        <w:sz w:val="24"/>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nsid w:val="2A2F11BA"/>
    <w:multiLevelType w:val="singleLevel"/>
    <w:tmpl w:val="926CD8EC"/>
    <w:lvl w:ilvl="0">
      <w:numFmt w:val="bullet"/>
      <w:lvlText w:val="-"/>
      <w:lvlJc w:val="left"/>
      <w:pPr>
        <w:tabs>
          <w:tab w:val="num" w:pos="360"/>
        </w:tabs>
        <w:ind w:left="360" w:hanging="360"/>
      </w:pPr>
      <w:rPr>
        <w:rFonts w:hint="default"/>
      </w:rPr>
    </w:lvl>
  </w:abstractNum>
  <w:abstractNum w:abstractNumId="6">
    <w:nsid w:val="2C073481"/>
    <w:multiLevelType w:val="hybridMultilevel"/>
    <w:tmpl w:val="C04009B6"/>
    <w:lvl w:ilvl="0" w:tplc="04150001">
      <w:numFmt w:val="bullet"/>
      <w:lvlText w:val=""/>
      <w:lvlJc w:val="left"/>
      <w:pPr>
        <w:tabs>
          <w:tab w:val="num" w:pos="720"/>
        </w:tabs>
        <w:ind w:left="720" w:hanging="360"/>
      </w:pPr>
      <w:rPr>
        <w:rFonts w:ascii="Symbol" w:eastAsia="Times New Roman"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nsid w:val="325B7D08"/>
    <w:multiLevelType w:val="hybridMultilevel"/>
    <w:tmpl w:val="1ACC6C5A"/>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
    <w:nsid w:val="40A130B5"/>
    <w:multiLevelType w:val="hybridMultilevel"/>
    <w:tmpl w:val="DD92D554"/>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nsid w:val="42B016E7"/>
    <w:multiLevelType w:val="hybridMultilevel"/>
    <w:tmpl w:val="C8CA89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nsid w:val="5BB91C38"/>
    <w:multiLevelType w:val="hybridMultilevel"/>
    <w:tmpl w:val="AC1AFF7C"/>
    <w:lvl w:ilvl="0" w:tplc="0415000F">
      <w:start w:val="1"/>
      <w:numFmt w:val="decimal"/>
      <w:lvlText w:val="%1."/>
      <w:lvlJc w:val="left"/>
      <w:pPr>
        <w:tabs>
          <w:tab w:val="num" w:pos="1428"/>
        </w:tabs>
        <w:ind w:left="1428" w:hanging="360"/>
      </w:pPr>
      <w:rPr>
        <w:rFonts w:cs="Times New Roman"/>
      </w:rPr>
    </w:lvl>
    <w:lvl w:ilvl="1" w:tplc="04150019" w:tentative="1">
      <w:start w:val="1"/>
      <w:numFmt w:val="lowerLetter"/>
      <w:lvlText w:val="%2."/>
      <w:lvlJc w:val="left"/>
      <w:pPr>
        <w:tabs>
          <w:tab w:val="num" w:pos="2148"/>
        </w:tabs>
        <w:ind w:left="2148" w:hanging="360"/>
      </w:pPr>
      <w:rPr>
        <w:rFonts w:cs="Times New Roman"/>
      </w:rPr>
    </w:lvl>
    <w:lvl w:ilvl="2" w:tplc="0415001B" w:tentative="1">
      <w:start w:val="1"/>
      <w:numFmt w:val="lowerRoman"/>
      <w:lvlText w:val="%3."/>
      <w:lvlJc w:val="right"/>
      <w:pPr>
        <w:tabs>
          <w:tab w:val="num" w:pos="2868"/>
        </w:tabs>
        <w:ind w:left="2868" w:hanging="180"/>
      </w:pPr>
      <w:rPr>
        <w:rFonts w:cs="Times New Roman"/>
      </w:rPr>
    </w:lvl>
    <w:lvl w:ilvl="3" w:tplc="0415000F" w:tentative="1">
      <w:start w:val="1"/>
      <w:numFmt w:val="decimal"/>
      <w:lvlText w:val="%4."/>
      <w:lvlJc w:val="left"/>
      <w:pPr>
        <w:tabs>
          <w:tab w:val="num" w:pos="3588"/>
        </w:tabs>
        <w:ind w:left="3588" w:hanging="360"/>
      </w:pPr>
      <w:rPr>
        <w:rFonts w:cs="Times New Roman"/>
      </w:rPr>
    </w:lvl>
    <w:lvl w:ilvl="4" w:tplc="04150019" w:tentative="1">
      <w:start w:val="1"/>
      <w:numFmt w:val="lowerLetter"/>
      <w:lvlText w:val="%5."/>
      <w:lvlJc w:val="left"/>
      <w:pPr>
        <w:tabs>
          <w:tab w:val="num" w:pos="4308"/>
        </w:tabs>
        <w:ind w:left="4308" w:hanging="360"/>
      </w:pPr>
      <w:rPr>
        <w:rFonts w:cs="Times New Roman"/>
      </w:rPr>
    </w:lvl>
    <w:lvl w:ilvl="5" w:tplc="0415001B" w:tentative="1">
      <w:start w:val="1"/>
      <w:numFmt w:val="lowerRoman"/>
      <w:lvlText w:val="%6."/>
      <w:lvlJc w:val="right"/>
      <w:pPr>
        <w:tabs>
          <w:tab w:val="num" w:pos="5028"/>
        </w:tabs>
        <w:ind w:left="5028" w:hanging="180"/>
      </w:pPr>
      <w:rPr>
        <w:rFonts w:cs="Times New Roman"/>
      </w:rPr>
    </w:lvl>
    <w:lvl w:ilvl="6" w:tplc="0415000F" w:tentative="1">
      <w:start w:val="1"/>
      <w:numFmt w:val="decimal"/>
      <w:lvlText w:val="%7."/>
      <w:lvlJc w:val="left"/>
      <w:pPr>
        <w:tabs>
          <w:tab w:val="num" w:pos="5748"/>
        </w:tabs>
        <w:ind w:left="5748" w:hanging="360"/>
      </w:pPr>
      <w:rPr>
        <w:rFonts w:cs="Times New Roman"/>
      </w:rPr>
    </w:lvl>
    <w:lvl w:ilvl="7" w:tplc="04150019" w:tentative="1">
      <w:start w:val="1"/>
      <w:numFmt w:val="lowerLetter"/>
      <w:lvlText w:val="%8."/>
      <w:lvlJc w:val="left"/>
      <w:pPr>
        <w:tabs>
          <w:tab w:val="num" w:pos="6468"/>
        </w:tabs>
        <w:ind w:left="6468" w:hanging="360"/>
      </w:pPr>
      <w:rPr>
        <w:rFonts w:cs="Times New Roman"/>
      </w:rPr>
    </w:lvl>
    <w:lvl w:ilvl="8" w:tplc="0415001B" w:tentative="1">
      <w:start w:val="1"/>
      <w:numFmt w:val="lowerRoman"/>
      <w:lvlText w:val="%9."/>
      <w:lvlJc w:val="right"/>
      <w:pPr>
        <w:tabs>
          <w:tab w:val="num" w:pos="7188"/>
        </w:tabs>
        <w:ind w:left="7188" w:hanging="180"/>
      </w:pPr>
      <w:rPr>
        <w:rFonts w:cs="Times New Roman"/>
      </w:rPr>
    </w:lvl>
  </w:abstractNum>
  <w:abstractNum w:abstractNumId="11">
    <w:nsid w:val="6392200C"/>
    <w:multiLevelType w:val="hybridMultilevel"/>
    <w:tmpl w:val="DA6C163E"/>
    <w:lvl w:ilvl="0" w:tplc="1EE49CBC">
      <w:start w:val="1"/>
      <w:numFmt w:val="bullet"/>
      <w:lvlText w:val="-"/>
      <w:lvlJc w:val="left"/>
      <w:pPr>
        <w:tabs>
          <w:tab w:val="num" w:pos="720"/>
        </w:tabs>
        <w:ind w:left="720" w:hanging="360"/>
      </w:pPr>
      <w:rPr>
        <w:rFonts w:ascii="Times New Roman" w:eastAsia="Times New Roman" w:hAnsi="Times New Roman" w:hint="default"/>
      </w:rPr>
    </w:lvl>
    <w:lvl w:ilvl="1" w:tplc="AA7E0E52">
      <w:start w:val="1"/>
      <w:numFmt w:val="bullet"/>
      <w:lvlText w:val=""/>
      <w:lvlJc w:val="left"/>
      <w:pPr>
        <w:tabs>
          <w:tab w:val="num" w:pos="1440"/>
        </w:tabs>
        <w:ind w:left="1440" w:hanging="360"/>
      </w:pPr>
      <w:rPr>
        <w:rFonts w:ascii="Symbol" w:eastAsia="Times New Roman"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nsid w:val="65D036D0"/>
    <w:multiLevelType w:val="singleLevel"/>
    <w:tmpl w:val="03227D00"/>
    <w:lvl w:ilvl="0">
      <w:start w:val="1"/>
      <w:numFmt w:val="bullet"/>
      <w:lvlText w:val="-"/>
      <w:lvlJc w:val="left"/>
      <w:pPr>
        <w:tabs>
          <w:tab w:val="num" w:pos="360"/>
        </w:tabs>
        <w:ind w:left="360" w:hanging="360"/>
      </w:pPr>
      <w:rPr>
        <w:rFonts w:hint="default"/>
      </w:rPr>
    </w:lvl>
  </w:abstractNum>
  <w:abstractNum w:abstractNumId="13">
    <w:nsid w:val="6CEF6B7E"/>
    <w:multiLevelType w:val="hybridMultilevel"/>
    <w:tmpl w:val="86526FE2"/>
    <w:lvl w:ilvl="0" w:tplc="8C46DE16">
      <w:start w:val="1"/>
      <w:numFmt w:val="upperRoman"/>
      <w:lvlText w:val="%1."/>
      <w:lvlJc w:val="left"/>
      <w:pPr>
        <w:tabs>
          <w:tab w:val="num" w:pos="1080"/>
        </w:tabs>
        <w:ind w:left="1080" w:hanging="72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nsid w:val="742E531D"/>
    <w:multiLevelType w:val="hybridMultilevel"/>
    <w:tmpl w:val="A75266BC"/>
    <w:lvl w:ilvl="0" w:tplc="03227D00">
      <w:start w:val="1"/>
      <w:numFmt w:val="bullet"/>
      <w:lvlText w:val="-"/>
      <w:lvlJc w:val="left"/>
      <w:pPr>
        <w:tabs>
          <w:tab w:val="num" w:pos="360"/>
        </w:tabs>
        <w:ind w:left="360" w:hanging="360"/>
      </w:pPr>
      <w:rPr>
        <w:rFont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nsid w:val="7ED923AA"/>
    <w:multiLevelType w:val="hybridMultilevel"/>
    <w:tmpl w:val="5FAA9824"/>
    <w:lvl w:ilvl="0" w:tplc="87BCC7AA">
      <w:start w:val="1"/>
      <w:numFmt w:val="bullet"/>
      <w:lvlText w:val="-"/>
      <w:lvlJc w:val="left"/>
      <w:pPr>
        <w:tabs>
          <w:tab w:val="num" w:pos="720"/>
        </w:tabs>
        <w:ind w:left="720" w:hanging="360"/>
      </w:pPr>
      <w:rPr>
        <w:rFonts w:ascii="Times New Roman" w:eastAsia="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5"/>
  </w:num>
  <w:num w:numId="3">
    <w:abstractNumId w:val="13"/>
  </w:num>
  <w:num w:numId="4">
    <w:abstractNumId w:val="0"/>
  </w:num>
  <w:num w:numId="5">
    <w:abstractNumId w:val="1"/>
  </w:num>
  <w:num w:numId="6">
    <w:abstractNumId w:val="10"/>
  </w:num>
  <w:num w:numId="7">
    <w:abstractNumId w:val="3"/>
  </w:num>
  <w:num w:numId="8">
    <w:abstractNumId w:val="2"/>
  </w:num>
  <w:num w:numId="9">
    <w:abstractNumId w:val="7"/>
  </w:num>
  <w:num w:numId="10">
    <w:abstractNumId w:val="4"/>
  </w:num>
  <w:num w:numId="11">
    <w:abstractNumId w:val="15"/>
  </w:num>
  <w:num w:numId="12">
    <w:abstractNumId w:val="5"/>
  </w:num>
  <w:num w:numId="13">
    <w:abstractNumId w:val="6"/>
  </w:num>
  <w:num w:numId="14">
    <w:abstractNumId w:val="11"/>
  </w:num>
  <w:num w:numId="15">
    <w:abstractNumId w:val="8"/>
  </w:num>
  <w:num w:numId="16">
    <w:abstractNumId w:val="9"/>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66993"/>
    <w:rsid w:val="00000867"/>
    <w:rsid w:val="00000B1F"/>
    <w:rsid w:val="00000C0E"/>
    <w:rsid w:val="0000209E"/>
    <w:rsid w:val="00002250"/>
    <w:rsid w:val="00012AEF"/>
    <w:rsid w:val="00015AC0"/>
    <w:rsid w:val="00017161"/>
    <w:rsid w:val="00022016"/>
    <w:rsid w:val="00022920"/>
    <w:rsid w:val="0004093D"/>
    <w:rsid w:val="0004772C"/>
    <w:rsid w:val="00053179"/>
    <w:rsid w:val="00055143"/>
    <w:rsid w:val="0005773E"/>
    <w:rsid w:val="0006336F"/>
    <w:rsid w:val="00064E31"/>
    <w:rsid w:val="000671CF"/>
    <w:rsid w:val="00083ECB"/>
    <w:rsid w:val="000A3104"/>
    <w:rsid w:val="000A31BA"/>
    <w:rsid w:val="000A435D"/>
    <w:rsid w:val="000A7BF4"/>
    <w:rsid w:val="000B0BAA"/>
    <w:rsid w:val="000B1EBC"/>
    <w:rsid w:val="000B5DD9"/>
    <w:rsid w:val="000B797A"/>
    <w:rsid w:val="000C2F26"/>
    <w:rsid w:val="000D34E4"/>
    <w:rsid w:val="000E6D39"/>
    <w:rsid w:val="000F1370"/>
    <w:rsid w:val="000F22CB"/>
    <w:rsid w:val="000F54A2"/>
    <w:rsid w:val="0010282A"/>
    <w:rsid w:val="0010635C"/>
    <w:rsid w:val="00107869"/>
    <w:rsid w:val="00115D30"/>
    <w:rsid w:val="00121F30"/>
    <w:rsid w:val="00126DF1"/>
    <w:rsid w:val="001356AB"/>
    <w:rsid w:val="0014080D"/>
    <w:rsid w:val="001410B2"/>
    <w:rsid w:val="00141D3F"/>
    <w:rsid w:val="00147862"/>
    <w:rsid w:val="0015054C"/>
    <w:rsid w:val="00150C97"/>
    <w:rsid w:val="00153A94"/>
    <w:rsid w:val="001543B4"/>
    <w:rsid w:val="00160B9D"/>
    <w:rsid w:val="00162390"/>
    <w:rsid w:val="00165644"/>
    <w:rsid w:val="00165837"/>
    <w:rsid w:val="001841B9"/>
    <w:rsid w:val="00187E31"/>
    <w:rsid w:val="00187FC5"/>
    <w:rsid w:val="00193C16"/>
    <w:rsid w:val="0019570C"/>
    <w:rsid w:val="001A1F58"/>
    <w:rsid w:val="001B0477"/>
    <w:rsid w:val="001B290F"/>
    <w:rsid w:val="001B42DA"/>
    <w:rsid w:val="001B52AB"/>
    <w:rsid w:val="001C15B5"/>
    <w:rsid w:val="001C764A"/>
    <w:rsid w:val="001C7910"/>
    <w:rsid w:val="001D0744"/>
    <w:rsid w:val="001D2A5C"/>
    <w:rsid w:val="001D58FC"/>
    <w:rsid w:val="001F6524"/>
    <w:rsid w:val="00202243"/>
    <w:rsid w:val="002030E5"/>
    <w:rsid w:val="00204F08"/>
    <w:rsid w:val="002073F5"/>
    <w:rsid w:val="00207D62"/>
    <w:rsid w:val="00210C8A"/>
    <w:rsid w:val="00210C8B"/>
    <w:rsid w:val="002162BF"/>
    <w:rsid w:val="002201BE"/>
    <w:rsid w:val="00230574"/>
    <w:rsid w:val="00232BB6"/>
    <w:rsid w:val="0023599A"/>
    <w:rsid w:val="002359FA"/>
    <w:rsid w:val="00237A96"/>
    <w:rsid w:val="00242001"/>
    <w:rsid w:val="00242194"/>
    <w:rsid w:val="00242B2E"/>
    <w:rsid w:val="00243B90"/>
    <w:rsid w:val="002522DB"/>
    <w:rsid w:val="00275DF0"/>
    <w:rsid w:val="002803E6"/>
    <w:rsid w:val="0028371B"/>
    <w:rsid w:val="00286D87"/>
    <w:rsid w:val="0029232D"/>
    <w:rsid w:val="0029434E"/>
    <w:rsid w:val="0029633A"/>
    <w:rsid w:val="002A3D76"/>
    <w:rsid w:val="002A7677"/>
    <w:rsid w:val="002C5C4D"/>
    <w:rsid w:val="002D2C1F"/>
    <w:rsid w:val="002E40BC"/>
    <w:rsid w:val="002F0C09"/>
    <w:rsid w:val="002F25F5"/>
    <w:rsid w:val="003023CF"/>
    <w:rsid w:val="003103BD"/>
    <w:rsid w:val="00311E03"/>
    <w:rsid w:val="00333EF5"/>
    <w:rsid w:val="00357317"/>
    <w:rsid w:val="00361E3D"/>
    <w:rsid w:val="00365060"/>
    <w:rsid w:val="00365A3E"/>
    <w:rsid w:val="00370FA2"/>
    <w:rsid w:val="00382BF7"/>
    <w:rsid w:val="003A27F4"/>
    <w:rsid w:val="003A3DB5"/>
    <w:rsid w:val="003A44D9"/>
    <w:rsid w:val="003B1A01"/>
    <w:rsid w:val="003C26DD"/>
    <w:rsid w:val="003C3449"/>
    <w:rsid w:val="003D2946"/>
    <w:rsid w:val="003D2A1A"/>
    <w:rsid w:val="003D484D"/>
    <w:rsid w:val="003D7BC0"/>
    <w:rsid w:val="003D7E80"/>
    <w:rsid w:val="003E0304"/>
    <w:rsid w:val="003E0712"/>
    <w:rsid w:val="003E2057"/>
    <w:rsid w:val="003E598E"/>
    <w:rsid w:val="003F2A6B"/>
    <w:rsid w:val="00401CCD"/>
    <w:rsid w:val="004027AC"/>
    <w:rsid w:val="0041227C"/>
    <w:rsid w:val="00424907"/>
    <w:rsid w:val="004279DD"/>
    <w:rsid w:val="00431C77"/>
    <w:rsid w:val="004441DB"/>
    <w:rsid w:val="00445A3A"/>
    <w:rsid w:val="004462E4"/>
    <w:rsid w:val="00451B29"/>
    <w:rsid w:val="004534BC"/>
    <w:rsid w:val="00454DAB"/>
    <w:rsid w:val="00456A12"/>
    <w:rsid w:val="00470984"/>
    <w:rsid w:val="00474C2C"/>
    <w:rsid w:val="00475DEF"/>
    <w:rsid w:val="0047725C"/>
    <w:rsid w:val="0048218A"/>
    <w:rsid w:val="00482EF5"/>
    <w:rsid w:val="004860F6"/>
    <w:rsid w:val="00486AB6"/>
    <w:rsid w:val="00487109"/>
    <w:rsid w:val="004A5C17"/>
    <w:rsid w:val="004B25B4"/>
    <w:rsid w:val="004C2930"/>
    <w:rsid w:val="004C5A01"/>
    <w:rsid w:val="004E4EFF"/>
    <w:rsid w:val="004F0D08"/>
    <w:rsid w:val="004F4546"/>
    <w:rsid w:val="004F4D50"/>
    <w:rsid w:val="004F623A"/>
    <w:rsid w:val="0050268C"/>
    <w:rsid w:val="00503106"/>
    <w:rsid w:val="00510626"/>
    <w:rsid w:val="00512AB2"/>
    <w:rsid w:val="00522E99"/>
    <w:rsid w:val="0052355B"/>
    <w:rsid w:val="005323A5"/>
    <w:rsid w:val="00533178"/>
    <w:rsid w:val="00536504"/>
    <w:rsid w:val="0054637C"/>
    <w:rsid w:val="0054703B"/>
    <w:rsid w:val="0055238A"/>
    <w:rsid w:val="00554BDD"/>
    <w:rsid w:val="00563683"/>
    <w:rsid w:val="005674D9"/>
    <w:rsid w:val="00570266"/>
    <w:rsid w:val="00576349"/>
    <w:rsid w:val="00585B6F"/>
    <w:rsid w:val="00587496"/>
    <w:rsid w:val="005923C1"/>
    <w:rsid w:val="00592CBD"/>
    <w:rsid w:val="005959A0"/>
    <w:rsid w:val="005A1C5F"/>
    <w:rsid w:val="005A4717"/>
    <w:rsid w:val="005C4DE7"/>
    <w:rsid w:val="005C5858"/>
    <w:rsid w:val="005C6CBD"/>
    <w:rsid w:val="005D5767"/>
    <w:rsid w:val="005D584A"/>
    <w:rsid w:val="005D70FF"/>
    <w:rsid w:val="005E4870"/>
    <w:rsid w:val="005E5F38"/>
    <w:rsid w:val="005E63A5"/>
    <w:rsid w:val="005F4B30"/>
    <w:rsid w:val="00603562"/>
    <w:rsid w:val="00610913"/>
    <w:rsid w:val="006509BB"/>
    <w:rsid w:val="00651212"/>
    <w:rsid w:val="0066186A"/>
    <w:rsid w:val="00670F98"/>
    <w:rsid w:val="00675F69"/>
    <w:rsid w:val="00681D31"/>
    <w:rsid w:val="00684C4B"/>
    <w:rsid w:val="00691F99"/>
    <w:rsid w:val="00693BF8"/>
    <w:rsid w:val="00694007"/>
    <w:rsid w:val="006A07BF"/>
    <w:rsid w:val="006A16DD"/>
    <w:rsid w:val="006A6900"/>
    <w:rsid w:val="006A7DE3"/>
    <w:rsid w:val="006B0D10"/>
    <w:rsid w:val="006B3A47"/>
    <w:rsid w:val="006B3E18"/>
    <w:rsid w:val="006B57EB"/>
    <w:rsid w:val="006B6004"/>
    <w:rsid w:val="006B7035"/>
    <w:rsid w:val="006C2EC7"/>
    <w:rsid w:val="006C54F7"/>
    <w:rsid w:val="006D3ECD"/>
    <w:rsid w:val="006E57E3"/>
    <w:rsid w:val="006F09F9"/>
    <w:rsid w:val="006F0A79"/>
    <w:rsid w:val="006F11AF"/>
    <w:rsid w:val="006F638F"/>
    <w:rsid w:val="006F7550"/>
    <w:rsid w:val="00703361"/>
    <w:rsid w:val="00704D23"/>
    <w:rsid w:val="00711C70"/>
    <w:rsid w:val="0071448E"/>
    <w:rsid w:val="007145DE"/>
    <w:rsid w:val="00723290"/>
    <w:rsid w:val="00723539"/>
    <w:rsid w:val="007241D5"/>
    <w:rsid w:val="00733547"/>
    <w:rsid w:val="00735F5D"/>
    <w:rsid w:val="007413BE"/>
    <w:rsid w:val="00747230"/>
    <w:rsid w:val="00753960"/>
    <w:rsid w:val="00753FD4"/>
    <w:rsid w:val="0077029B"/>
    <w:rsid w:val="00784865"/>
    <w:rsid w:val="007876BA"/>
    <w:rsid w:val="007A387B"/>
    <w:rsid w:val="007D42F6"/>
    <w:rsid w:val="007E1ACB"/>
    <w:rsid w:val="007E7A37"/>
    <w:rsid w:val="007F46EE"/>
    <w:rsid w:val="00801260"/>
    <w:rsid w:val="00802525"/>
    <w:rsid w:val="0080618C"/>
    <w:rsid w:val="0081308E"/>
    <w:rsid w:val="00821187"/>
    <w:rsid w:val="00825406"/>
    <w:rsid w:val="00827AFC"/>
    <w:rsid w:val="00835487"/>
    <w:rsid w:val="008637CA"/>
    <w:rsid w:val="00870A32"/>
    <w:rsid w:val="00873D7B"/>
    <w:rsid w:val="00876499"/>
    <w:rsid w:val="00881A9E"/>
    <w:rsid w:val="00883869"/>
    <w:rsid w:val="00886B59"/>
    <w:rsid w:val="008928BA"/>
    <w:rsid w:val="008A14EE"/>
    <w:rsid w:val="008A3173"/>
    <w:rsid w:val="008B0A8F"/>
    <w:rsid w:val="008D2B72"/>
    <w:rsid w:val="008D5C04"/>
    <w:rsid w:val="008D7E2D"/>
    <w:rsid w:val="008E0313"/>
    <w:rsid w:val="008E10A3"/>
    <w:rsid w:val="008E4308"/>
    <w:rsid w:val="008F51AA"/>
    <w:rsid w:val="008F58DA"/>
    <w:rsid w:val="0090149F"/>
    <w:rsid w:val="00902592"/>
    <w:rsid w:val="00915CAF"/>
    <w:rsid w:val="00925DFA"/>
    <w:rsid w:val="0092622E"/>
    <w:rsid w:val="00930E61"/>
    <w:rsid w:val="00932021"/>
    <w:rsid w:val="00932B2D"/>
    <w:rsid w:val="0094080C"/>
    <w:rsid w:val="00941A6A"/>
    <w:rsid w:val="00942BB2"/>
    <w:rsid w:val="009538B3"/>
    <w:rsid w:val="00956B26"/>
    <w:rsid w:val="009627BD"/>
    <w:rsid w:val="00962B85"/>
    <w:rsid w:val="0097038F"/>
    <w:rsid w:val="0097075E"/>
    <w:rsid w:val="00980AA2"/>
    <w:rsid w:val="00985EBE"/>
    <w:rsid w:val="00986D48"/>
    <w:rsid w:val="009A4202"/>
    <w:rsid w:val="009A5F33"/>
    <w:rsid w:val="009A6AFE"/>
    <w:rsid w:val="009A7C01"/>
    <w:rsid w:val="009B3596"/>
    <w:rsid w:val="009C393C"/>
    <w:rsid w:val="009C4787"/>
    <w:rsid w:val="009C72FA"/>
    <w:rsid w:val="009D36B8"/>
    <w:rsid w:val="009D652C"/>
    <w:rsid w:val="009D76FB"/>
    <w:rsid w:val="009D77E2"/>
    <w:rsid w:val="009E322C"/>
    <w:rsid w:val="009E4256"/>
    <w:rsid w:val="00A014A3"/>
    <w:rsid w:val="00A035A2"/>
    <w:rsid w:val="00A07701"/>
    <w:rsid w:val="00A11772"/>
    <w:rsid w:val="00A1230F"/>
    <w:rsid w:val="00A30526"/>
    <w:rsid w:val="00A31A26"/>
    <w:rsid w:val="00A33989"/>
    <w:rsid w:val="00A35CAD"/>
    <w:rsid w:val="00A54720"/>
    <w:rsid w:val="00A55FE8"/>
    <w:rsid w:val="00A573FB"/>
    <w:rsid w:val="00A654F7"/>
    <w:rsid w:val="00A71914"/>
    <w:rsid w:val="00A741B9"/>
    <w:rsid w:val="00A863A7"/>
    <w:rsid w:val="00AA3829"/>
    <w:rsid w:val="00AB0666"/>
    <w:rsid w:val="00AB50A4"/>
    <w:rsid w:val="00AC1D3D"/>
    <w:rsid w:val="00AC23F9"/>
    <w:rsid w:val="00AC24E1"/>
    <w:rsid w:val="00AC3B9D"/>
    <w:rsid w:val="00AD744B"/>
    <w:rsid w:val="00AE0092"/>
    <w:rsid w:val="00AE62D3"/>
    <w:rsid w:val="00AE7507"/>
    <w:rsid w:val="00AF1469"/>
    <w:rsid w:val="00AF4850"/>
    <w:rsid w:val="00B06A80"/>
    <w:rsid w:val="00B12DC9"/>
    <w:rsid w:val="00B160B1"/>
    <w:rsid w:val="00B160D6"/>
    <w:rsid w:val="00B2474F"/>
    <w:rsid w:val="00B35DBF"/>
    <w:rsid w:val="00B40F68"/>
    <w:rsid w:val="00B422A2"/>
    <w:rsid w:val="00B7123A"/>
    <w:rsid w:val="00B723EF"/>
    <w:rsid w:val="00B765CB"/>
    <w:rsid w:val="00B83BAE"/>
    <w:rsid w:val="00B962EE"/>
    <w:rsid w:val="00BA7E86"/>
    <w:rsid w:val="00BB09E6"/>
    <w:rsid w:val="00BB57D7"/>
    <w:rsid w:val="00BB77B4"/>
    <w:rsid w:val="00BC0FB6"/>
    <w:rsid w:val="00BD3566"/>
    <w:rsid w:val="00BD43BD"/>
    <w:rsid w:val="00BE77CD"/>
    <w:rsid w:val="00BF3E7A"/>
    <w:rsid w:val="00C01D40"/>
    <w:rsid w:val="00C03830"/>
    <w:rsid w:val="00C06D11"/>
    <w:rsid w:val="00C1311E"/>
    <w:rsid w:val="00C13CC9"/>
    <w:rsid w:val="00C14801"/>
    <w:rsid w:val="00C22AD7"/>
    <w:rsid w:val="00C232FB"/>
    <w:rsid w:val="00C31C13"/>
    <w:rsid w:val="00C4287A"/>
    <w:rsid w:val="00C5165C"/>
    <w:rsid w:val="00C60906"/>
    <w:rsid w:val="00C610D1"/>
    <w:rsid w:val="00C636BE"/>
    <w:rsid w:val="00C7072A"/>
    <w:rsid w:val="00C70D40"/>
    <w:rsid w:val="00C71262"/>
    <w:rsid w:val="00C75AD9"/>
    <w:rsid w:val="00C84762"/>
    <w:rsid w:val="00C90055"/>
    <w:rsid w:val="00C90468"/>
    <w:rsid w:val="00C93398"/>
    <w:rsid w:val="00CA1CEF"/>
    <w:rsid w:val="00CB14FD"/>
    <w:rsid w:val="00CB2944"/>
    <w:rsid w:val="00CC61FA"/>
    <w:rsid w:val="00CD101C"/>
    <w:rsid w:val="00CD2654"/>
    <w:rsid w:val="00CD2E4F"/>
    <w:rsid w:val="00CD3030"/>
    <w:rsid w:val="00CE5193"/>
    <w:rsid w:val="00CF73FB"/>
    <w:rsid w:val="00D00AF4"/>
    <w:rsid w:val="00D03E64"/>
    <w:rsid w:val="00D065C7"/>
    <w:rsid w:val="00D0756A"/>
    <w:rsid w:val="00D1009D"/>
    <w:rsid w:val="00D23686"/>
    <w:rsid w:val="00D23E8D"/>
    <w:rsid w:val="00D30922"/>
    <w:rsid w:val="00D34E33"/>
    <w:rsid w:val="00D41D63"/>
    <w:rsid w:val="00D42D12"/>
    <w:rsid w:val="00D47E24"/>
    <w:rsid w:val="00D47F25"/>
    <w:rsid w:val="00D50B7F"/>
    <w:rsid w:val="00D53C65"/>
    <w:rsid w:val="00D641A0"/>
    <w:rsid w:val="00D6452B"/>
    <w:rsid w:val="00D66993"/>
    <w:rsid w:val="00D75157"/>
    <w:rsid w:val="00D810FB"/>
    <w:rsid w:val="00D87CE4"/>
    <w:rsid w:val="00D94B1F"/>
    <w:rsid w:val="00DA0595"/>
    <w:rsid w:val="00DA4294"/>
    <w:rsid w:val="00DD54E3"/>
    <w:rsid w:val="00DD7F75"/>
    <w:rsid w:val="00DE7B16"/>
    <w:rsid w:val="00DE7BA5"/>
    <w:rsid w:val="00E078A8"/>
    <w:rsid w:val="00E117B8"/>
    <w:rsid w:val="00E21AE9"/>
    <w:rsid w:val="00E22108"/>
    <w:rsid w:val="00E22DCE"/>
    <w:rsid w:val="00E2305D"/>
    <w:rsid w:val="00E26C83"/>
    <w:rsid w:val="00E30CBB"/>
    <w:rsid w:val="00E33EC9"/>
    <w:rsid w:val="00E412DD"/>
    <w:rsid w:val="00E511B3"/>
    <w:rsid w:val="00E608F3"/>
    <w:rsid w:val="00E63BD5"/>
    <w:rsid w:val="00E8055A"/>
    <w:rsid w:val="00E83EBC"/>
    <w:rsid w:val="00E860E9"/>
    <w:rsid w:val="00E91BF7"/>
    <w:rsid w:val="00E975F7"/>
    <w:rsid w:val="00EB00E5"/>
    <w:rsid w:val="00EB2A1F"/>
    <w:rsid w:val="00EB3BB0"/>
    <w:rsid w:val="00EB66F2"/>
    <w:rsid w:val="00EC0032"/>
    <w:rsid w:val="00EC2AD5"/>
    <w:rsid w:val="00ED7CBD"/>
    <w:rsid w:val="00ED7FCE"/>
    <w:rsid w:val="00EE0C51"/>
    <w:rsid w:val="00EE2751"/>
    <w:rsid w:val="00EE3C4A"/>
    <w:rsid w:val="00EE6458"/>
    <w:rsid w:val="00EE6E13"/>
    <w:rsid w:val="00EF18DC"/>
    <w:rsid w:val="00EF2077"/>
    <w:rsid w:val="00EF213C"/>
    <w:rsid w:val="00F06996"/>
    <w:rsid w:val="00F13EC1"/>
    <w:rsid w:val="00F1675F"/>
    <w:rsid w:val="00F30BCF"/>
    <w:rsid w:val="00F3187E"/>
    <w:rsid w:val="00F34FD1"/>
    <w:rsid w:val="00F368BB"/>
    <w:rsid w:val="00F53B4E"/>
    <w:rsid w:val="00F612BD"/>
    <w:rsid w:val="00F63C5E"/>
    <w:rsid w:val="00F6758C"/>
    <w:rsid w:val="00F67A8B"/>
    <w:rsid w:val="00F732AB"/>
    <w:rsid w:val="00F740B2"/>
    <w:rsid w:val="00F8270B"/>
    <w:rsid w:val="00F84C0C"/>
    <w:rsid w:val="00FA0F21"/>
    <w:rsid w:val="00FA631A"/>
    <w:rsid w:val="00FB3E19"/>
    <w:rsid w:val="00FB77B0"/>
    <w:rsid w:val="00FC7C9C"/>
    <w:rsid w:val="00FD60CB"/>
    <w:rsid w:val="00FD70FF"/>
    <w:rsid w:val="00FE09A7"/>
    <w:rsid w:val="00FE7D24"/>
    <w:rsid w:val="00FF73A7"/>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10C8A"/>
    <w:rPr>
      <w:sz w:val="24"/>
      <w:szCs w:val="24"/>
    </w:rPr>
  </w:style>
  <w:style w:type="paragraph" w:styleId="Nagwek1">
    <w:name w:val="heading 1"/>
    <w:basedOn w:val="Normalny"/>
    <w:next w:val="Normalny"/>
    <w:link w:val="Nagwek1Znak"/>
    <w:uiPriority w:val="99"/>
    <w:qFormat/>
    <w:rsid w:val="00210C8A"/>
    <w:pPr>
      <w:keepNext/>
      <w:jc w:val="center"/>
      <w:outlineLvl w:val="0"/>
    </w:pPr>
    <w:rPr>
      <w:b/>
      <w:szCs w:val="20"/>
    </w:rPr>
  </w:style>
  <w:style w:type="paragraph" w:styleId="Nagwek2">
    <w:name w:val="heading 2"/>
    <w:basedOn w:val="Normalny"/>
    <w:next w:val="Normalny"/>
    <w:link w:val="Nagwek2Znak"/>
    <w:uiPriority w:val="99"/>
    <w:qFormat/>
    <w:rsid w:val="00210C8A"/>
    <w:pPr>
      <w:keepNext/>
      <w:jc w:val="center"/>
      <w:outlineLvl w:val="1"/>
    </w:pPr>
    <w:rPr>
      <w:bCs/>
      <w:sz w:val="28"/>
      <w:u w:val="single"/>
    </w:rPr>
  </w:style>
  <w:style w:type="paragraph" w:styleId="Nagwek3">
    <w:name w:val="heading 3"/>
    <w:basedOn w:val="Normalny"/>
    <w:next w:val="Normalny"/>
    <w:link w:val="Nagwek3Znak"/>
    <w:uiPriority w:val="99"/>
    <w:qFormat/>
    <w:rsid w:val="00210C8A"/>
    <w:pPr>
      <w:keepNext/>
      <w:jc w:val="both"/>
      <w:outlineLvl w:val="2"/>
    </w:pPr>
    <w:rPr>
      <w:b/>
      <w:bCs/>
    </w:rPr>
  </w:style>
  <w:style w:type="paragraph" w:styleId="Nagwek4">
    <w:name w:val="heading 4"/>
    <w:basedOn w:val="Normalny"/>
    <w:next w:val="Normalny"/>
    <w:link w:val="Nagwek4Znak"/>
    <w:uiPriority w:val="99"/>
    <w:qFormat/>
    <w:rsid w:val="00210C8A"/>
    <w:pPr>
      <w:keepNext/>
      <w:outlineLvl w:val="3"/>
    </w:pPr>
    <w:rPr>
      <w:b/>
    </w:rPr>
  </w:style>
  <w:style w:type="paragraph" w:styleId="Nagwek5">
    <w:name w:val="heading 5"/>
    <w:basedOn w:val="Normalny"/>
    <w:next w:val="Normalny"/>
    <w:link w:val="Nagwek5Znak"/>
    <w:uiPriority w:val="99"/>
    <w:qFormat/>
    <w:rsid w:val="00210C8A"/>
    <w:pPr>
      <w:keepNext/>
      <w:jc w:val="both"/>
      <w:outlineLvl w:val="4"/>
    </w:pPr>
    <w:rPr>
      <w:sz w:val="28"/>
    </w:rPr>
  </w:style>
  <w:style w:type="paragraph" w:styleId="Nagwek6">
    <w:name w:val="heading 6"/>
    <w:basedOn w:val="Normalny"/>
    <w:next w:val="Normalny"/>
    <w:link w:val="Nagwek6Znak"/>
    <w:uiPriority w:val="99"/>
    <w:qFormat/>
    <w:rsid w:val="00210C8A"/>
    <w:pPr>
      <w:keepNext/>
      <w:outlineLvl w:val="5"/>
    </w:pPr>
    <w:rPr>
      <w:sz w:val="28"/>
    </w:rPr>
  </w:style>
  <w:style w:type="paragraph" w:styleId="Nagwek7">
    <w:name w:val="heading 7"/>
    <w:basedOn w:val="Normalny"/>
    <w:next w:val="Normalny"/>
    <w:link w:val="Nagwek7Znak"/>
    <w:uiPriority w:val="99"/>
    <w:qFormat/>
    <w:rsid w:val="00210C8A"/>
    <w:pPr>
      <w:keepNext/>
      <w:jc w:val="center"/>
      <w:outlineLvl w:val="6"/>
    </w:pPr>
    <w:rPr>
      <w:sz w:val="28"/>
    </w:rPr>
  </w:style>
  <w:style w:type="paragraph" w:styleId="Nagwek8">
    <w:name w:val="heading 8"/>
    <w:basedOn w:val="Normalny"/>
    <w:next w:val="Normalny"/>
    <w:link w:val="Nagwek8Znak"/>
    <w:uiPriority w:val="99"/>
    <w:qFormat/>
    <w:rsid w:val="00210C8A"/>
    <w:pPr>
      <w:keepNext/>
      <w:jc w:val="both"/>
      <w:outlineLvl w:val="7"/>
    </w:pPr>
    <w:rPr>
      <w:b/>
      <w:bCs/>
      <w:sz w:val="28"/>
    </w:rPr>
  </w:style>
  <w:style w:type="paragraph" w:styleId="Nagwek9">
    <w:name w:val="heading 9"/>
    <w:basedOn w:val="Normalny"/>
    <w:next w:val="Normalny"/>
    <w:link w:val="Nagwek9Znak"/>
    <w:uiPriority w:val="99"/>
    <w:qFormat/>
    <w:rsid w:val="00210C8A"/>
    <w:pPr>
      <w:keepNext/>
      <w:jc w:val="both"/>
      <w:outlineLvl w:val="8"/>
    </w:pPr>
    <w:rPr>
      <w:sz w:val="28"/>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F67A8B"/>
    <w:rPr>
      <w:rFonts w:ascii="Cambria" w:hAnsi="Cambria" w:cs="Times New Roman"/>
      <w:b/>
      <w:bCs/>
      <w:kern w:val="32"/>
      <w:sz w:val="32"/>
      <w:szCs w:val="32"/>
    </w:rPr>
  </w:style>
  <w:style w:type="character" w:customStyle="1" w:styleId="Nagwek2Znak">
    <w:name w:val="Nagłówek 2 Znak"/>
    <w:basedOn w:val="Domylnaczcionkaakapitu"/>
    <w:link w:val="Nagwek2"/>
    <w:uiPriority w:val="99"/>
    <w:semiHidden/>
    <w:locked/>
    <w:rsid w:val="00F67A8B"/>
    <w:rPr>
      <w:rFonts w:ascii="Cambria" w:hAnsi="Cambria" w:cs="Times New Roman"/>
      <w:b/>
      <w:bCs/>
      <w:i/>
      <w:iCs/>
      <w:sz w:val="28"/>
      <w:szCs w:val="28"/>
    </w:rPr>
  </w:style>
  <w:style w:type="character" w:customStyle="1" w:styleId="Nagwek3Znak">
    <w:name w:val="Nagłówek 3 Znak"/>
    <w:basedOn w:val="Domylnaczcionkaakapitu"/>
    <w:link w:val="Nagwek3"/>
    <w:uiPriority w:val="99"/>
    <w:semiHidden/>
    <w:locked/>
    <w:rsid w:val="00F67A8B"/>
    <w:rPr>
      <w:rFonts w:ascii="Cambria" w:hAnsi="Cambria" w:cs="Times New Roman"/>
      <w:b/>
      <w:bCs/>
      <w:sz w:val="26"/>
      <w:szCs w:val="26"/>
    </w:rPr>
  </w:style>
  <w:style w:type="character" w:customStyle="1" w:styleId="Nagwek4Znak">
    <w:name w:val="Nagłówek 4 Znak"/>
    <w:basedOn w:val="Domylnaczcionkaakapitu"/>
    <w:link w:val="Nagwek4"/>
    <w:uiPriority w:val="99"/>
    <w:semiHidden/>
    <w:locked/>
    <w:rsid w:val="00F67A8B"/>
    <w:rPr>
      <w:rFonts w:ascii="Calibri" w:hAnsi="Calibri" w:cs="Times New Roman"/>
      <w:b/>
      <w:bCs/>
      <w:sz w:val="28"/>
      <w:szCs w:val="28"/>
    </w:rPr>
  </w:style>
  <w:style w:type="character" w:customStyle="1" w:styleId="Nagwek5Znak">
    <w:name w:val="Nagłówek 5 Znak"/>
    <w:basedOn w:val="Domylnaczcionkaakapitu"/>
    <w:link w:val="Nagwek5"/>
    <w:uiPriority w:val="99"/>
    <w:semiHidden/>
    <w:locked/>
    <w:rsid w:val="00F67A8B"/>
    <w:rPr>
      <w:rFonts w:ascii="Calibri" w:hAnsi="Calibri" w:cs="Times New Roman"/>
      <w:b/>
      <w:bCs/>
      <w:i/>
      <w:iCs/>
      <w:sz w:val="26"/>
      <w:szCs w:val="26"/>
    </w:rPr>
  </w:style>
  <w:style w:type="character" w:customStyle="1" w:styleId="Nagwek6Znak">
    <w:name w:val="Nagłówek 6 Znak"/>
    <w:basedOn w:val="Domylnaczcionkaakapitu"/>
    <w:link w:val="Nagwek6"/>
    <w:uiPriority w:val="99"/>
    <w:semiHidden/>
    <w:locked/>
    <w:rsid w:val="00F67A8B"/>
    <w:rPr>
      <w:rFonts w:ascii="Calibri" w:hAnsi="Calibri" w:cs="Times New Roman"/>
      <w:b/>
      <w:bCs/>
      <w:sz w:val="22"/>
      <w:szCs w:val="22"/>
    </w:rPr>
  </w:style>
  <w:style w:type="character" w:customStyle="1" w:styleId="Nagwek7Znak">
    <w:name w:val="Nagłówek 7 Znak"/>
    <w:basedOn w:val="Domylnaczcionkaakapitu"/>
    <w:link w:val="Nagwek7"/>
    <w:uiPriority w:val="99"/>
    <w:semiHidden/>
    <w:locked/>
    <w:rsid w:val="00F67A8B"/>
    <w:rPr>
      <w:rFonts w:ascii="Calibri" w:hAnsi="Calibri" w:cs="Times New Roman"/>
      <w:sz w:val="24"/>
      <w:szCs w:val="24"/>
    </w:rPr>
  </w:style>
  <w:style w:type="character" w:customStyle="1" w:styleId="Nagwek8Znak">
    <w:name w:val="Nagłówek 8 Znak"/>
    <w:basedOn w:val="Domylnaczcionkaakapitu"/>
    <w:link w:val="Nagwek8"/>
    <w:uiPriority w:val="99"/>
    <w:semiHidden/>
    <w:locked/>
    <w:rsid w:val="00F67A8B"/>
    <w:rPr>
      <w:rFonts w:ascii="Calibri" w:hAnsi="Calibri" w:cs="Times New Roman"/>
      <w:i/>
      <w:iCs/>
      <w:sz w:val="24"/>
      <w:szCs w:val="24"/>
    </w:rPr>
  </w:style>
  <w:style w:type="character" w:customStyle="1" w:styleId="Nagwek9Znak">
    <w:name w:val="Nagłówek 9 Znak"/>
    <w:basedOn w:val="Domylnaczcionkaakapitu"/>
    <w:link w:val="Nagwek9"/>
    <w:uiPriority w:val="99"/>
    <w:semiHidden/>
    <w:locked/>
    <w:rsid w:val="00F67A8B"/>
    <w:rPr>
      <w:rFonts w:ascii="Cambria" w:hAnsi="Cambria" w:cs="Times New Roman"/>
      <w:sz w:val="22"/>
      <w:szCs w:val="22"/>
    </w:rPr>
  </w:style>
  <w:style w:type="paragraph" w:styleId="Tekstpodstawowy">
    <w:name w:val="Body Text"/>
    <w:basedOn w:val="Normalny"/>
    <w:link w:val="TekstpodstawowyZnak"/>
    <w:uiPriority w:val="99"/>
    <w:rsid w:val="00210C8A"/>
    <w:pPr>
      <w:jc w:val="both"/>
    </w:pPr>
    <w:rPr>
      <w:b/>
      <w:szCs w:val="20"/>
    </w:rPr>
  </w:style>
  <w:style w:type="character" w:customStyle="1" w:styleId="TekstpodstawowyZnak">
    <w:name w:val="Tekst podstawowy Znak"/>
    <w:basedOn w:val="Domylnaczcionkaakapitu"/>
    <w:link w:val="Tekstpodstawowy"/>
    <w:uiPriority w:val="99"/>
    <w:semiHidden/>
    <w:locked/>
    <w:rsid w:val="00F67A8B"/>
    <w:rPr>
      <w:rFonts w:cs="Times New Roman"/>
      <w:sz w:val="24"/>
      <w:szCs w:val="24"/>
    </w:rPr>
  </w:style>
  <w:style w:type="paragraph" w:styleId="Tekstpodstawowy2">
    <w:name w:val="Body Text 2"/>
    <w:basedOn w:val="Normalny"/>
    <w:link w:val="Tekstpodstawowy2Znak"/>
    <w:uiPriority w:val="99"/>
    <w:rsid w:val="00210C8A"/>
    <w:pPr>
      <w:jc w:val="both"/>
    </w:pPr>
    <w:rPr>
      <w:sz w:val="28"/>
    </w:rPr>
  </w:style>
  <w:style w:type="character" w:customStyle="1" w:styleId="Tekstpodstawowy2Znak">
    <w:name w:val="Tekst podstawowy 2 Znak"/>
    <w:basedOn w:val="Domylnaczcionkaakapitu"/>
    <w:link w:val="Tekstpodstawowy2"/>
    <w:uiPriority w:val="99"/>
    <w:semiHidden/>
    <w:locked/>
    <w:rsid w:val="00F67A8B"/>
    <w:rPr>
      <w:rFonts w:cs="Times New Roman"/>
      <w:sz w:val="24"/>
      <w:szCs w:val="24"/>
    </w:rPr>
  </w:style>
  <w:style w:type="paragraph" w:styleId="Tekstpodstawowy3">
    <w:name w:val="Body Text 3"/>
    <w:basedOn w:val="Normalny"/>
    <w:link w:val="Tekstpodstawowy3Znak"/>
    <w:uiPriority w:val="99"/>
    <w:rsid w:val="00210C8A"/>
    <w:pPr>
      <w:jc w:val="both"/>
    </w:pPr>
    <w:rPr>
      <w:szCs w:val="20"/>
    </w:rPr>
  </w:style>
  <w:style w:type="character" w:customStyle="1" w:styleId="Tekstpodstawowy3Znak">
    <w:name w:val="Tekst podstawowy 3 Znak"/>
    <w:basedOn w:val="Domylnaczcionkaakapitu"/>
    <w:link w:val="Tekstpodstawowy3"/>
    <w:uiPriority w:val="99"/>
    <w:semiHidden/>
    <w:locked/>
    <w:rsid w:val="00F67A8B"/>
    <w:rPr>
      <w:rFonts w:cs="Times New Roman"/>
      <w:sz w:val="16"/>
      <w:szCs w:val="16"/>
    </w:rPr>
  </w:style>
  <w:style w:type="paragraph" w:styleId="Tekstpodstawowywcity">
    <w:name w:val="Body Text Indent"/>
    <w:basedOn w:val="Normalny"/>
    <w:link w:val="TekstpodstawowywcityZnak"/>
    <w:uiPriority w:val="99"/>
    <w:rsid w:val="00210C8A"/>
    <w:pPr>
      <w:ind w:left="360" w:hanging="360"/>
      <w:jc w:val="both"/>
    </w:pPr>
  </w:style>
  <w:style w:type="character" w:customStyle="1" w:styleId="TekstpodstawowywcityZnak">
    <w:name w:val="Tekst podstawowy wcięty Znak"/>
    <w:basedOn w:val="Domylnaczcionkaakapitu"/>
    <w:link w:val="Tekstpodstawowywcity"/>
    <w:uiPriority w:val="99"/>
    <w:semiHidden/>
    <w:locked/>
    <w:rsid w:val="00F67A8B"/>
    <w:rPr>
      <w:rFonts w:cs="Times New Roman"/>
      <w:sz w:val="24"/>
      <w:szCs w:val="24"/>
    </w:rPr>
  </w:style>
  <w:style w:type="paragraph" w:styleId="Tekstpodstawowywcity2">
    <w:name w:val="Body Text Indent 2"/>
    <w:basedOn w:val="Normalny"/>
    <w:link w:val="Tekstpodstawowywcity2Znak"/>
    <w:uiPriority w:val="99"/>
    <w:rsid w:val="00210C8A"/>
    <w:pPr>
      <w:ind w:left="360" w:hanging="360"/>
      <w:jc w:val="both"/>
    </w:pPr>
  </w:style>
  <w:style w:type="character" w:customStyle="1" w:styleId="Tekstpodstawowywcity2Znak">
    <w:name w:val="Tekst podstawowy wcięty 2 Znak"/>
    <w:basedOn w:val="Domylnaczcionkaakapitu"/>
    <w:link w:val="Tekstpodstawowywcity2"/>
    <w:uiPriority w:val="99"/>
    <w:semiHidden/>
    <w:locked/>
    <w:rsid w:val="00F67A8B"/>
    <w:rPr>
      <w:rFonts w:cs="Times New Roman"/>
      <w:sz w:val="24"/>
      <w:szCs w:val="24"/>
    </w:rPr>
  </w:style>
  <w:style w:type="paragraph" w:styleId="Nagwek">
    <w:name w:val="header"/>
    <w:basedOn w:val="Normalny"/>
    <w:link w:val="NagwekZnak"/>
    <w:uiPriority w:val="99"/>
    <w:rsid w:val="00210C8A"/>
    <w:pPr>
      <w:tabs>
        <w:tab w:val="center" w:pos="4536"/>
        <w:tab w:val="right" w:pos="9072"/>
      </w:tabs>
    </w:pPr>
  </w:style>
  <w:style w:type="character" w:customStyle="1" w:styleId="NagwekZnak">
    <w:name w:val="Nagłówek Znak"/>
    <w:basedOn w:val="Domylnaczcionkaakapitu"/>
    <w:link w:val="Nagwek"/>
    <w:uiPriority w:val="99"/>
    <w:semiHidden/>
    <w:locked/>
    <w:rsid w:val="00F67A8B"/>
    <w:rPr>
      <w:rFonts w:cs="Times New Roman"/>
      <w:sz w:val="24"/>
      <w:szCs w:val="24"/>
    </w:rPr>
  </w:style>
  <w:style w:type="character" w:styleId="Numerstrony">
    <w:name w:val="page number"/>
    <w:basedOn w:val="Domylnaczcionkaakapitu"/>
    <w:uiPriority w:val="99"/>
    <w:rsid w:val="00210C8A"/>
    <w:rPr>
      <w:rFonts w:cs="Times New Roman"/>
    </w:rPr>
  </w:style>
  <w:style w:type="paragraph" w:styleId="Tekstpodstawowywcity3">
    <w:name w:val="Body Text Indent 3"/>
    <w:basedOn w:val="Normalny"/>
    <w:link w:val="Tekstpodstawowywcity3Znak"/>
    <w:uiPriority w:val="99"/>
    <w:rsid w:val="00210C8A"/>
    <w:pPr>
      <w:ind w:left="360" w:hanging="360"/>
      <w:jc w:val="both"/>
    </w:pPr>
    <w:rPr>
      <w:sz w:val="28"/>
    </w:rPr>
  </w:style>
  <w:style w:type="character" w:customStyle="1" w:styleId="Tekstpodstawowywcity3Znak">
    <w:name w:val="Tekst podstawowy wcięty 3 Znak"/>
    <w:basedOn w:val="Domylnaczcionkaakapitu"/>
    <w:link w:val="Tekstpodstawowywcity3"/>
    <w:uiPriority w:val="99"/>
    <w:semiHidden/>
    <w:locked/>
    <w:rsid w:val="00F67A8B"/>
    <w:rPr>
      <w:rFonts w:cs="Times New Roman"/>
      <w:sz w:val="16"/>
      <w:szCs w:val="16"/>
    </w:rPr>
  </w:style>
  <w:style w:type="paragraph" w:styleId="NormalnyWeb">
    <w:name w:val="Normal (Web)"/>
    <w:basedOn w:val="Normalny"/>
    <w:uiPriority w:val="99"/>
    <w:rsid w:val="00B765CB"/>
    <w:pPr>
      <w:spacing w:before="100" w:beforeAutospacing="1" w:after="100" w:afterAutospacing="1"/>
    </w:pPr>
  </w:style>
  <w:style w:type="paragraph" w:styleId="Tekstprzypisukocowego">
    <w:name w:val="endnote text"/>
    <w:basedOn w:val="Normalny"/>
    <w:link w:val="TekstprzypisukocowegoZnak"/>
    <w:uiPriority w:val="99"/>
    <w:semiHidden/>
    <w:rsid w:val="00A11772"/>
    <w:rPr>
      <w:sz w:val="20"/>
      <w:szCs w:val="20"/>
    </w:rPr>
  </w:style>
  <w:style w:type="character" w:customStyle="1" w:styleId="TekstprzypisukocowegoZnak">
    <w:name w:val="Tekst przypisu końcowego Znak"/>
    <w:basedOn w:val="Domylnaczcionkaakapitu"/>
    <w:link w:val="Tekstprzypisukocowego"/>
    <w:uiPriority w:val="99"/>
    <w:semiHidden/>
    <w:locked/>
    <w:rsid w:val="00F67A8B"/>
    <w:rPr>
      <w:rFonts w:cs="Times New Roman"/>
    </w:rPr>
  </w:style>
  <w:style w:type="character" w:styleId="Odwoanieprzypisukocowego">
    <w:name w:val="endnote reference"/>
    <w:basedOn w:val="Domylnaczcionkaakapitu"/>
    <w:uiPriority w:val="99"/>
    <w:semiHidden/>
    <w:rsid w:val="00A11772"/>
    <w:rPr>
      <w:rFonts w:cs="Times New Roman"/>
      <w:vertAlign w:val="superscript"/>
    </w:rPr>
  </w:style>
  <w:style w:type="table" w:styleId="Tabela-Siatka">
    <w:name w:val="Table Grid"/>
    <w:basedOn w:val="Standardowy"/>
    <w:uiPriority w:val="99"/>
    <w:rsid w:val="00A863A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rsid w:val="00883869"/>
    <w:rPr>
      <w:rFonts w:ascii="Tahoma" w:hAnsi="Tahoma" w:cs="Tahoma"/>
      <w:sz w:val="16"/>
      <w:szCs w:val="16"/>
    </w:rPr>
  </w:style>
  <w:style w:type="character" w:customStyle="1" w:styleId="TekstdymkaZnak">
    <w:name w:val="Tekst dymka Znak"/>
    <w:basedOn w:val="Domylnaczcionkaakapitu"/>
    <w:link w:val="Tekstdymka"/>
    <w:uiPriority w:val="99"/>
    <w:locked/>
    <w:rsid w:val="0088386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034337">
      <w:marLeft w:val="0"/>
      <w:marRight w:val="0"/>
      <w:marTop w:val="0"/>
      <w:marBottom w:val="0"/>
      <w:divBdr>
        <w:top w:val="none" w:sz="0" w:space="0" w:color="auto"/>
        <w:left w:val="none" w:sz="0" w:space="0" w:color="auto"/>
        <w:bottom w:val="none" w:sz="0" w:space="0" w:color="auto"/>
        <w:right w:val="none" w:sz="0" w:space="0" w:color="auto"/>
      </w:divBdr>
      <w:divsChild>
        <w:div w:id="46034335">
          <w:marLeft w:val="0"/>
          <w:marRight w:val="0"/>
          <w:marTop w:val="100"/>
          <w:marBottom w:val="100"/>
          <w:divBdr>
            <w:top w:val="none" w:sz="0" w:space="0" w:color="auto"/>
            <w:left w:val="none" w:sz="0" w:space="0" w:color="auto"/>
            <w:bottom w:val="none" w:sz="0" w:space="0" w:color="auto"/>
            <w:right w:val="none" w:sz="0" w:space="0" w:color="auto"/>
          </w:divBdr>
          <w:divsChild>
            <w:div w:id="46034326">
              <w:marLeft w:val="0"/>
              <w:marRight w:val="0"/>
              <w:marTop w:val="0"/>
              <w:marBottom w:val="0"/>
              <w:divBdr>
                <w:top w:val="none" w:sz="0" w:space="0" w:color="auto"/>
                <w:left w:val="none" w:sz="0" w:space="0" w:color="auto"/>
                <w:bottom w:val="none" w:sz="0" w:space="0" w:color="auto"/>
                <w:right w:val="none" w:sz="0" w:space="0" w:color="auto"/>
              </w:divBdr>
              <w:divsChild>
                <w:div w:id="46034333">
                  <w:marLeft w:val="0"/>
                  <w:marRight w:val="0"/>
                  <w:marTop w:val="0"/>
                  <w:marBottom w:val="0"/>
                  <w:divBdr>
                    <w:top w:val="none" w:sz="0" w:space="0" w:color="auto"/>
                    <w:left w:val="none" w:sz="0" w:space="0" w:color="auto"/>
                    <w:bottom w:val="none" w:sz="0" w:space="0" w:color="auto"/>
                    <w:right w:val="none" w:sz="0" w:space="0" w:color="auto"/>
                  </w:divBdr>
                  <w:divsChild>
                    <w:div w:id="46034331">
                      <w:marLeft w:val="0"/>
                      <w:marRight w:val="0"/>
                      <w:marTop w:val="0"/>
                      <w:marBottom w:val="0"/>
                      <w:divBdr>
                        <w:top w:val="none" w:sz="0" w:space="0" w:color="auto"/>
                        <w:left w:val="none" w:sz="0" w:space="0" w:color="auto"/>
                        <w:bottom w:val="none" w:sz="0" w:space="0" w:color="auto"/>
                        <w:right w:val="none" w:sz="0" w:space="0" w:color="auto"/>
                      </w:divBdr>
                      <w:divsChild>
                        <w:div w:id="46034343">
                          <w:marLeft w:val="0"/>
                          <w:marRight w:val="0"/>
                          <w:marTop w:val="0"/>
                          <w:marBottom w:val="0"/>
                          <w:divBdr>
                            <w:top w:val="none" w:sz="0" w:space="0" w:color="auto"/>
                            <w:left w:val="none" w:sz="0" w:space="0" w:color="auto"/>
                            <w:bottom w:val="none" w:sz="0" w:space="0" w:color="auto"/>
                            <w:right w:val="none" w:sz="0" w:space="0" w:color="auto"/>
                          </w:divBdr>
                          <w:divsChild>
                            <w:div w:id="46034330">
                              <w:marLeft w:val="0"/>
                              <w:marRight w:val="0"/>
                              <w:marTop w:val="0"/>
                              <w:marBottom w:val="0"/>
                              <w:divBdr>
                                <w:top w:val="none" w:sz="0" w:space="0" w:color="auto"/>
                                <w:left w:val="none" w:sz="0" w:space="0" w:color="auto"/>
                                <w:bottom w:val="none" w:sz="0" w:space="0" w:color="auto"/>
                                <w:right w:val="none" w:sz="0" w:space="0" w:color="auto"/>
                              </w:divBdr>
                              <w:divsChild>
                                <w:div w:id="46034325">
                                  <w:marLeft w:val="0"/>
                                  <w:marRight w:val="0"/>
                                  <w:marTop w:val="0"/>
                                  <w:marBottom w:val="0"/>
                                  <w:divBdr>
                                    <w:top w:val="none" w:sz="0" w:space="0" w:color="auto"/>
                                    <w:left w:val="none" w:sz="0" w:space="0" w:color="auto"/>
                                    <w:bottom w:val="none" w:sz="0" w:space="0" w:color="auto"/>
                                    <w:right w:val="none" w:sz="0" w:space="0" w:color="auto"/>
                                  </w:divBdr>
                                  <w:divsChild>
                                    <w:div w:id="46034342">
                                      <w:marLeft w:val="0"/>
                                      <w:marRight w:val="-15570"/>
                                      <w:marTop w:val="0"/>
                                      <w:marBottom w:val="0"/>
                                      <w:divBdr>
                                        <w:top w:val="none" w:sz="0" w:space="0" w:color="auto"/>
                                        <w:left w:val="none" w:sz="0" w:space="0" w:color="auto"/>
                                        <w:bottom w:val="none" w:sz="0" w:space="0" w:color="auto"/>
                                        <w:right w:val="none" w:sz="0" w:space="0" w:color="auto"/>
                                      </w:divBdr>
                                      <w:divsChild>
                                        <w:div w:id="46034346">
                                          <w:marLeft w:val="0"/>
                                          <w:marRight w:val="0"/>
                                          <w:marTop w:val="0"/>
                                          <w:marBottom w:val="0"/>
                                          <w:divBdr>
                                            <w:top w:val="none" w:sz="0" w:space="0" w:color="auto"/>
                                            <w:left w:val="none" w:sz="0" w:space="0" w:color="auto"/>
                                            <w:bottom w:val="none" w:sz="0" w:space="0" w:color="auto"/>
                                            <w:right w:val="none" w:sz="0" w:space="0" w:color="auto"/>
                                          </w:divBdr>
                                          <w:divsChild>
                                            <w:div w:id="46034340">
                                              <w:marLeft w:val="0"/>
                                              <w:marRight w:val="0"/>
                                              <w:marTop w:val="0"/>
                                              <w:marBottom w:val="0"/>
                                              <w:divBdr>
                                                <w:top w:val="none" w:sz="0" w:space="0" w:color="auto"/>
                                                <w:left w:val="none" w:sz="0" w:space="0" w:color="auto"/>
                                                <w:bottom w:val="none" w:sz="0" w:space="0" w:color="auto"/>
                                                <w:right w:val="none" w:sz="0" w:space="0" w:color="auto"/>
                                              </w:divBdr>
                                              <w:divsChild>
                                                <w:div w:id="46034324">
                                                  <w:marLeft w:val="0"/>
                                                  <w:marRight w:val="0"/>
                                                  <w:marTop w:val="0"/>
                                                  <w:marBottom w:val="0"/>
                                                  <w:divBdr>
                                                    <w:top w:val="none" w:sz="0" w:space="0" w:color="auto"/>
                                                    <w:left w:val="none" w:sz="0" w:space="0" w:color="auto"/>
                                                    <w:bottom w:val="none" w:sz="0" w:space="0" w:color="auto"/>
                                                    <w:right w:val="none" w:sz="0" w:space="0" w:color="auto"/>
                                                  </w:divBdr>
                                                  <w:divsChild>
                                                    <w:div w:id="46034332">
                                                      <w:marLeft w:val="0"/>
                                                      <w:marRight w:val="0"/>
                                                      <w:marTop w:val="0"/>
                                                      <w:marBottom w:val="0"/>
                                                      <w:divBdr>
                                                        <w:top w:val="none" w:sz="0" w:space="0" w:color="auto"/>
                                                        <w:left w:val="none" w:sz="0" w:space="0" w:color="auto"/>
                                                        <w:bottom w:val="none" w:sz="0" w:space="0" w:color="auto"/>
                                                        <w:right w:val="none" w:sz="0" w:space="0" w:color="auto"/>
                                                      </w:divBdr>
                                                      <w:divsChild>
                                                        <w:div w:id="46034328">
                                                          <w:marLeft w:val="0"/>
                                                          <w:marRight w:val="0"/>
                                                          <w:marTop w:val="0"/>
                                                          <w:marBottom w:val="0"/>
                                                          <w:divBdr>
                                                            <w:top w:val="none" w:sz="0" w:space="0" w:color="auto"/>
                                                            <w:left w:val="none" w:sz="0" w:space="0" w:color="auto"/>
                                                            <w:bottom w:val="none" w:sz="0" w:space="0" w:color="auto"/>
                                                            <w:right w:val="none" w:sz="0" w:space="0" w:color="auto"/>
                                                          </w:divBdr>
                                                          <w:divsChild>
                                                            <w:div w:id="46034339">
                                                              <w:marLeft w:val="0"/>
                                                              <w:marRight w:val="0"/>
                                                              <w:marTop w:val="0"/>
                                                              <w:marBottom w:val="0"/>
                                                              <w:divBdr>
                                                                <w:top w:val="none" w:sz="0" w:space="0" w:color="auto"/>
                                                                <w:left w:val="none" w:sz="0" w:space="0" w:color="auto"/>
                                                                <w:bottom w:val="none" w:sz="0" w:space="0" w:color="auto"/>
                                                                <w:right w:val="none" w:sz="0" w:space="0" w:color="auto"/>
                                                              </w:divBdr>
                                                              <w:divsChild>
                                                                <w:div w:id="46034341">
                                                                  <w:marLeft w:val="0"/>
                                                                  <w:marRight w:val="0"/>
                                                                  <w:marTop w:val="0"/>
                                                                  <w:marBottom w:val="0"/>
                                                                  <w:divBdr>
                                                                    <w:top w:val="none" w:sz="0" w:space="0" w:color="auto"/>
                                                                    <w:left w:val="none" w:sz="0" w:space="0" w:color="auto"/>
                                                                    <w:bottom w:val="none" w:sz="0" w:space="0" w:color="auto"/>
                                                                    <w:right w:val="none" w:sz="0" w:space="0" w:color="auto"/>
                                                                  </w:divBdr>
                                                                  <w:divsChild>
                                                                    <w:div w:id="46034329">
                                                                      <w:marLeft w:val="0"/>
                                                                      <w:marRight w:val="0"/>
                                                                      <w:marTop w:val="0"/>
                                                                      <w:marBottom w:val="0"/>
                                                                      <w:divBdr>
                                                                        <w:top w:val="none" w:sz="0" w:space="0" w:color="auto"/>
                                                                        <w:left w:val="none" w:sz="0" w:space="0" w:color="auto"/>
                                                                        <w:bottom w:val="none" w:sz="0" w:space="0" w:color="auto"/>
                                                                        <w:right w:val="none" w:sz="0" w:space="0" w:color="auto"/>
                                                                      </w:divBdr>
                                                                      <w:divsChild>
                                                                        <w:div w:id="46034344">
                                                                          <w:marLeft w:val="0"/>
                                                                          <w:marRight w:val="0"/>
                                                                          <w:marTop w:val="0"/>
                                                                          <w:marBottom w:val="0"/>
                                                                          <w:divBdr>
                                                                            <w:top w:val="none" w:sz="0" w:space="0" w:color="auto"/>
                                                                            <w:left w:val="none" w:sz="0" w:space="0" w:color="auto"/>
                                                                            <w:bottom w:val="none" w:sz="0" w:space="0" w:color="auto"/>
                                                                            <w:right w:val="none" w:sz="0" w:space="0" w:color="auto"/>
                                                                          </w:divBdr>
                                                                          <w:divsChild>
                                                                            <w:div w:id="46034336">
                                                                              <w:marLeft w:val="0"/>
                                                                              <w:marRight w:val="0"/>
                                                                              <w:marTop w:val="0"/>
                                                                              <w:marBottom w:val="0"/>
                                                                              <w:divBdr>
                                                                                <w:top w:val="none" w:sz="0" w:space="0" w:color="auto"/>
                                                                                <w:left w:val="none" w:sz="0" w:space="0" w:color="auto"/>
                                                                                <w:bottom w:val="none" w:sz="0" w:space="0" w:color="auto"/>
                                                                                <w:right w:val="none" w:sz="0" w:space="0" w:color="auto"/>
                                                                              </w:divBdr>
                                                                              <w:divsChild>
                                                                                <w:div w:id="46034347">
                                                                                  <w:marLeft w:val="0"/>
                                                                                  <w:marRight w:val="0"/>
                                                                                  <w:marTop w:val="0"/>
                                                                                  <w:marBottom w:val="0"/>
                                                                                  <w:divBdr>
                                                                                    <w:top w:val="none" w:sz="0" w:space="0" w:color="auto"/>
                                                                                    <w:left w:val="none" w:sz="0" w:space="0" w:color="auto"/>
                                                                                    <w:bottom w:val="none" w:sz="0" w:space="0" w:color="auto"/>
                                                                                    <w:right w:val="none" w:sz="0" w:space="0" w:color="auto"/>
                                                                                  </w:divBdr>
                                                                                  <w:divsChild>
                                                                                    <w:div w:id="46034345">
                                                                                      <w:marLeft w:val="0"/>
                                                                                      <w:marRight w:val="0"/>
                                                                                      <w:marTop w:val="0"/>
                                                                                      <w:marBottom w:val="0"/>
                                                                                      <w:divBdr>
                                                                                        <w:top w:val="none" w:sz="0" w:space="0" w:color="auto"/>
                                                                                        <w:left w:val="none" w:sz="0" w:space="0" w:color="auto"/>
                                                                                        <w:bottom w:val="none" w:sz="0" w:space="0" w:color="auto"/>
                                                                                        <w:right w:val="none" w:sz="0" w:space="0" w:color="auto"/>
                                                                                      </w:divBdr>
                                                                                      <w:divsChild>
                                                                                        <w:div w:id="46034334">
                                                                                          <w:marLeft w:val="0"/>
                                                                                          <w:marRight w:val="0"/>
                                                                                          <w:marTop w:val="0"/>
                                                                                          <w:marBottom w:val="0"/>
                                                                                          <w:divBdr>
                                                                                            <w:top w:val="none" w:sz="0" w:space="0" w:color="auto"/>
                                                                                            <w:left w:val="none" w:sz="0" w:space="0" w:color="auto"/>
                                                                                            <w:bottom w:val="none" w:sz="0" w:space="0" w:color="auto"/>
                                                                                            <w:right w:val="none" w:sz="0" w:space="0" w:color="auto"/>
                                                                                          </w:divBdr>
                                                                                          <w:divsChild>
                                                                                            <w:div w:id="46034327">
                                                                                              <w:marLeft w:val="0"/>
                                                                                              <w:marRight w:val="0"/>
                                                                                              <w:marTop w:val="0"/>
                                                                                              <w:marBottom w:val="0"/>
                                                                                              <w:divBdr>
                                                                                                <w:top w:val="none" w:sz="0" w:space="0" w:color="auto"/>
                                                                                                <w:left w:val="none" w:sz="0" w:space="0" w:color="auto"/>
                                                                                                <w:bottom w:val="none" w:sz="0" w:space="0" w:color="auto"/>
                                                                                                <w:right w:val="none" w:sz="0" w:space="0" w:color="auto"/>
                                                                                              </w:divBdr>
                                                                                              <w:divsChild>
                                                                                                <w:div w:id="4603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2923</Words>
  <Characters>18347</Characters>
  <Application>Microsoft Office Word</Application>
  <DocSecurity>0</DocSecurity>
  <Lines>152</Lines>
  <Paragraphs>42</Paragraphs>
  <ScaleCrop>false</ScaleCrop>
  <Company>Starostwo</Company>
  <LinksUpToDate>false</LinksUpToDate>
  <CharactersWithSpaces>21228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PROTOKÓŁ</dc:title>
  <dc:subject/>
  <dc:creator>BUCZEK</dc:creator>
  <cp:keywords/>
  <dc:description/>
  <cp:lastModifiedBy>kwisniewska</cp:lastModifiedBy>
  <cp:revision>3</cp:revision>
  <cp:lastPrinted>2013-11-15T09:11:00Z</cp:lastPrinted>
  <dcterms:created xsi:type="dcterms:W3CDTF">2013-11-15T09:30:00Z</dcterms:created>
  <dcterms:modified xsi:type="dcterms:W3CDTF">2021-03-22T11:41:00Z</dcterms:modified>
</cp:coreProperties>
</file>