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Pr="00F0147D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F0147D" w:rsidRPr="00AA59F3" w:rsidTr="00F0147D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F0147D" w:rsidRPr="00AA59F3" w:rsidRDefault="00442837" w:rsidP="00F0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i </w:t>
            </w:r>
            <w:r w:rsidR="009B030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E780A">
              <w:rPr>
                <w:rFonts w:ascii="Times New Roman" w:hAnsi="Times New Roman" w:cs="Times New Roman"/>
                <w:sz w:val="28"/>
                <w:szCs w:val="28"/>
              </w:rPr>
              <w:t>I kwartał 2022</w:t>
            </w:r>
            <w:r w:rsidR="00F0147D">
              <w:rPr>
                <w:rFonts w:ascii="Times New Roman" w:hAnsi="Times New Roman" w:cs="Times New Roman"/>
                <w:sz w:val="28"/>
                <w:szCs w:val="28"/>
              </w:rPr>
              <w:t xml:space="preserve"> roku</w:t>
            </w:r>
          </w:p>
        </w:tc>
      </w:tr>
      <w:tr w:rsidR="00F0147D" w:rsidRPr="000E4776" w:rsidTr="00F0147D">
        <w:trPr>
          <w:trHeight w:val="563"/>
        </w:trPr>
        <w:tc>
          <w:tcPr>
            <w:tcW w:w="9212" w:type="dxa"/>
            <w:gridSpan w:val="4"/>
            <w:vAlign w:val="center"/>
          </w:tcPr>
          <w:p w:rsidR="00F0147D" w:rsidRPr="000E4776" w:rsidRDefault="00F0147D" w:rsidP="00F014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  <w:r w:rsidR="00212E3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?</w:t>
            </w:r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F0147D" w:rsidRDefault="00F0147D" w:rsidP="00F0147D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9270B7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06"/>
    <w:rsid w:val="000175D9"/>
    <w:rsid w:val="00022049"/>
    <w:rsid w:val="000E2F33"/>
    <w:rsid w:val="000E4776"/>
    <w:rsid w:val="00212E3D"/>
    <w:rsid w:val="002D4E14"/>
    <w:rsid w:val="00327706"/>
    <w:rsid w:val="00442837"/>
    <w:rsid w:val="004E3583"/>
    <w:rsid w:val="005B7C19"/>
    <w:rsid w:val="009270B7"/>
    <w:rsid w:val="009B030E"/>
    <w:rsid w:val="009F5055"/>
    <w:rsid w:val="00A77BAA"/>
    <w:rsid w:val="00AA59F3"/>
    <w:rsid w:val="00AB7DA2"/>
    <w:rsid w:val="00AE0391"/>
    <w:rsid w:val="00BC6411"/>
    <w:rsid w:val="00BE780A"/>
    <w:rsid w:val="00C261E0"/>
    <w:rsid w:val="00C4620F"/>
    <w:rsid w:val="00E94D07"/>
    <w:rsid w:val="00F0147D"/>
    <w:rsid w:val="00F47B4A"/>
    <w:rsid w:val="00FA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tczew.pl/komorki-organizacyjne/wydzial-komunikacji-i-transport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2</cp:revision>
  <dcterms:created xsi:type="dcterms:W3CDTF">2022-07-28T13:39:00Z</dcterms:created>
  <dcterms:modified xsi:type="dcterms:W3CDTF">2022-07-28T13:39:00Z</dcterms:modified>
</cp:coreProperties>
</file>